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5D" w:rsidRPr="00283C87" w:rsidRDefault="00E15D5D" w:rsidP="00E15D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283C87">
        <w:rPr>
          <w:b/>
          <w:sz w:val="28"/>
          <w:szCs w:val="28"/>
        </w:rPr>
        <w:t xml:space="preserve"> БУРМИСТРОВСКОГО СЕЛЬСОВЕТА</w:t>
      </w:r>
    </w:p>
    <w:p w:rsidR="00E15D5D" w:rsidRPr="00283C87" w:rsidRDefault="00E15D5D" w:rsidP="00E15D5D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E15D5D" w:rsidRDefault="00E15D5D" w:rsidP="00E15D5D">
      <w:pPr>
        <w:jc w:val="center"/>
        <w:rPr>
          <w:b/>
          <w:sz w:val="28"/>
          <w:szCs w:val="28"/>
        </w:rPr>
      </w:pPr>
    </w:p>
    <w:p w:rsidR="00E15D5D" w:rsidRDefault="00E15D5D" w:rsidP="00E15D5D">
      <w:pPr>
        <w:jc w:val="center"/>
        <w:rPr>
          <w:b/>
          <w:sz w:val="28"/>
          <w:szCs w:val="28"/>
        </w:rPr>
      </w:pPr>
    </w:p>
    <w:p w:rsidR="00E15D5D" w:rsidRPr="00283C87" w:rsidRDefault="00E15D5D" w:rsidP="00E15D5D">
      <w:pPr>
        <w:jc w:val="center"/>
        <w:rPr>
          <w:b/>
          <w:sz w:val="28"/>
          <w:szCs w:val="28"/>
        </w:rPr>
      </w:pPr>
    </w:p>
    <w:p w:rsidR="00E15D5D" w:rsidRPr="00254E61" w:rsidRDefault="00E15D5D" w:rsidP="00E15D5D">
      <w:pPr>
        <w:jc w:val="center"/>
        <w:rPr>
          <w:b/>
          <w:sz w:val="32"/>
          <w:szCs w:val="32"/>
        </w:rPr>
      </w:pPr>
      <w:r w:rsidRPr="00254E61">
        <w:rPr>
          <w:b/>
          <w:sz w:val="32"/>
          <w:szCs w:val="32"/>
        </w:rPr>
        <w:t>П О С Т А Н О В Л Е Н И Е</w:t>
      </w:r>
    </w:p>
    <w:p w:rsidR="00E15D5D" w:rsidRPr="00283C87" w:rsidRDefault="00E15D5D" w:rsidP="00E15D5D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>д. Бурмистрово</w:t>
      </w:r>
    </w:p>
    <w:p w:rsidR="00E15D5D" w:rsidRPr="00254E61" w:rsidRDefault="00E15D5D" w:rsidP="00E15D5D">
      <w:pPr>
        <w:rPr>
          <w:sz w:val="32"/>
          <w:szCs w:val="32"/>
        </w:rPr>
      </w:pPr>
    </w:p>
    <w:p w:rsidR="00E15D5D" w:rsidRPr="00377589" w:rsidRDefault="00E15D5D" w:rsidP="00E15D5D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13.09.</w:t>
      </w:r>
      <w:r w:rsidRPr="00677844">
        <w:rPr>
          <w:sz w:val="32"/>
          <w:szCs w:val="32"/>
          <w:u w:val="single"/>
        </w:rPr>
        <w:t>201</w:t>
      </w:r>
      <w:r>
        <w:rPr>
          <w:sz w:val="32"/>
          <w:szCs w:val="32"/>
          <w:u w:val="single"/>
        </w:rPr>
        <w:t>1</w:t>
      </w:r>
      <w:r w:rsidRPr="00677844"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>32</w:t>
      </w:r>
    </w:p>
    <w:p w:rsidR="00E15D5D" w:rsidRDefault="00E15D5D" w:rsidP="00E15D5D">
      <w:pPr>
        <w:jc w:val="both"/>
        <w:rPr>
          <w:sz w:val="28"/>
          <w:szCs w:val="28"/>
        </w:rPr>
      </w:pPr>
    </w:p>
    <w:p w:rsidR="00E15D5D" w:rsidRPr="0038696E" w:rsidRDefault="00E15D5D" w:rsidP="00E15D5D">
      <w:pPr>
        <w:pStyle w:val="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ind w:firstLine="0"/>
        <w:jc w:val="left"/>
        <w:rPr>
          <w:sz w:val="28"/>
          <w:szCs w:val="28"/>
        </w:rPr>
      </w:pPr>
      <w:r w:rsidRPr="0038696E">
        <w:rPr>
          <w:sz w:val="28"/>
          <w:szCs w:val="28"/>
        </w:rPr>
        <w:t>Об утверждении Порядка составления</w:t>
      </w:r>
    </w:p>
    <w:p w:rsidR="00E15D5D" w:rsidRPr="0038696E" w:rsidRDefault="00E15D5D" w:rsidP="00E15D5D">
      <w:pPr>
        <w:pStyle w:val="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ind w:firstLine="0"/>
        <w:jc w:val="left"/>
        <w:rPr>
          <w:sz w:val="28"/>
          <w:szCs w:val="28"/>
        </w:rPr>
      </w:pPr>
      <w:r w:rsidRPr="0038696E">
        <w:rPr>
          <w:sz w:val="28"/>
          <w:szCs w:val="28"/>
        </w:rPr>
        <w:t xml:space="preserve">и утверждения отчета о результатах деятельности </w:t>
      </w:r>
    </w:p>
    <w:p w:rsidR="00E15D5D" w:rsidRPr="0038696E" w:rsidRDefault="00E15D5D" w:rsidP="00E15D5D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учреждения </w:t>
      </w:r>
      <w:r w:rsidRPr="0038696E">
        <w:rPr>
          <w:bCs/>
          <w:sz w:val="28"/>
          <w:szCs w:val="28"/>
        </w:rPr>
        <w:t xml:space="preserve"> и об использовании </w:t>
      </w:r>
    </w:p>
    <w:p w:rsidR="00E15D5D" w:rsidRPr="0038696E" w:rsidRDefault="00E15D5D" w:rsidP="00E15D5D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38696E">
        <w:rPr>
          <w:bCs/>
          <w:sz w:val="28"/>
          <w:szCs w:val="28"/>
        </w:rPr>
        <w:t xml:space="preserve">закрепленного за ним муниципального имущества </w:t>
      </w:r>
    </w:p>
    <w:p w:rsidR="00E15D5D" w:rsidRDefault="00E15D5D" w:rsidP="00E15D5D">
      <w:pPr>
        <w:jc w:val="both"/>
        <w:rPr>
          <w:sz w:val="28"/>
          <w:szCs w:val="28"/>
        </w:rPr>
      </w:pPr>
    </w:p>
    <w:p w:rsidR="00E15D5D" w:rsidRDefault="00E15D5D" w:rsidP="00E15D5D">
      <w:pPr>
        <w:pStyle w:val="1"/>
        <w:tabs>
          <w:tab w:val="left" w:pos="70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</w:t>
      </w:r>
      <w:r w:rsidRPr="00491F00">
        <w:rPr>
          <w:b w:val="0"/>
          <w:sz w:val="28"/>
          <w:szCs w:val="28"/>
        </w:rPr>
        <w:t xml:space="preserve">В соответствии с </w:t>
      </w:r>
      <w:hyperlink r:id="rId4" w:history="1">
        <w:r w:rsidRPr="00491F00">
          <w:rPr>
            <w:b w:val="0"/>
            <w:sz w:val="28"/>
            <w:szCs w:val="28"/>
          </w:rPr>
          <w:t>п.</w:t>
        </w:r>
      </w:hyperlink>
      <w:r w:rsidRPr="00491F00">
        <w:rPr>
          <w:b w:val="0"/>
          <w:sz w:val="28"/>
          <w:szCs w:val="28"/>
        </w:rPr>
        <w:t xml:space="preserve">5 постановления администрации Бурмистровского сельсовета от </w:t>
      </w:r>
      <w:r>
        <w:rPr>
          <w:b w:val="0"/>
          <w:sz w:val="28"/>
          <w:szCs w:val="28"/>
        </w:rPr>
        <w:t>13.09</w:t>
      </w:r>
      <w:r w:rsidRPr="00491F00">
        <w:rPr>
          <w:b w:val="0"/>
          <w:sz w:val="28"/>
          <w:szCs w:val="28"/>
        </w:rPr>
        <w:t xml:space="preserve">.2011  № </w:t>
      </w:r>
      <w:r>
        <w:rPr>
          <w:b w:val="0"/>
          <w:sz w:val="28"/>
          <w:szCs w:val="28"/>
        </w:rPr>
        <w:t>31</w:t>
      </w:r>
      <w:r w:rsidRPr="00491F00">
        <w:rPr>
          <w:b w:val="0"/>
          <w:sz w:val="28"/>
          <w:szCs w:val="28"/>
        </w:rPr>
        <w:t xml:space="preserve"> «Об утверждении нормативно-правовых актов администрации Бурмистровского сельсовета, необходимых для реализации Федерального закона от 08.05.2010 № 83-ФЗ  «О внесении изменений в отдельные законодательные акты РФ в связи с совершенствованием правового положения государствен</w:t>
      </w:r>
      <w:r>
        <w:rPr>
          <w:b w:val="0"/>
          <w:sz w:val="28"/>
          <w:szCs w:val="28"/>
        </w:rPr>
        <w:t>ных (муниципальных) учреждений».</w:t>
      </w:r>
    </w:p>
    <w:p w:rsidR="00E15D5D" w:rsidRPr="00B72A86" w:rsidRDefault="00E15D5D" w:rsidP="00E15D5D"/>
    <w:p w:rsidR="00E15D5D" w:rsidRDefault="00E15D5D" w:rsidP="00E15D5D">
      <w:pPr>
        <w:pStyle w:val="1"/>
        <w:tabs>
          <w:tab w:val="left" w:pos="700"/>
        </w:tabs>
        <w:ind w:firstLine="0"/>
        <w:jc w:val="both"/>
        <w:rPr>
          <w:sz w:val="28"/>
          <w:szCs w:val="28"/>
        </w:rPr>
      </w:pPr>
      <w:r w:rsidRPr="00B72A86">
        <w:rPr>
          <w:sz w:val="28"/>
          <w:szCs w:val="28"/>
        </w:rPr>
        <w:t>ПОСТАНОВЛЯЮ:</w:t>
      </w:r>
    </w:p>
    <w:p w:rsidR="00E15D5D" w:rsidRPr="00B72A86" w:rsidRDefault="00E15D5D" w:rsidP="00E15D5D"/>
    <w:p w:rsidR="00E15D5D" w:rsidRPr="00491F00" w:rsidRDefault="00E15D5D" w:rsidP="00E15D5D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</w:t>
      </w:r>
      <w:r w:rsidRPr="00491F00">
        <w:rPr>
          <w:sz w:val="28"/>
          <w:szCs w:val="28"/>
        </w:rPr>
        <w:t xml:space="preserve">1. Утвердить </w:t>
      </w:r>
      <w:hyperlink w:anchor="sub_1000" w:history="1">
        <w:r w:rsidRPr="00491F00">
          <w:rPr>
            <w:sz w:val="28"/>
            <w:szCs w:val="28"/>
          </w:rPr>
          <w:t>Порядок</w:t>
        </w:r>
      </w:hyperlink>
      <w:r w:rsidRPr="00491F00">
        <w:rPr>
          <w:sz w:val="28"/>
          <w:szCs w:val="28"/>
        </w:rPr>
        <w:t xml:space="preserve"> составления и утверждения отчета о результатах деятельности муниципального  учреждения и об использовании закрепленного за ним муниципального  имущества (приложение).</w:t>
      </w:r>
    </w:p>
    <w:p w:rsidR="00E15D5D" w:rsidRPr="00491F00" w:rsidRDefault="00E15D5D" w:rsidP="00E15D5D">
      <w:pPr>
        <w:tabs>
          <w:tab w:val="left" w:pos="70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</w:t>
      </w:r>
      <w:r w:rsidRPr="00491F00">
        <w:rPr>
          <w:sz w:val="28"/>
          <w:szCs w:val="28"/>
        </w:rPr>
        <w:t xml:space="preserve">2. Настоящее постановление вступает в силу с 01 января </w:t>
      </w:r>
      <w:smartTag w:uri="urn:schemas-microsoft-com:office:smarttags" w:element="metricconverter">
        <w:smartTagPr>
          <w:attr w:name="ProductID" w:val="2012 г"/>
        </w:smartTagPr>
        <w:r w:rsidRPr="00491F00">
          <w:rPr>
            <w:sz w:val="28"/>
            <w:szCs w:val="28"/>
          </w:rPr>
          <w:t>2012 г</w:t>
        </w:r>
      </w:smartTag>
      <w:r w:rsidRPr="00491F00">
        <w:rPr>
          <w:sz w:val="28"/>
          <w:szCs w:val="28"/>
        </w:rPr>
        <w:t>.</w:t>
      </w:r>
    </w:p>
    <w:p w:rsidR="00E15D5D" w:rsidRPr="00491F00" w:rsidRDefault="00E15D5D" w:rsidP="00E15D5D">
      <w:pPr>
        <w:pStyle w:val="a5"/>
        <w:tabs>
          <w:tab w:val="left" w:pos="720"/>
        </w:tabs>
        <w:ind w:firstLine="709"/>
        <w:rPr>
          <w:szCs w:val="28"/>
        </w:rPr>
      </w:pPr>
      <w:r>
        <w:rPr>
          <w:szCs w:val="28"/>
        </w:rPr>
        <w:t xml:space="preserve">            </w:t>
      </w:r>
      <w:r w:rsidRPr="00491F00">
        <w:rPr>
          <w:szCs w:val="28"/>
        </w:rPr>
        <w:t xml:space="preserve">3. Контроль за исполнением </w:t>
      </w:r>
      <w:r>
        <w:rPr>
          <w:szCs w:val="28"/>
        </w:rPr>
        <w:t xml:space="preserve">постановления </w:t>
      </w:r>
      <w:r w:rsidRPr="00491F00">
        <w:rPr>
          <w:szCs w:val="28"/>
        </w:rPr>
        <w:t>оставляю за собой.</w:t>
      </w:r>
    </w:p>
    <w:p w:rsidR="00E15D5D" w:rsidRDefault="00E15D5D" w:rsidP="00E15D5D">
      <w:pPr>
        <w:autoSpaceDE w:val="0"/>
        <w:autoSpaceDN w:val="0"/>
        <w:adjustRightInd w:val="0"/>
      </w:pPr>
    </w:p>
    <w:p w:rsidR="00E15D5D" w:rsidRPr="0038696E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Pr="0038696E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Pr="00377589" w:rsidRDefault="00E15D5D" w:rsidP="00E15D5D">
      <w:pPr>
        <w:autoSpaceDE w:val="0"/>
        <w:autoSpaceDN w:val="0"/>
        <w:adjustRightInd w:val="0"/>
        <w:rPr>
          <w:b/>
          <w:sz w:val="28"/>
          <w:szCs w:val="28"/>
        </w:rPr>
      </w:pPr>
      <w:r w:rsidRPr="00377589">
        <w:rPr>
          <w:b/>
          <w:sz w:val="28"/>
          <w:szCs w:val="28"/>
        </w:rPr>
        <w:t>Глава Бурмистровского сельсовета                                       К.В.Ульченко</w:t>
      </w: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Pr="003E177B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</w:t>
      </w:r>
      <w:r w:rsidRPr="003E177B">
        <w:rPr>
          <w:bCs/>
          <w:sz w:val="28"/>
          <w:szCs w:val="28"/>
        </w:rPr>
        <w:t>ПРИЛОЖЕНИЕ</w:t>
      </w:r>
    </w:p>
    <w:p w:rsidR="00E15D5D" w:rsidRDefault="00E15D5D" w:rsidP="00E15D5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</w:t>
      </w:r>
      <w:r w:rsidRPr="003E177B">
        <w:rPr>
          <w:bCs/>
          <w:sz w:val="28"/>
          <w:szCs w:val="28"/>
        </w:rPr>
        <w:t>к постановлению</w:t>
      </w:r>
      <w:r>
        <w:rPr>
          <w:bCs/>
          <w:sz w:val="28"/>
          <w:szCs w:val="28"/>
        </w:rPr>
        <w:t xml:space="preserve"> главы                    </w:t>
      </w:r>
    </w:p>
    <w:p w:rsidR="00E15D5D" w:rsidRPr="003E177B" w:rsidRDefault="00E15D5D" w:rsidP="00E15D5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Бурмистровского сельсовета</w:t>
      </w:r>
    </w:p>
    <w:p w:rsidR="00E15D5D" w:rsidRPr="00E726EC" w:rsidRDefault="00E15D5D" w:rsidP="00E15D5D">
      <w:pPr>
        <w:autoSpaceDE w:val="0"/>
        <w:autoSpaceDN w:val="0"/>
        <w:adjustRightInd w:val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о</w:t>
      </w:r>
      <w:r w:rsidRPr="003E177B">
        <w:rPr>
          <w:bCs/>
          <w:sz w:val="28"/>
          <w:szCs w:val="28"/>
        </w:rPr>
        <w:t xml:space="preserve">т </w:t>
      </w:r>
      <w:r w:rsidRPr="003E177B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13</w:t>
      </w:r>
      <w:r w:rsidRPr="003E177B">
        <w:rPr>
          <w:bCs/>
          <w:sz w:val="28"/>
          <w:szCs w:val="28"/>
          <w:u w:val="single"/>
        </w:rPr>
        <w:t>.0</w:t>
      </w:r>
      <w:r>
        <w:rPr>
          <w:bCs/>
          <w:sz w:val="28"/>
          <w:szCs w:val="28"/>
          <w:u w:val="single"/>
        </w:rPr>
        <w:t>9</w:t>
      </w:r>
      <w:r w:rsidRPr="003E177B">
        <w:rPr>
          <w:bCs/>
          <w:sz w:val="28"/>
          <w:szCs w:val="28"/>
          <w:u w:val="single"/>
        </w:rPr>
        <w:t xml:space="preserve">.2011 </w:t>
      </w:r>
      <w:r w:rsidRPr="003E177B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32</w:t>
      </w:r>
    </w:p>
    <w:p w:rsidR="00E15D5D" w:rsidRPr="003E177B" w:rsidRDefault="00E15D5D" w:rsidP="00E15D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15D5D" w:rsidRPr="00575E48" w:rsidRDefault="00E15D5D" w:rsidP="00E15D5D">
      <w:pPr>
        <w:rPr>
          <w:sz w:val="28"/>
          <w:szCs w:val="28"/>
        </w:rPr>
      </w:pPr>
    </w:p>
    <w:p w:rsidR="00E15D5D" w:rsidRDefault="00E15D5D" w:rsidP="00E15D5D">
      <w:pPr>
        <w:jc w:val="center"/>
        <w:rPr>
          <w:b/>
          <w:sz w:val="28"/>
          <w:szCs w:val="28"/>
        </w:rPr>
      </w:pP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 xml:space="preserve">Порядок составления и утверждения отчета 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 xml:space="preserve">о результатах деятельности муниципального учреждения и об 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>использовании закрепленного за ним муниципального  имущества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E15D5D" w:rsidRPr="00E726EC" w:rsidRDefault="00E15D5D" w:rsidP="00E15D5D">
      <w:pPr>
        <w:tabs>
          <w:tab w:val="left" w:pos="70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bookmarkStart w:id="0" w:name="sub_1001"/>
      <w:r>
        <w:rPr>
          <w:sz w:val="28"/>
          <w:szCs w:val="28"/>
        </w:rPr>
        <w:tab/>
      </w:r>
      <w:r w:rsidRPr="00E726EC">
        <w:rPr>
          <w:sz w:val="28"/>
          <w:szCs w:val="28"/>
        </w:rPr>
        <w:t>1. Настоящий 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 имущества (далее - Порядок)</w:t>
      </w:r>
      <w:r w:rsidRPr="00E726EC">
        <w:rPr>
          <w:i/>
          <w:sz w:val="28"/>
          <w:szCs w:val="28"/>
        </w:rPr>
        <w:t xml:space="preserve"> </w:t>
      </w:r>
      <w:r w:rsidRPr="00E726EC">
        <w:rPr>
          <w:sz w:val="28"/>
          <w:szCs w:val="28"/>
        </w:rPr>
        <w:t xml:space="preserve">подготовлен в соответствии с Федеральным законом от 12.01.1996 № 7-ФЗ «О некоммерческих организациях», </w:t>
      </w:r>
      <w:hyperlink r:id="rId5" w:history="1">
        <w:r w:rsidRPr="00E726EC">
          <w:rPr>
            <w:sz w:val="28"/>
            <w:szCs w:val="28"/>
          </w:rPr>
          <w:t>приказом</w:t>
        </w:r>
      </w:hyperlink>
      <w:r w:rsidRPr="00E726EC">
        <w:rPr>
          <w:sz w:val="28"/>
          <w:szCs w:val="28"/>
        </w:rPr>
        <w:t xml:space="preserve"> Министерства финансов Российской Федерации от 30 сентября 2010 № 114 н «Об общих требованиях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имущества» (далее </w:t>
      </w:r>
      <w:r w:rsidRPr="00E726EC">
        <w:rPr>
          <w:sz w:val="28"/>
          <w:szCs w:val="28"/>
        </w:rPr>
        <w:sym w:font="Symbol" w:char="F02D"/>
      </w:r>
      <w:r w:rsidRPr="00E726EC">
        <w:rPr>
          <w:sz w:val="28"/>
          <w:szCs w:val="28"/>
        </w:rPr>
        <w:t xml:space="preserve"> Приказ)</w:t>
      </w:r>
      <w:r w:rsidRPr="00E726EC">
        <w:rPr>
          <w:i/>
          <w:sz w:val="28"/>
          <w:szCs w:val="28"/>
        </w:rPr>
        <w:t xml:space="preserve"> </w:t>
      </w:r>
      <w:r w:rsidRPr="00E726EC">
        <w:rPr>
          <w:sz w:val="28"/>
          <w:szCs w:val="28"/>
        </w:rPr>
        <w:t>и устанавливает правила составления и утверждения</w:t>
      </w:r>
      <w:r w:rsidRPr="00E726EC">
        <w:rPr>
          <w:i/>
          <w:sz w:val="28"/>
          <w:szCs w:val="28"/>
        </w:rPr>
        <w:t xml:space="preserve"> </w:t>
      </w:r>
      <w:r w:rsidRPr="00E726EC">
        <w:rPr>
          <w:sz w:val="28"/>
          <w:szCs w:val="28"/>
        </w:rPr>
        <w:t xml:space="preserve">подведомственными  Бурмистровскому сельсовету учреждениями (далее </w:t>
      </w:r>
      <w:r w:rsidRPr="00E726EC">
        <w:rPr>
          <w:sz w:val="28"/>
          <w:szCs w:val="28"/>
        </w:rPr>
        <w:sym w:font="Symbol" w:char="F02D"/>
      </w:r>
      <w:r w:rsidRPr="00E726EC">
        <w:rPr>
          <w:sz w:val="28"/>
          <w:szCs w:val="28"/>
        </w:rPr>
        <w:t xml:space="preserve"> Учреждение)</w:t>
      </w:r>
      <w:r w:rsidRPr="00E726EC">
        <w:rPr>
          <w:i/>
          <w:sz w:val="28"/>
          <w:szCs w:val="28"/>
        </w:rPr>
        <w:t xml:space="preserve"> </w:t>
      </w:r>
      <w:r w:rsidRPr="00E726EC">
        <w:rPr>
          <w:sz w:val="28"/>
          <w:szCs w:val="28"/>
        </w:rPr>
        <w:t xml:space="preserve">отчета о результатах деятельности учреждения и об использовании закрепленного за ним муниципального  имущества (далее </w:t>
      </w:r>
      <w:r w:rsidRPr="00E726EC">
        <w:rPr>
          <w:sz w:val="28"/>
          <w:szCs w:val="28"/>
        </w:rPr>
        <w:sym w:font="Symbol" w:char="F02D"/>
      </w:r>
      <w:r w:rsidRPr="00E726EC">
        <w:rPr>
          <w:sz w:val="28"/>
          <w:szCs w:val="28"/>
        </w:rPr>
        <w:t xml:space="preserve"> Отчет).</w:t>
      </w:r>
    </w:p>
    <w:p w:rsidR="00E15D5D" w:rsidRPr="00E726EC" w:rsidRDefault="00E15D5D" w:rsidP="00E15D5D">
      <w:pPr>
        <w:tabs>
          <w:tab w:val="left" w:pos="700"/>
        </w:tabs>
        <w:jc w:val="both"/>
        <w:rPr>
          <w:sz w:val="28"/>
          <w:szCs w:val="28"/>
        </w:rPr>
      </w:pPr>
      <w:bookmarkStart w:id="1" w:name="sub_1002"/>
      <w:bookmarkEnd w:id="0"/>
      <w:r>
        <w:rPr>
          <w:sz w:val="28"/>
          <w:szCs w:val="28"/>
        </w:rPr>
        <w:tab/>
      </w:r>
      <w:r w:rsidRPr="00E726EC">
        <w:rPr>
          <w:sz w:val="28"/>
          <w:szCs w:val="28"/>
        </w:rPr>
        <w:t xml:space="preserve">2. Учреждение составляет и утверждает Отчет в порядке и сроки, определенные </w:t>
      </w:r>
      <w:hyperlink r:id="rId6" w:history="1">
        <w:r w:rsidRPr="00E726EC">
          <w:rPr>
            <w:sz w:val="28"/>
            <w:szCs w:val="28"/>
          </w:rPr>
          <w:t>общими требованиями</w:t>
        </w:r>
      </w:hyperlink>
      <w:r w:rsidRPr="00E726EC">
        <w:rPr>
          <w:sz w:val="28"/>
          <w:szCs w:val="28"/>
        </w:rPr>
        <w:t xml:space="preserve">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имущества, утвержденными </w:t>
      </w:r>
      <w:hyperlink r:id="rId7" w:history="1">
        <w:r w:rsidRPr="00E726EC">
          <w:rPr>
            <w:sz w:val="28"/>
            <w:szCs w:val="28"/>
          </w:rPr>
          <w:t>приказом</w:t>
        </w:r>
      </w:hyperlink>
      <w:r w:rsidRPr="00E726EC">
        <w:rPr>
          <w:sz w:val="28"/>
          <w:szCs w:val="28"/>
        </w:rPr>
        <w:t xml:space="preserve"> Министерства финансов Российской Федерации от 30 сентября 2010 №  114 н.</w:t>
      </w:r>
    </w:p>
    <w:p w:rsidR="00E15D5D" w:rsidRPr="00E726EC" w:rsidRDefault="00E15D5D" w:rsidP="00E15D5D">
      <w:pPr>
        <w:tabs>
          <w:tab w:val="left" w:pos="7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26EC">
        <w:rPr>
          <w:sz w:val="28"/>
          <w:szCs w:val="28"/>
        </w:rPr>
        <w:t xml:space="preserve">2.1. Составление отчета осуществляется Учреждением в соответствии с Приказом по рекомендуемой форме согласно </w:t>
      </w:r>
      <w:hyperlink w:anchor="sub_1100" w:history="1">
        <w:r w:rsidRPr="00E726EC">
          <w:rPr>
            <w:sz w:val="28"/>
            <w:szCs w:val="28"/>
          </w:rPr>
          <w:t>приложению</w:t>
        </w:r>
      </w:hyperlink>
      <w:r w:rsidRPr="00E726EC">
        <w:rPr>
          <w:sz w:val="28"/>
          <w:szCs w:val="28"/>
        </w:rPr>
        <w:t xml:space="preserve"> к настоящему Порядку. Отчет составляется в 3-х экземплярах.</w:t>
      </w:r>
    </w:p>
    <w:p w:rsidR="00E15D5D" w:rsidRPr="00E726EC" w:rsidRDefault="00E15D5D" w:rsidP="00E15D5D">
      <w:pPr>
        <w:ind w:firstLine="708"/>
        <w:jc w:val="both"/>
        <w:rPr>
          <w:sz w:val="28"/>
          <w:szCs w:val="28"/>
        </w:rPr>
      </w:pPr>
      <w:bookmarkStart w:id="2" w:name="sub_1003"/>
      <w:bookmarkEnd w:id="1"/>
      <w:r w:rsidRPr="00E726EC">
        <w:rPr>
          <w:sz w:val="28"/>
          <w:szCs w:val="28"/>
        </w:rPr>
        <w:t>2.2. Отчет утверждается руководителем учреждения и направляется в администрацию Бурмистровского сельсовета.</w:t>
      </w:r>
    </w:p>
    <w:p w:rsidR="00E15D5D" w:rsidRPr="00E726EC" w:rsidRDefault="00E15D5D" w:rsidP="00E15D5D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26EC">
        <w:rPr>
          <w:sz w:val="28"/>
          <w:szCs w:val="28"/>
        </w:rPr>
        <w:t>2.3. Утвержденный</w:t>
      </w:r>
      <w:r>
        <w:rPr>
          <w:sz w:val="28"/>
          <w:szCs w:val="28"/>
        </w:rPr>
        <w:t xml:space="preserve"> отчет </w:t>
      </w:r>
      <w:r w:rsidRPr="00E726EC">
        <w:rPr>
          <w:sz w:val="28"/>
          <w:szCs w:val="28"/>
        </w:rPr>
        <w:t xml:space="preserve"> предоставляется главе Бурмистровского сельсовета не позднее 15 марта года, следующего за отчетным.</w:t>
      </w:r>
    </w:p>
    <w:p w:rsidR="00E15D5D" w:rsidRPr="00E726EC" w:rsidRDefault="00E15D5D" w:rsidP="00E15D5D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26EC">
        <w:rPr>
          <w:sz w:val="28"/>
          <w:szCs w:val="28"/>
        </w:rPr>
        <w:t>2.4. Отчет представляется в бухгалтерию Бурмистровского сельсовета не позднее 1 апреля года, следующего за отчетным.</w:t>
      </w:r>
    </w:p>
    <w:p w:rsidR="00E15D5D" w:rsidRPr="00E726EC" w:rsidRDefault="00E15D5D" w:rsidP="00E15D5D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726EC">
        <w:rPr>
          <w:sz w:val="28"/>
          <w:szCs w:val="28"/>
        </w:rPr>
        <w:t>2.5. Утвержденные экземпляры Отчета хранятся по одному экземпляру соответственно в администрации Бурмистровского сельсовета, в Учреждении.</w:t>
      </w:r>
    </w:p>
    <w:p w:rsidR="00E15D5D" w:rsidRDefault="00E15D5D" w:rsidP="00E15D5D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26EC">
        <w:rPr>
          <w:sz w:val="28"/>
          <w:szCs w:val="28"/>
        </w:rPr>
        <w:t>3. Руководитель Учреждения в течение 5 рабочих дней после сдачи отчета, обеспечивает размещение отчета на официальном сайте Бурмистровского сельсовета, с учетом требований законодательства Российской Федерации о защите государственной тайны.</w:t>
      </w:r>
      <w:bookmarkEnd w:id="2"/>
    </w:p>
    <w:p w:rsidR="00E15D5D" w:rsidRDefault="00E15D5D" w:rsidP="00E15D5D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5D5D" w:rsidRPr="00E726EC" w:rsidRDefault="00E15D5D" w:rsidP="00E15D5D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5D5D" w:rsidRPr="00E726EC" w:rsidRDefault="00E15D5D" w:rsidP="00E15D5D">
      <w:pPr>
        <w:tabs>
          <w:tab w:val="left" w:pos="8260"/>
        </w:tabs>
        <w:autoSpaceDE w:val="0"/>
        <w:autoSpaceDN w:val="0"/>
        <w:adjustRightInd w:val="0"/>
        <w:rPr>
          <w:sz w:val="28"/>
          <w:szCs w:val="28"/>
        </w:rPr>
      </w:pPr>
      <w:bookmarkStart w:id="3" w:name="sub_1100"/>
      <w:r>
        <w:rPr>
          <w:bCs/>
          <w:sz w:val="28"/>
          <w:szCs w:val="28"/>
        </w:rPr>
        <w:t xml:space="preserve">                                                                                                        </w:t>
      </w:r>
      <w:r w:rsidRPr="00E726EC">
        <w:rPr>
          <w:bCs/>
          <w:sz w:val="28"/>
          <w:szCs w:val="28"/>
        </w:rPr>
        <w:t>ПРИЛОЖЕНИЕ</w:t>
      </w:r>
    </w:p>
    <w:bookmarkEnd w:id="3"/>
    <w:p w:rsidR="00E15D5D" w:rsidRPr="00E726EC" w:rsidRDefault="00E15D5D" w:rsidP="00E15D5D">
      <w:pPr>
        <w:autoSpaceDE w:val="0"/>
        <w:autoSpaceDN w:val="0"/>
        <w:adjustRightInd w:val="0"/>
        <w:ind w:left="7938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 xml:space="preserve">к </w:t>
      </w:r>
      <w:hyperlink w:anchor="sub_1000" w:history="1">
        <w:r w:rsidRPr="00E726EC">
          <w:rPr>
            <w:bCs/>
            <w:sz w:val="28"/>
            <w:szCs w:val="28"/>
          </w:rPr>
          <w:t>Порядку</w:t>
        </w:r>
      </w:hyperlink>
    </w:p>
    <w:p w:rsidR="00E15D5D" w:rsidRPr="00E726EC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5195"/>
        <w:gridCol w:w="4728"/>
      </w:tblGrid>
      <w:tr w:rsidR="00E15D5D" w:rsidRPr="00E726EC" w:rsidTr="000B0CE3">
        <w:tc>
          <w:tcPr>
            <w:tcW w:w="5245" w:type="dxa"/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УТВЕРЖДЕН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Руководитель_____________________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_________________________________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ind w:hanging="108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(подпись)      (Ф.И.О.)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«__» ___________ 20__ г.</w:t>
            </w:r>
          </w:p>
        </w:tc>
      </w:tr>
    </w:tbl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Pr="00E726EC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>ОТЧЕТ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>о результатах деятельности ______________________________________________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 xml:space="preserve">                                                                           (полное наименование муниципального учреждения, ИНН)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>и об использовании закрепленного за ним муниципального имущества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>за __________ отчетный год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>Раздел 1. Общие сведения об учреждении</w:t>
      </w:r>
    </w:p>
    <w:p w:rsidR="00E15D5D" w:rsidRPr="00E726EC" w:rsidRDefault="00E15D5D" w:rsidP="00E15D5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106"/>
        <w:gridCol w:w="2977"/>
      </w:tblGrid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№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п/п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1.1.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Полное наименование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1.1.2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Сокращенное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1.1.3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ИНН, КПП,ОКПО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1.1.4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Юридический  адрес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ОКВЭД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Виды деятельности (с указанием исчерпывающего перечня основных видов деятельности и иных видов деятельности, не являющихся основными), которые учреждение вправе осуществлять в соответствии с его учредительными документами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1.2.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Услуги (работы), которые оказываются </w:t>
            </w:r>
            <w:r w:rsidRPr="00E726EC">
              <w:rPr>
                <w:sz w:val="28"/>
                <w:szCs w:val="28"/>
              </w:rPr>
              <w:lastRenderedPageBreak/>
              <w:t>потребителям за плату в случаях, предусмотренных нормативными правовыми актами с указанием потребителей указанных услуг (работ)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Разрешительные документы (с указанием номеров, даты выдачи и срока действия), на основании которых учреждение осуществляет деятельность (свидетельство о государственной регистрации учреждения, решение учредителя о создании учреждения и другие разрешительные документы)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1.4.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Количество штатных единиц сотрудников учреждения (указываются данные о количественном составе и квалификации сотрудников учреждения, на начало и на конец отчетного года. В случае изменения количества штатных единиц учреждения указываются причины, приведшие к их изменению на конец отчетного периода) (человек)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1.5.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Средняя заработная плата сотрудников учреждения (тыс.руб.)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15D5D" w:rsidRPr="00E726EC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Pr="00E726EC" w:rsidRDefault="00E15D5D" w:rsidP="00E15D5D">
      <w:pPr>
        <w:autoSpaceDE w:val="0"/>
        <w:autoSpaceDN w:val="0"/>
        <w:adjustRightInd w:val="0"/>
        <w:jc w:val="center"/>
        <w:outlineLvl w:val="0"/>
        <w:rPr>
          <w:bCs/>
          <w:color w:val="000080"/>
          <w:sz w:val="28"/>
          <w:szCs w:val="28"/>
        </w:rPr>
      </w:pPr>
      <w:r w:rsidRPr="00E726EC">
        <w:rPr>
          <w:bCs/>
          <w:color w:val="000080"/>
          <w:sz w:val="28"/>
          <w:szCs w:val="28"/>
        </w:rPr>
        <w:t>Раздел 2. Результат деятельности учреждения</w:t>
      </w:r>
    </w:p>
    <w:p w:rsidR="00E15D5D" w:rsidRPr="00E726EC" w:rsidRDefault="00E15D5D" w:rsidP="00E15D5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7560"/>
        <w:gridCol w:w="1654"/>
      </w:tblGrid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№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2.1.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Изменение (увеличение, уменьшение) балансовой (остаточной) стоимости нефинансовых активов относительно предыдущего отчетного года (%)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 (тыс. руб.)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2.3.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Изменения (увеличение, уменьшение) дебиторской и кредиторской задолженности учреждения в разрезе поступлений (выплат), предусмотренных Планом финансово-хозяйственной деятельности учреждения (далее - План), относительно предыдущего отчетного года (в процентах) с указанием причин образования просроченной кредиторской задолженности, а также дебиторской задолженности, нереальной к взысканию (%)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2.4.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Суммы доходов, полученных учреждением от оказания платных услуг (выполнения работ) (тыс.руб.)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2.5.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Цены (тарифы) на платные услуги (работы), оказываемые </w:t>
            </w:r>
            <w:r w:rsidRPr="00E726EC">
              <w:rPr>
                <w:sz w:val="28"/>
                <w:szCs w:val="28"/>
              </w:rPr>
              <w:lastRenderedPageBreak/>
              <w:t>потребителям (в динамике в течение отчетного периода)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(+ увеличение,- уменьшение) (в руб.)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Общее количество потребителей, воспользовавшихся услугами (работами) учреждения (в том числе платными для потребителей) (чел.)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2.7.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Количество жалоб потребителей и принятые по результатам их рассмотрения меры (шт.)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15D5D" w:rsidRDefault="00E15D5D" w:rsidP="00E15D5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E15D5D" w:rsidRDefault="00E15D5D" w:rsidP="00E15D5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E15D5D" w:rsidRPr="00E726EC" w:rsidRDefault="00E15D5D" w:rsidP="00E15D5D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sz w:val="28"/>
          <w:szCs w:val="28"/>
        </w:rPr>
        <w:t xml:space="preserve">2.8. Суммы кассовых и плановых поступлений 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sz w:val="28"/>
          <w:szCs w:val="28"/>
        </w:rPr>
        <w:t>(с учетом возвратов) в разрезе поступлений, предусмотренных Планом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5180"/>
        <w:gridCol w:w="2100"/>
        <w:gridCol w:w="1934"/>
      </w:tblGrid>
      <w:tr w:rsidR="00E15D5D" w:rsidRPr="00E726EC" w:rsidTr="000B0CE3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№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п/п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15D5D" w:rsidRPr="00E726EC" w:rsidTr="000B0CE3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Вид поступления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Сумма поступлений (тыс.руб.)</w:t>
            </w:r>
          </w:p>
        </w:tc>
      </w:tr>
      <w:tr w:rsidR="00E15D5D" w:rsidRPr="00E726EC" w:rsidTr="000B0CE3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кассовая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плановая</w:t>
            </w: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15D5D" w:rsidRPr="00E726EC" w:rsidRDefault="00E15D5D" w:rsidP="00E15D5D">
      <w:pPr>
        <w:autoSpaceDE w:val="0"/>
        <w:autoSpaceDN w:val="0"/>
        <w:adjustRightInd w:val="0"/>
        <w:rPr>
          <w:sz w:val="28"/>
          <w:szCs w:val="28"/>
        </w:rPr>
      </w:pP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sz w:val="28"/>
          <w:szCs w:val="28"/>
        </w:rPr>
        <w:t xml:space="preserve">2.9. Суммы кассовых и плановых выплат (с учетом </w:t>
      </w: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sz w:val="28"/>
          <w:szCs w:val="28"/>
        </w:rPr>
        <w:t>восстановленных кассовых выплат) в разрезе выплат, предусмотренных Планом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760"/>
        <w:gridCol w:w="2240"/>
        <w:gridCol w:w="2214"/>
      </w:tblGrid>
      <w:tr w:rsidR="00E15D5D" w:rsidRPr="00E726EC" w:rsidTr="000B0CE3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№ 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15D5D" w:rsidRPr="00E726EC" w:rsidTr="000B0CE3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Вид выплаты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Сумма выплаты(тыс.руб.)</w:t>
            </w:r>
          </w:p>
        </w:tc>
      </w:tr>
      <w:tr w:rsidR="00E15D5D" w:rsidRPr="00E726EC" w:rsidTr="000B0CE3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кассовая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плановая</w:t>
            </w: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15D5D" w:rsidRPr="00E726EC" w:rsidRDefault="00E15D5D" w:rsidP="00E15D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5D5D" w:rsidRPr="00E726EC" w:rsidRDefault="00E15D5D" w:rsidP="00E15D5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>Раздел 3. Об использовании имущества, закрепленного за учреждением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5103"/>
        <w:gridCol w:w="1985"/>
        <w:gridCol w:w="1984"/>
      </w:tblGrid>
      <w:tr w:rsidR="00E15D5D" w:rsidRPr="00E726EC" w:rsidTr="000B0CE3">
        <w:tc>
          <w:tcPr>
            <w:tcW w:w="85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№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15D5D" w:rsidRPr="00E726EC" w:rsidTr="000B0CE3">
        <w:tc>
          <w:tcPr>
            <w:tcW w:w="85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 начало отчетного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 конец отчетного года</w:t>
            </w: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недвижимого имущества, находящегося у учреждения на праве оперативного управления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Общая балансовая (остаточная) стоимость недвижимого имущества, находящегося у учреждения на праве </w:t>
            </w:r>
            <w:r w:rsidRPr="00E726EC">
              <w:rPr>
                <w:sz w:val="28"/>
                <w:szCs w:val="28"/>
              </w:rPr>
              <w:lastRenderedPageBreak/>
              <w:t>оперативного управления и переданного в аренду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Общая балансовая (остаточная) </w:t>
            </w:r>
          </w:p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стоимость недвижимого имущества, находящегося у учреждения на праве оперативного управления и переданного в безвозмездное пользование (тыс.руб.)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 и переданного в аренду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 и переданного в безвозмездное пользование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 (кв.м.)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 и переданного в аренду (кв.м.)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 и переданного в безвозмездное  пользование (кв.м.)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Количество объектов недвижимого имущества, находящегося у учреждения на праве оперативного управления (шт.)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Общая балансовая (остаточная) стоимость недвижимого имущества, </w:t>
            </w:r>
            <w:r w:rsidRPr="00E726EC">
              <w:rPr>
                <w:sz w:val="28"/>
                <w:szCs w:val="28"/>
              </w:rPr>
              <w:lastRenderedPageBreak/>
              <w:t>приобретенного учреждением в отчетном году за счет средств, выделенных органом, осуществляющим функции и полномочия учредителя, учреждению на указанные цели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lastRenderedPageBreak/>
              <w:t>3.13.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15D5D" w:rsidRPr="00E726EC" w:rsidTr="000B0C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особо ценного движимого имущества, находящегося у учреждения на праве оперативного управления (тыс.руб.)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D5D" w:rsidRPr="00E726EC" w:rsidRDefault="00E15D5D" w:rsidP="000B0C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15D5D" w:rsidRDefault="00E15D5D" w:rsidP="00E15D5D">
      <w:pPr>
        <w:rPr>
          <w:b/>
          <w:sz w:val="28"/>
          <w:szCs w:val="28"/>
        </w:rPr>
      </w:pPr>
    </w:p>
    <w:p w:rsidR="00E15D5D" w:rsidRPr="00D775CF" w:rsidRDefault="00E15D5D" w:rsidP="00E15D5D">
      <w:pPr>
        <w:pStyle w:val="a3"/>
        <w:tabs>
          <w:tab w:val="clear" w:pos="4536"/>
          <w:tab w:val="clear" w:pos="9072"/>
        </w:tabs>
        <w:ind w:firstLine="0"/>
        <w:rPr>
          <w:bCs/>
          <w:szCs w:val="28"/>
        </w:rPr>
      </w:pPr>
    </w:p>
    <w:p w:rsidR="00CA5821" w:rsidRDefault="00CA5821"/>
    <w:sectPr w:rsidR="00CA5821" w:rsidSect="00CA5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5D5D"/>
    <w:rsid w:val="00CA5821"/>
    <w:rsid w:val="00E15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5D5D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E15D5D"/>
    <w:pPr>
      <w:keepNext/>
      <w:ind w:firstLine="709"/>
      <w:jc w:val="center"/>
      <w:outlineLvl w:val="2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D5D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15D5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header"/>
    <w:basedOn w:val="a"/>
    <w:link w:val="a4"/>
    <w:rsid w:val="00E15D5D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E15D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E15D5D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E15D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7917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79173.1000" TargetMode="External"/><Relationship Id="rId5" Type="http://schemas.openxmlformats.org/officeDocument/2006/relationships/hyperlink" Target="garantF1://12079173.1000" TargetMode="External"/><Relationship Id="rId4" Type="http://schemas.openxmlformats.org/officeDocument/2006/relationships/hyperlink" Target="garantF1://98866.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1542</Words>
  <Characters>8790</Characters>
  <Application>Microsoft Office Word</Application>
  <DocSecurity>0</DocSecurity>
  <Lines>73</Lines>
  <Paragraphs>20</Paragraphs>
  <ScaleCrop>false</ScaleCrop>
  <Company/>
  <LinksUpToDate>false</LinksUpToDate>
  <CharactersWithSpaces>10312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2011-09-16T08:20:00Z</dcterms:created>
  <dcterms:modified xsi:type="dcterms:W3CDTF">2011-09-16T08:20:00Z</dcterms:modified>
</cp:coreProperties>
</file>