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31" w:rsidRDefault="00740731" w:rsidP="00740731">
      <w:pPr>
        <w:rPr>
          <w:b/>
          <w:sz w:val="28"/>
          <w:szCs w:val="28"/>
        </w:rPr>
      </w:pPr>
    </w:p>
    <w:p w:rsidR="00740731" w:rsidRPr="00283C87" w:rsidRDefault="00740731" w:rsidP="007407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283C87">
        <w:rPr>
          <w:b/>
          <w:sz w:val="28"/>
          <w:szCs w:val="28"/>
        </w:rPr>
        <w:t xml:space="preserve">  БУРМИСТРОВСКОГО СЕЛЬСОВЕТА</w:t>
      </w:r>
    </w:p>
    <w:p w:rsidR="00740731" w:rsidRPr="00283C87" w:rsidRDefault="00740731" w:rsidP="00740731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740731" w:rsidRDefault="00740731" w:rsidP="00740731">
      <w:pPr>
        <w:jc w:val="center"/>
        <w:rPr>
          <w:b/>
          <w:sz w:val="28"/>
          <w:szCs w:val="28"/>
        </w:rPr>
      </w:pPr>
    </w:p>
    <w:p w:rsidR="00740731" w:rsidRDefault="00740731" w:rsidP="00740731">
      <w:pPr>
        <w:jc w:val="center"/>
        <w:rPr>
          <w:b/>
          <w:sz w:val="28"/>
          <w:szCs w:val="28"/>
        </w:rPr>
      </w:pPr>
    </w:p>
    <w:p w:rsidR="00740731" w:rsidRPr="00283C87" w:rsidRDefault="00740731" w:rsidP="00740731">
      <w:pPr>
        <w:jc w:val="center"/>
        <w:rPr>
          <w:b/>
          <w:sz w:val="28"/>
          <w:szCs w:val="28"/>
        </w:rPr>
      </w:pPr>
    </w:p>
    <w:p w:rsidR="00740731" w:rsidRPr="00254E61" w:rsidRDefault="00740731" w:rsidP="00740731">
      <w:pPr>
        <w:jc w:val="center"/>
        <w:rPr>
          <w:b/>
          <w:sz w:val="32"/>
          <w:szCs w:val="32"/>
        </w:rPr>
      </w:pPr>
      <w:proofErr w:type="gramStart"/>
      <w:r w:rsidRPr="00254E61">
        <w:rPr>
          <w:b/>
          <w:sz w:val="32"/>
          <w:szCs w:val="32"/>
        </w:rPr>
        <w:t>П</w:t>
      </w:r>
      <w:proofErr w:type="gramEnd"/>
      <w:r w:rsidRPr="00254E61">
        <w:rPr>
          <w:b/>
          <w:sz w:val="32"/>
          <w:szCs w:val="32"/>
        </w:rPr>
        <w:t xml:space="preserve"> О С Т А Н О В Л Е Н И Е</w:t>
      </w:r>
    </w:p>
    <w:p w:rsidR="00740731" w:rsidRPr="00283C87" w:rsidRDefault="00740731" w:rsidP="00740731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>д. Бурмистрово</w:t>
      </w:r>
    </w:p>
    <w:p w:rsidR="00740731" w:rsidRPr="00254E61" w:rsidRDefault="00740731" w:rsidP="00740731">
      <w:pPr>
        <w:rPr>
          <w:sz w:val="32"/>
          <w:szCs w:val="32"/>
        </w:rPr>
      </w:pPr>
    </w:p>
    <w:p w:rsidR="00740731" w:rsidRPr="00377589" w:rsidRDefault="00740731" w:rsidP="00740731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13.09.</w:t>
      </w:r>
      <w:r w:rsidRPr="00677844">
        <w:rPr>
          <w:sz w:val="32"/>
          <w:szCs w:val="32"/>
          <w:u w:val="single"/>
        </w:rPr>
        <w:t>201</w:t>
      </w:r>
      <w:r>
        <w:rPr>
          <w:sz w:val="32"/>
          <w:szCs w:val="32"/>
          <w:u w:val="single"/>
        </w:rPr>
        <w:t>1</w:t>
      </w:r>
      <w:r w:rsidRPr="00677844">
        <w:rPr>
          <w:sz w:val="32"/>
          <w:szCs w:val="32"/>
        </w:rPr>
        <w:t xml:space="preserve">   № 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35</w:t>
      </w: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700"/>
        </w:tabs>
        <w:rPr>
          <w:sz w:val="28"/>
          <w:szCs w:val="28"/>
        </w:rPr>
      </w:pPr>
      <w:r w:rsidRPr="00091DDB">
        <w:rPr>
          <w:sz w:val="28"/>
          <w:szCs w:val="28"/>
        </w:rPr>
        <w:t xml:space="preserve">О порядке определения видов и ведения </w:t>
      </w:r>
    </w:p>
    <w:p w:rsidR="00740731" w:rsidRDefault="00740731" w:rsidP="00740731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700"/>
        </w:tabs>
        <w:rPr>
          <w:sz w:val="28"/>
          <w:szCs w:val="28"/>
        </w:rPr>
      </w:pPr>
      <w:r w:rsidRPr="00091DDB">
        <w:rPr>
          <w:sz w:val="28"/>
          <w:szCs w:val="28"/>
        </w:rPr>
        <w:t>перечня особо ценного движимого имущества</w:t>
      </w:r>
    </w:p>
    <w:p w:rsidR="00740731" w:rsidRPr="00091DDB" w:rsidRDefault="00740731" w:rsidP="00740731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700"/>
        </w:tabs>
        <w:rPr>
          <w:sz w:val="28"/>
          <w:szCs w:val="28"/>
        </w:rPr>
      </w:pPr>
      <w:r>
        <w:rPr>
          <w:sz w:val="28"/>
          <w:szCs w:val="28"/>
        </w:rPr>
        <w:t>муниципальных бюджетных учреждений</w:t>
      </w:r>
    </w:p>
    <w:p w:rsidR="00740731" w:rsidRPr="00883D90" w:rsidRDefault="00740731" w:rsidP="00740731">
      <w:pPr>
        <w:jc w:val="both"/>
        <w:rPr>
          <w:sz w:val="28"/>
          <w:szCs w:val="28"/>
        </w:rPr>
      </w:pPr>
    </w:p>
    <w:p w:rsidR="00740731" w:rsidRPr="00EE3E62" w:rsidRDefault="00740731" w:rsidP="00740731">
      <w:pPr>
        <w:pStyle w:val="a3"/>
        <w:tabs>
          <w:tab w:val="clear" w:pos="4536"/>
          <w:tab w:val="clear" w:pos="9072"/>
        </w:tabs>
        <w:rPr>
          <w:bCs/>
          <w:szCs w:val="28"/>
        </w:rPr>
      </w:pPr>
      <w:r w:rsidRPr="00EE3E62">
        <w:rPr>
          <w:szCs w:val="28"/>
        </w:rPr>
        <w:tab/>
      </w:r>
    </w:p>
    <w:p w:rsidR="00740731" w:rsidRDefault="00740731" w:rsidP="00740731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E3E62">
        <w:rPr>
          <w:sz w:val="28"/>
          <w:szCs w:val="28"/>
        </w:rPr>
        <w:t>Руководствуясь статьей 9.2 Федерального закона от 12.01.1996 № 7-ФЗ «О некоммерческих организациях» (с учетом изменений и дополнений), статьей 3 Федерального закона от 03.11.2006 № 174-ФЗ «Об автономных учреждениях»,  постановлением Правительства РФ от 26.07.2010 № 538 «О порядке отнесения имущества автономного или бюджетного учреждения к категории особо ценного движимого имущества»</w:t>
      </w:r>
    </w:p>
    <w:p w:rsidR="00740731" w:rsidRPr="007430DA" w:rsidRDefault="00740731" w:rsidP="00740731">
      <w:pPr>
        <w:tabs>
          <w:tab w:val="left" w:pos="7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40731" w:rsidRDefault="00740731" w:rsidP="0074073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430DA">
        <w:rPr>
          <w:b/>
          <w:sz w:val="28"/>
          <w:szCs w:val="28"/>
        </w:rPr>
        <w:t>ПОСТАНОВЛЯЮ:</w:t>
      </w:r>
    </w:p>
    <w:p w:rsidR="00740731" w:rsidRPr="007430DA" w:rsidRDefault="00740731" w:rsidP="0074073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40731" w:rsidRPr="00EE3E62" w:rsidRDefault="00740731" w:rsidP="007407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           </w:t>
      </w:r>
      <w:r w:rsidRPr="00EE3E62">
        <w:rPr>
          <w:sz w:val="28"/>
          <w:szCs w:val="28"/>
        </w:rPr>
        <w:t>1. Установить, что к видам особо ценного движимого имущества бюджетных учреждений относятся:</w:t>
      </w:r>
    </w:p>
    <w:p w:rsidR="00740731" w:rsidRPr="00EE3E62" w:rsidRDefault="00740731" w:rsidP="007407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E3E62">
        <w:rPr>
          <w:sz w:val="28"/>
          <w:szCs w:val="28"/>
        </w:rPr>
        <w:t xml:space="preserve">а) движимое имущество </w:t>
      </w:r>
      <w:bookmarkEnd w:id="0"/>
      <w:r w:rsidRPr="00EE3E62">
        <w:rPr>
          <w:sz w:val="28"/>
          <w:szCs w:val="28"/>
        </w:rPr>
        <w:t xml:space="preserve"> балансовая стоимость, которого на  первое число текущего года  превышает 50 000  рублей.</w:t>
      </w:r>
    </w:p>
    <w:p w:rsidR="00740731" w:rsidRPr="00EE3E62" w:rsidRDefault="00740731" w:rsidP="007407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E3E62">
        <w:rPr>
          <w:sz w:val="28"/>
          <w:szCs w:val="28"/>
        </w:rPr>
        <w:t xml:space="preserve">б) иное движимое имущество, без которого осуществление автономным или бюджетным учреждением предусмотренных его уставом основных видов деятельности будет </w:t>
      </w:r>
      <w:proofErr w:type="gramStart"/>
      <w:r w:rsidRPr="00EE3E62">
        <w:rPr>
          <w:sz w:val="28"/>
          <w:szCs w:val="28"/>
        </w:rPr>
        <w:t>существенно затруднено</w:t>
      </w:r>
      <w:proofErr w:type="gramEnd"/>
      <w:r w:rsidRPr="00EE3E62">
        <w:rPr>
          <w:sz w:val="28"/>
          <w:szCs w:val="28"/>
        </w:rPr>
        <w:t>, указанное в перечне самим бюджетным учреждением.</w:t>
      </w:r>
    </w:p>
    <w:p w:rsidR="00740731" w:rsidRPr="00EE3E62" w:rsidRDefault="00740731" w:rsidP="007407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E3E62">
        <w:rPr>
          <w:sz w:val="28"/>
          <w:szCs w:val="28"/>
        </w:rPr>
        <w:t xml:space="preserve">2. Ведение перечня особо ценного движимого имущества (далее </w:t>
      </w:r>
      <w:r w:rsidRPr="00EE3E62">
        <w:rPr>
          <w:sz w:val="28"/>
          <w:szCs w:val="28"/>
        </w:rPr>
        <w:sym w:font="Symbol" w:char="F02D"/>
      </w:r>
      <w:r w:rsidRPr="00EE3E62">
        <w:rPr>
          <w:sz w:val="28"/>
          <w:szCs w:val="28"/>
        </w:rPr>
        <w:t xml:space="preserve"> Перечня)  и предоставление его в администрацию Бурмистровского сельсовета осуществляется   бюджетными и (или) автономными учреждениями на основании сведений бухгалтерского учета, поступающих от лиц, обеспечивающих ведение бухгалтерского учета в установленном законом порядке.</w:t>
      </w:r>
    </w:p>
    <w:p w:rsidR="00740731" w:rsidRPr="00EE3E62" w:rsidRDefault="00740731" w:rsidP="007407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E3E62">
        <w:rPr>
          <w:sz w:val="28"/>
          <w:szCs w:val="28"/>
        </w:rPr>
        <w:t xml:space="preserve">3. Перечень должен содержать информацию о полном наименовании объекта, отнесенного в установленном в п.1  порядке к особо ценному движимому имуществу, его балансовой стоимости, об инвентарном (учетном) номере (при его наличии), годе выпуска. Перечень </w:t>
      </w:r>
      <w:r w:rsidRPr="00EE3E62">
        <w:rPr>
          <w:sz w:val="28"/>
          <w:szCs w:val="28"/>
        </w:rPr>
        <w:lastRenderedPageBreak/>
        <w:t>предоставляется по состоянию на  первое января текущего года в Управление по имуществу и земельным отношениям не позднее 01 апреля текущего года  в установленной форме на бумажном и электронном носителе (приложение).</w:t>
      </w:r>
    </w:p>
    <w:p w:rsidR="00740731" w:rsidRPr="00EE3E62" w:rsidRDefault="00740731" w:rsidP="00740731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</w:t>
      </w:r>
      <w:r w:rsidRPr="00EE3E62">
        <w:rPr>
          <w:sz w:val="28"/>
          <w:szCs w:val="28"/>
        </w:rPr>
        <w:t>4. Управление по имуществу и земельным отношениям (Чагин С.А.) на основании полученных сведений формирует сводный перечень особо ценного движимого имущества Бурмистровского сельсовета и обеспечивает его ведение.</w:t>
      </w:r>
    </w:p>
    <w:p w:rsidR="00740731" w:rsidRPr="00EE3E62" w:rsidRDefault="00740731" w:rsidP="00740731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</w:t>
      </w:r>
      <w:r w:rsidRPr="00EE3E62">
        <w:rPr>
          <w:sz w:val="28"/>
          <w:szCs w:val="28"/>
        </w:rPr>
        <w:t>5. Настоящее постановление вступает в силу с 01.01.2012 года.</w:t>
      </w:r>
    </w:p>
    <w:p w:rsidR="00740731" w:rsidRDefault="00740731" w:rsidP="00740731">
      <w:pPr>
        <w:autoSpaceDE w:val="0"/>
        <w:autoSpaceDN w:val="0"/>
        <w:adjustRightInd w:val="0"/>
      </w:pPr>
    </w:p>
    <w:p w:rsidR="00740731" w:rsidRPr="0044148D" w:rsidRDefault="00740731" w:rsidP="00740731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0731" w:rsidRPr="00377589" w:rsidRDefault="00740731" w:rsidP="00740731">
      <w:pPr>
        <w:pStyle w:val="a3"/>
        <w:tabs>
          <w:tab w:val="clear" w:pos="4536"/>
          <w:tab w:val="clear" w:pos="9072"/>
          <w:tab w:val="left" w:pos="8364"/>
        </w:tabs>
        <w:ind w:firstLine="0"/>
        <w:rPr>
          <w:b/>
          <w:bCs/>
          <w:szCs w:val="28"/>
        </w:rPr>
      </w:pPr>
      <w:r w:rsidRPr="00377589">
        <w:rPr>
          <w:b/>
          <w:bCs/>
          <w:color w:val="000000"/>
          <w:spacing w:val="-5"/>
          <w:szCs w:val="28"/>
        </w:rPr>
        <w:t>Глава Бурмистровского сельсовета                                      К.В.Ульченко</w:t>
      </w:r>
    </w:p>
    <w:p w:rsidR="00740731" w:rsidRPr="0044148D" w:rsidRDefault="00740731" w:rsidP="00740731">
      <w:pPr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Default="00740731" w:rsidP="00740731">
      <w:pPr>
        <w:jc w:val="both"/>
        <w:rPr>
          <w:sz w:val="28"/>
          <w:szCs w:val="28"/>
        </w:rPr>
      </w:pPr>
    </w:p>
    <w:p w:rsidR="00740731" w:rsidRPr="0050647A" w:rsidRDefault="00740731" w:rsidP="00740731">
      <w:pPr>
        <w:autoSpaceDE w:val="0"/>
        <w:autoSpaceDN w:val="0"/>
        <w:adjustRightInd w:val="0"/>
        <w:ind w:left="6804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40731" w:rsidRDefault="00740731" w:rsidP="0074073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50647A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главы</w:t>
      </w:r>
    </w:p>
    <w:p w:rsidR="00740731" w:rsidRPr="0050647A" w:rsidRDefault="00740731" w:rsidP="0074073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Бурмистровского сельсовета</w:t>
      </w:r>
    </w:p>
    <w:p w:rsidR="00740731" w:rsidRPr="00EE3E62" w:rsidRDefault="00740731" w:rsidP="00740731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о</w:t>
      </w:r>
      <w:r w:rsidRPr="0050647A">
        <w:rPr>
          <w:sz w:val="28"/>
          <w:szCs w:val="28"/>
        </w:rPr>
        <w:t xml:space="preserve">т </w:t>
      </w:r>
      <w:r w:rsidRPr="0050647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13</w:t>
      </w:r>
      <w:r w:rsidRPr="0050647A">
        <w:rPr>
          <w:sz w:val="28"/>
          <w:szCs w:val="28"/>
          <w:u w:val="single"/>
        </w:rPr>
        <w:t xml:space="preserve"> .</w:t>
      </w:r>
      <w:r>
        <w:rPr>
          <w:sz w:val="28"/>
          <w:szCs w:val="28"/>
          <w:u w:val="single"/>
        </w:rPr>
        <w:t>09</w:t>
      </w:r>
      <w:r w:rsidRPr="0050647A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1</w:t>
      </w:r>
      <w:r w:rsidRPr="0050647A">
        <w:rPr>
          <w:sz w:val="28"/>
          <w:szCs w:val="28"/>
          <w:u w:val="single"/>
        </w:rPr>
        <w:t xml:space="preserve"> </w:t>
      </w:r>
      <w:r w:rsidRPr="0050647A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35</w:t>
      </w:r>
    </w:p>
    <w:p w:rsidR="00740731" w:rsidRPr="003A5754" w:rsidRDefault="00740731" w:rsidP="00740731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740731" w:rsidRPr="003A5754" w:rsidRDefault="00740731" w:rsidP="00740731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Перечень особо ценного движимого имущества</w:t>
      </w:r>
    </w:p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Муниципального учреждения_____________________________________________</w:t>
      </w:r>
    </w:p>
    <w:p w:rsidR="00740731" w:rsidRPr="003A5754" w:rsidRDefault="00740731" w:rsidP="0074073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на____________________ 20_______г.</w:t>
      </w:r>
    </w:p>
    <w:p w:rsidR="00740731" w:rsidRPr="003A5754" w:rsidRDefault="00740731" w:rsidP="0074073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Раздел 1</w:t>
      </w:r>
    </w:p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"/>
        <w:gridCol w:w="1248"/>
        <w:gridCol w:w="3544"/>
        <w:gridCol w:w="1377"/>
        <w:gridCol w:w="1565"/>
        <w:gridCol w:w="1596"/>
      </w:tblGrid>
      <w:tr w:rsidR="00740731" w:rsidRPr="003A5754" w:rsidTr="000B0CE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 xml:space="preserve">№ </w:t>
            </w:r>
            <w:proofErr w:type="gramStart"/>
            <w:r w:rsidRPr="003A5754">
              <w:rPr>
                <w:sz w:val="28"/>
                <w:szCs w:val="28"/>
              </w:rPr>
              <w:t>п</w:t>
            </w:r>
            <w:proofErr w:type="gramEnd"/>
            <w:r w:rsidRPr="003A5754">
              <w:rPr>
                <w:sz w:val="28"/>
                <w:szCs w:val="28"/>
              </w:rPr>
              <w:t>/п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Инв. номер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Полное наименование объекта, его адрес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Год выпуска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Балансовая стоимость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Остаточная стоимость</w:t>
            </w:r>
          </w:p>
        </w:tc>
      </w:tr>
      <w:tr w:rsidR="00740731" w:rsidRPr="003A5754" w:rsidTr="000B0CE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40731" w:rsidRPr="003A5754" w:rsidTr="000B0CE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40731" w:rsidRPr="003A5754" w:rsidTr="000B0CE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40731" w:rsidRPr="003A5754" w:rsidRDefault="00740731" w:rsidP="0074073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Раздел 2</w:t>
      </w:r>
    </w:p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Сведения о поступлении особо ценного движимого имущества</w:t>
      </w:r>
    </w:p>
    <w:p w:rsidR="00740731" w:rsidRPr="003A5754" w:rsidRDefault="00740731" w:rsidP="0074073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948"/>
        <w:gridCol w:w="2277"/>
        <w:gridCol w:w="1233"/>
        <w:gridCol w:w="1565"/>
        <w:gridCol w:w="1596"/>
        <w:gridCol w:w="1735"/>
      </w:tblGrid>
      <w:tr w:rsidR="00740731" w:rsidRPr="003A5754" w:rsidTr="000B0CE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 xml:space="preserve">№ </w:t>
            </w:r>
            <w:proofErr w:type="gramStart"/>
            <w:r w:rsidRPr="003A5754">
              <w:rPr>
                <w:sz w:val="28"/>
                <w:szCs w:val="28"/>
              </w:rPr>
              <w:t>п</w:t>
            </w:r>
            <w:proofErr w:type="gramEnd"/>
            <w:r w:rsidRPr="003A5754">
              <w:rPr>
                <w:sz w:val="28"/>
                <w:szCs w:val="28"/>
              </w:rPr>
              <w:t>/п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Инв. номер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 xml:space="preserve">Полное наименование объекта, </w:t>
            </w:r>
          </w:p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его адрес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Год выпуска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Балансовая стоимость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Остаточная стоимость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Дата поступления</w:t>
            </w:r>
          </w:p>
        </w:tc>
      </w:tr>
      <w:tr w:rsidR="00740731" w:rsidRPr="003A5754" w:rsidTr="000B0CE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40731" w:rsidRPr="003A5754" w:rsidTr="000B0CE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40731" w:rsidRPr="003A5754" w:rsidTr="000B0CE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 xml:space="preserve">*Раздел 2 заполняется по сведениям Раздела 1. </w:t>
      </w:r>
    </w:p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Раздел 3</w:t>
      </w:r>
    </w:p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Сведения о выбытии особо ценного движимого имущества</w:t>
      </w:r>
    </w:p>
    <w:p w:rsidR="00740731" w:rsidRPr="003A5754" w:rsidRDefault="00740731" w:rsidP="0074073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948"/>
        <w:gridCol w:w="2277"/>
        <w:gridCol w:w="1233"/>
        <w:gridCol w:w="1565"/>
        <w:gridCol w:w="1596"/>
        <w:gridCol w:w="1735"/>
      </w:tblGrid>
      <w:tr w:rsidR="00740731" w:rsidRPr="003A5754" w:rsidTr="000B0CE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 xml:space="preserve">№ </w:t>
            </w:r>
            <w:proofErr w:type="gramStart"/>
            <w:r w:rsidRPr="003A5754">
              <w:rPr>
                <w:sz w:val="28"/>
                <w:szCs w:val="28"/>
              </w:rPr>
              <w:t>п</w:t>
            </w:r>
            <w:proofErr w:type="gramEnd"/>
            <w:r w:rsidRPr="003A5754">
              <w:rPr>
                <w:sz w:val="28"/>
                <w:szCs w:val="28"/>
              </w:rPr>
              <w:t>/п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Инв. номер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 xml:space="preserve">Полное наименование </w:t>
            </w:r>
            <w:r w:rsidRPr="003A5754">
              <w:rPr>
                <w:sz w:val="28"/>
                <w:szCs w:val="28"/>
              </w:rPr>
              <w:lastRenderedPageBreak/>
              <w:t>объекта, его адрес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lastRenderedPageBreak/>
              <w:t>Год выпуска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Балансовая стоимость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Остаточная стоимость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Дата поступления</w:t>
            </w:r>
          </w:p>
        </w:tc>
      </w:tr>
      <w:tr w:rsidR="00740731" w:rsidRPr="003A5754" w:rsidTr="000B0CE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40731" w:rsidRPr="003A5754" w:rsidTr="000B0CE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40731" w:rsidRPr="003A5754" w:rsidTr="000B0CE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31" w:rsidRPr="003A5754" w:rsidRDefault="00740731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40731" w:rsidRPr="003A5754" w:rsidRDefault="00740731" w:rsidP="007407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*Раздел 3 заполняется по сведениям Раздела 1.</w:t>
      </w:r>
    </w:p>
    <w:p w:rsidR="00740731" w:rsidRPr="003A5754" w:rsidRDefault="00740731" w:rsidP="0074073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40731" w:rsidRPr="003A5754" w:rsidRDefault="00740731" w:rsidP="0074073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40731" w:rsidRPr="003A5754" w:rsidRDefault="00740731" w:rsidP="00740731">
      <w:pPr>
        <w:autoSpaceDE w:val="0"/>
        <w:autoSpaceDN w:val="0"/>
        <w:adjustRightInd w:val="0"/>
        <w:rPr>
          <w:sz w:val="28"/>
          <w:szCs w:val="28"/>
        </w:rPr>
      </w:pPr>
      <w:r w:rsidRPr="003A5754">
        <w:rPr>
          <w:sz w:val="28"/>
          <w:szCs w:val="28"/>
        </w:rPr>
        <w:t>Директор________________                                    Гл</w:t>
      </w:r>
      <w:proofErr w:type="gramStart"/>
      <w:r w:rsidRPr="003A5754">
        <w:rPr>
          <w:sz w:val="28"/>
          <w:szCs w:val="28"/>
        </w:rPr>
        <w:t>.б</w:t>
      </w:r>
      <w:proofErr w:type="gramEnd"/>
      <w:r w:rsidRPr="003A5754">
        <w:rPr>
          <w:sz w:val="28"/>
          <w:szCs w:val="28"/>
        </w:rPr>
        <w:t>ухгалтер_________________</w:t>
      </w:r>
    </w:p>
    <w:p w:rsidR="00CA5821" w:rsidRDefault="00CA5821"/>
    <w:sectPr w:rsidR="00CA5821" w:rsidSect="00CA5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40731"/>
    <w:rsid w:val="00740731"/>
    <w:rsid w:val="00CA5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0731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74073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2011-09-16T08:18:00Z</dcterms:created>
  <dcterms:modified xsi:type="dcterms:W3CDTF">2011-09-16T08:18:00Z</dcterms:modified>
</cp:coreProperties>
</file>