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E3A" w:rsidRDefault="00055E3A" w:rsidP="00055E3A">
      <w:pPr>
        <w:jc w:val="center"/>
        <w:rPr>
          <w:b/>
        </w:rPr>
      </w:pPr>
      <w:r>
        <w:rPr>
          <w:b/>
        </w:rPr>
        <w:t>АДМИНИСТРАЦИЯ БУРМИСТРОВСКОГО СЕЛЬСОВЕТА</w:t>
      </w:r>
    </w:p>
    <w:p w:rsidR="00055E3A" w:rsidRDefault="00055E3A" w:rsidP="00055E3A">
      <w:pPr>
        <w:jc w:val="center"/>
        <w:rPr>
          <w:b/>
        </w:rPr>
      </w:pPr>
      <w:r>
        <w:rPr>
          <w:b/>
        </w:rPr>
        <w:t>ИСКИТИМСКОГО РАЙОНА НОВОСИБИРСКОЙ ОБЛАСТИ</w:t>
      </w:r>
    </w:p>
    <w:p w:rsidR="00055E3A" w:rsidRDefault="00055E3A" w:rsidP="00055E3A">
      <w:pPr>
        <w:jc w:val="center"/>
        <w:rPr>
          <w:b/>
          <w:sz w:val="40"/>
          <w:szCs w:val="40"/>
        </w:rPr>
      </w:pPr>
    </w:p>
    <w:p w:rsidR="00055E3A" w:rsidRDefault="00055E3A" w:rsidP="00055E3A">
      <w:pPr>
        <w:jc w:val="center"/>
        <w:rPr>
          <w:b/>
          <w:sz w:val="40"/>
          <w:szCs w:val="40"/>
        </w:rPr>
      </w:pPr>
    </w:p>
    <w:p w:rsidR="00055E3A" w:rsidRDefault="00055E3A" w:rsidP="00055E3A">
      <w:pPr>
        <w:jc w:val="center"/>
        <w:rPr>
          <w:b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055E3A" w:rsidRDefault="00055E3A" w:rsidP="00055E3A">
      <w:pPr>
        <w:jc w:val="center"/>
        <w:rPr>
          <w:u w:val="single"/>
        </w:rPr>
      </w:pPr>
    </w:p>
    <w:p w:rsidR="00055E3A" w:rsidRDefault="00055E3A" w:rsidP="00055E3A">
      <w:pPr>
        <w:jc w:val="center"/>
        <w:rPr>
          <w:u w:val="single"/>
        </w:rPr>
      </w:pPr>
      <w:r>
        <w:rPr>
          <w:u w:val="single"/>
        </w:rPr>
        <w:t xml:space="preserve">20.03.2013 №13 </w:t>
      </w:r>
    </w:p>
    <w:p w:rsidR="00055E3A" w:rsidRPr="00055E3A" w:rsidRDefault="00055E3A" w:rsidP="00055E3A">
      <w:pPr>
        <w:jc w:val="center"/>
        <w:rPr>
          <w:sz w:val="24"/>
          <w:szCs w:val="24"/>
        </w:rPr>
      </w:pPr>
      <w:r w:rsidRPr="00055E3A">
        <w:rPr>
          <w:sz w:val="24"/>
          <w:szCs w:val="24"/>
        </w:rPr>
        <w:t>д.Бурмистрово</w:t>
      </w:r>
    </w:p>
    <w:p w:rsidR="00055E3A" w:rsidRDefault="00055E3A" w:rsidP="00055E3A">
      <w:pPr>
        <w:rPr>
          <w:sz w:val="24"/>
          <w:szCs w:val="24"/>
        </w:rPr>
      </w:pPr>
    </w:p>
    <w:p w:rsidR="00055E3A" w:rsidRDefault="00055E3A" w:rsidP="00055E3A">
      <w:pPr>
        <w:rPr>
          <w:sz w:val="24"/>
          <w:szCs w:val="24"/>
        </w:rPr>
      </w:pPr>
      <w:r>
        <w:rPr>
          <w:sz w:val="24"/>
          <w:szCs w:val="24"/>
        </w:rPr>
        <w:t xml:space="preserve">Об организации и проведении публичных </w:t>
      </w:r>
    </w:p>
    <w:p w:rsidR="00055E3A" w:rsidRDefault="00055E3A" w:rsidP="00055E3A">
      <w:pPr>
        <w:rPr>
          <w:sz w:val="24"/>
          <w:szCs w:val="24"/>
        </w:rPr>
      </w:pPr>
      <w:r>
        <w:rPr>
          <w:sz w:val="24"/>
          <w:szCs w:val="24"/>
        </w:rPr>
        <w:t xml:space="preserve">слушаний по проекту генерального плана </w:t>
      </w:r>
    </w:p>
    <w:p w:rsidR="00055E3A" w:rsidRDefault="00055E3A" w:rsidP="00055E3A">
      <w:pPr>
        <w:rPr>
          <w:sz w:val="24"/>
          <w:szCs w:val="24"/>
        </w:rPr>
      </w:pPr>
      <w:r>
        <w:rPr>
          <w:sz w:val="24"/>
          <w:szCs w:val="24"/>
        </w:rPr>
        <w:t xml:space="preserve">Бурмистровского сельсовета Искитимского </w:t>
      </w:r>
    </w:p>
    <w:p w:rsidR="00055E3A" w:rsidRDefault="00055E3A" w:rsidP="00055E3A">
      <w:pPr>
        <w:rPr>
          <w:sz w:val="24"/>
          <w:szCs w:val="24"/>
        </w:rPr>
      </w:pPr>
      <w:r>
        <w:rPr>
          <w:sz w:val="24"/>
          <w:szCs w:val="24"/>
        </w:rPr>
        <w:t>района Новосибирской области</w:t>
      </w:r>
    </w:p>
    <w:p w:rsidR="00055E3A" w:rsidRDefault="00055E3A" w:rsidP="00055E3A"/>
    <w:p w:rsidR="00055E3A" w:rsidRDefault="00055E3A" w:rsidP="00055E3A">
      <w:pPr>
        <w:tabs>
          <w:tab w:val="left" w:pos="5660"/>
        </w:tabs>
        <w:jc w:val="both"/>
      </w:pPr>
      <w:r>
        <w:t xml:space="preserve">            В соответствии с Градостроительным кодексом РФ, Федеральным законом «Об общих принципах организации местного самоуправления в Российской Федерации», Порядком организации и проведения публичных слушаний в </w:t>
      </w:r>
      <w:proofErr w:type="spellStart"/>
      <w:r>
        <w:t>Бурмистровском</w:t>
      </w:r>
      <w:proofErr w:type="spellEnd"/>
      <w:r>
        <w:t xml:space="preserve"> сельсовете</w:t>
      </w:r>
    </w:p>
    <w:p w:rsidR="00055E3A" w:rsidRDefault="00055E3A" w:rsidP="00055E3A">
      <w:pPr>
        <w:tabs>
          <w:tab w:val="left" w:pos="5660"/>
        </w:tabs>
        <w:jc w:val="both"/>
      </w:pPr>
      <w:r>
        <w:t xml:space="preserve"> ПОСТАНОВЛЯЮ:</w:t>
      </w:r>
    </w:p>
    <w:p w:rsidR="00055E3A" w:rsidRDefault="00055E3A" w:rsidP="00055E3A">
      <w:pPr>
        <w:tabs>
          <w:tab w:val="left" w:pos="5660"/>
        </w:tabs>
        <w:jc w:val="both"/>
      </w:pPr>
    </w:p>
    <w:p w:rsidR="00055E3A" w:rsidRDefault="00055E3A" w:rsidP="00055E3A">
      <w:pPr>
        <w:tabs>
          <w:tab w:val="left" w:pos="5660"/>
        </w:tabs>
        <w:jc w:val="both"/>
      </w:pPr>
      <w:r>
        <w:t xml:space="preserve">           1. Провести публичные слушания по проекту генерального плана муниципального образования Бурмистровский сельсовет Искитимского района Новосибирской области (далее по тексту – администрация Бурмистровского сельсовета).</w:t>
      </w:r>
    </w:p>
    <w:p w:rsidR="00055E3A" w:rsidRDefault="00055E3A" w:rsidP="00055E3A">
      <w:pPr>
        <w:ind w:firstLine="708"/>
        <w:jc w:val="both"/>
      </w:pPr>
      <w:r>
        <w:t xml:space="preserve"> 2. Назначить публичные  слушания на 02.04.2013 года в 15-00 часов в здании  Дома культуры, по адресу: д.Бурмистрово, ул. Береговая, 32а.</w:t>
      </w:r>
    </w:p>
    <w:p w:rsidR="00055E3A" w:rsidRDefault="00055E3A" w:rsidP="00055E3A">
      <w:pPr>
        <w:tabs>
          <w:tab w:val="left" w:pos="0"/>
          <w:tab w:val="left" w:pos="5660"/>
        </w:tabs>
        <w:jc w:val="both"/>
      </w:pPr>
      <w:r>
        <w:t xml:space="preserve">          3.   Организацию и проведение публичных слушаний возложить на главу администрации Бурмистровского сельсовета. </w:t>
      </w:r>
    </w:p>
    <w:p w:rsidR="00055E3A" w:rsidRDefault="00055E3A" w:rsidP="00055E3A">
      <w:pPr>
        <w:tabs>
          <w:tab w:val="left" w:pos="0"/>
          <w:tab w:val="left" w:pos="5660"/>
        </w:tabs>
        <w:jc w:val="both"/>
      </w:pPr>
      <w:r>
        <w:t xml:space="preserve">          4. Назначить председательствующим главу Бурмистровского сельсовета.</w:t>
      </w:r>
    </w:p>
    <w:p w:rsidR="00055E3A" w:rsidRDefault="00055E3A" w:rsidP="00055E3A">
      <w:pPr>
        <w:tabs>
          <w:tab w:val="left" w:pos="0"/>
          <w:tab w:val="left" w:pos="5660"/>
        </w:tabs>
        <w:jc w:val="both"/>
      </w:pPr>
      <w:r>
        <w:t xml:space="preserve">          5. Заинтересованные лица вправе представлять предложения и замечания, касающиеся проекта генерального плана для включения их в протокол публичных слушаний. Предложения и замечания принимаются в администрации Бурмистровского сельсовета, ежедневно, кроме субботы и воскресенья, с 9-00 часов до 17-00 часов, пятница с 9-00 часов до 16-00 часов.</w:t>
      </w:r>
    </w:p>
    <w:p w:rsidR="00055E3A" w:rsidRDefault="00055E3A" w:rsidP="00055E3A">
      <w:pPr>
        <w:tabs>
          <w:tab w:val="left" w:pos="5660"/>
        </w:tabs>
        <w:jc w:val="both"/>
      </w:pPr>
      <w:r>
        <w:t xml:space="preserve">          6.   Данное постановление  опубликовать в газете «Знаменка» и на сайте администрации Бурмистровского сельсовета.</w:t>
      </w:r>
    </w:p>
    <w:p w:rsidR="00055E3A" w:rsidRDefault="00055E3A" w:rsidP="00055E3A">
      <w:pPr>
        <w:tabs>
          <w:tab w:val="left" w:pos="5660"/>
        </w:tabs>
        <w:jc w:val="both"/>
      </w:pPr>
      <w:r>
        <w:t xml:space="preserve">          7. Решение вступает в силу со дня его опубликования.</w:t>
      </w:r>
    </w:p>
    <w:p w:rsidR="00055E3A" w:rsidRDefault="00055E3A" w:rsidP="00055E3A">
      <w:pPr>
        <w:tabs>
          <w:tab w:val="left" w:pos="5660"/>
        </w:tabs>
        <w:jc w:val="both"/>
      </w:pPr>
      <w:r>
        <w:t xml:space="preserve">          8. Контроль за выполнением настоящего постановления оставляю за собой.</w:t>
      </w:r>
    </w:p>
    <w:p w:rsidR="00055E3A" w:rsidRDefault="00055E3A" w:rsidP="00055E3A">
      <w:pPr>
        <w:jc w:val="both"/>
      </w:pPr>
    </w:p>
    <w:p w:rsidR="00055E3A" w:rsidRDefault="00055E3A" w:rsidP="00055E3A">
      <w:pPr>
        <w:jc w:val="both"/>
      </w:pPr>
    </w:p>
    <w:p w:rsidR="00E438CA" w:rsidRPr="00F45226" w:rsidRDefault="00055E3A" w:rsidP="00F45226">
      <w:pPr>
        <w:jc w:val="both"/>
        <w:rPr>
          <w:bCs/>
        </w:rPr>
      </w:pPr>
      <w:r>
        <w:t>Глава Бурмистровского сельсовета</w:t>
      </w:r>
      <w:r>
        <w:tab/>
      </w:r>
      <w:r>
        <w:tab/>
      </w:r>
      <w:r>
        <w:tab/>
      </w:r>
      <w:r>
        <w:tab/>
        <w:t xml:space="preserve">                  К.В.Ульченко</w:t>
      </w:r>
    </w:p>
    <w:sectPr w:rsidR="00E438CA" w:rsidRPr="00F45226" w:rsidSect="00E43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5E3A"/>
    <w:rsid w:val="00055E3A"/>
    <w:rsid w:val="00094AF6"/>
    <w:rsid w:val="000B4CD8"/>
    <w:rsid w:val="00135BF5"/>
    <w:rsid w:val="00275A8E"/>
    <w:rsid w:val="00E438CA"/>
    <w:rsid w:val="00F45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E3A"/>
    <w:pPr>
      <w:spacing w:before="0" w:beforeAutospacing="0" w:after="0" w:afterAutospacing="0"/>
    </w:pPr>
    <w:rPr>
      <w:color w:val="000000"/>
      <w:sz w:val="28"/>
      <w:szCs w:val="28"/>
    </w:rPr>
  </w:style>
  <w:style w:type="paragraph" w:styleId="1">
    <w:name w:val="heading 1"/>
    <w:basedOn w:val="a"/>
    <w:next w:val="a"/>
    <w:link w:val="10"/>
    <w:qFormat/>
    <w:rsid w:val="00135BF5"/>
    <w:pPr>
      <w:keepNext/>
      <w:spacing w:before="100" w:beforeAutospacing="1" w:after="100" w:afterAutospacing="1"/>
      <w:outlineLvl w:val="0"/>
    </w:pPr>
    <w:rPr>
      <w:b/>
      <w:bCs/>
      <w:i/>
      <w:iCs/>
      <w:color w:val="auto"/>
      <w:sz w:val="24"/>
      <w:szCs w:val="24"/>
    </w:rPr>
  </w:style>
  <w:style w:type="paragraph" w:styleId="2">
    <w:name w:val="heading 2"/>
    <w:basedOn w:val="a"/>
    <w:next w:val="a"/>
    <w:link w:val="20"/>
    <w:qFormat/>
    <w:rsid w:val="00135BF5"/>
    <w:pPr>
      <w:keepNext/>
      <w:spacing w:before="100" w:beforeAutospacing="1" w:after="100" w:afterAutospacing="1"/>
      <w:jc w:val="both"/>
      <w:outlineLvl w:val="1"/>
    </w:pPr>
    <w:rPr>
      <w:b/>
      <w:bCs/>
      <w:i/>
      <w:iCs/>
      <w:color w:val="auto"/>
      <w:sz w:val="24"/>
      <w:szCs w:val="24"/>
    </w:rPr>
  </w:style>
  <w:style w:type="paragraph" w:styleId="3">
    <w:name w:val="heading 3"/>
    <w:basedOn w:val="a"/>
    <w:next w:val="a"/>
    <w:link w:val="30"/>
    <w:qFormat/>
    <w:rsid w:val="00135BF5"/>
    <w:pPr>
      <w:keepNext/>
      <w:spacing w:before="100" w:beforeAutospacing="1" w:after="100" w:afterAutospacing="1"/>
      <w:jc w:val="center"/>
      <w:outlineLvl w:val="2"/>
    </w:pPr>
    <w:rPr>
      <w:b/>
      <w:bCs/>
      <w:i/>
      <w:iCs/>
      <w:color w:val="auto"/>
      <w:sz w:val="24"/>
      <w:szCs w:val="24"/>
    </w:rPr>
  </w:style>
  <w:style w:type="paragraph" w:styleId="4">
    <w:name w:val="heading 4"/>
    <w:basedOn w:val="a"/>
    <w:next w:val="a"/>
    <w:link w:val="40"/>
    <w:qFormat/>
    <w:rsid w:val="00135BF5"/>
    <w:pPr>
      <w:keepNext/>
      <w:spacing w:before="100" w:beforeAutospacing="1" w:after="100" w:afterAutospacing="1"/>
      <w:jc w:val="center"/>
      <w:outlineLvl w:val="3"/>
    </w:pPr>
    <w:rPr>
      <w:b/>
      <w:bCs/>
      <w:color w:val="auto"/>
      <w:szCs w:val="24"/>
    </w:rPr>
  </w:style>
  <w:style w:type="paragraph" w:styleId="5">
    <w:name w:val="heading 5"/>
    <w:basedOn w:val="a"/>
    <w:next w:val="a"/>
    <w:link w:val="50"/>
    <w:qFormat/>
    <w:rsid w:val="00135BF5"/>
    <w:pPr>
      <w:keepNext/>
      <w:spacing w:before="100" w:beforeAutospacing="1" w:after="100" w:afterAutospacing="1"/>
      <w:jc w:val="center"/>
      <w:outlineLvl w:val="4"/>
    </w:pPr>
    <w:rPr>
      <w:b/>
      <w:bCs/>
      <w:color w:val="auto"/>
      <w:sz w:val="32"/>
      <w:szCs w:val="24"/>
    </w:rPr>
  </w:style>
  <w:style w:type="paragraph" w:styleId="6">
    <w:name w:val="heading 6"/>
    <w:basedOn w:val="a"/>
    <w:next w:val="a"/>
    <w:link w:val="60"/>
    <w:qFormat/>
    <w:rsid w:val="00135BF5"/>
    <w:pPr>
      <w:keepNext/>
      <w:spacing w:before="100" w:beforeAutospacing="1" w:after="100" w:afterAutospacing="1"/>
      <w:ind w:left="708"/>
      <w:jc w:val="center"/>
      <w:outlineLvl w:val="5"/>
    </w:pPr>
    <w:rPr>
      <w:color w:val="auto"/>
      <w:szCs w:val="24"/>
    </w:rPr>
  </w:style>
  <w:style w:type="paragraph" w:styleId="7">
    <w:name w:val="heading 7"/>
    <w:basedOn w:val="a"/>
    <w:next w:val="a"/>
    <w:link w:val="70"/>
    <w:qFormat/>
    <w:rsid w:val="00135BF5"/>
    <w:pPr>
      <w:keepNext/>
      <w:spacing w:before="100" w:beforeAutospacing="1" w:after="100" w:afterAutospacing="1"/>
      <w:jc w:val="center"/>
      <w:outlineLvl w:val="6"/>
    </w:pPr>
    <w:rPr>
      <w:color w:val="auto"/>
      <w:szCs w:val="24"/>
    </w:rPr>
  </w:style>
  <w:style w:type="paragraph" w:styleId="8">
    <w:name w:val="heading 8"/>
    <w:basedOn w:val="a"/>
    <w:next w:val="a"/>
    <w:link w:val="80"/>
    <w:qFormat/>
    <w:rsid w:val="00135BF5"/>
    <w:pPr>
      <w:keepNext/>
      <w:spacing w:before="100" w:beforeAutospacing="1" w:after="100" w:afterAutospacing="1"/>
      <w:outlineLvl w:val="7"/>
    </w:pPr>
    <w:rPr>
      <w:color w:val="auto"/>
      <w:szCs w:val="24"/>
    </w:rPr>
  </w:style>
  <w:style w:type="paragraph" w:styleId="9">
    <w:name w:val="heading 9"/>
    <w:basedOn w:val="a"/>
    <w:next w:val="a"/>
    <w:link w:val="90"/>
    <w:qFormat/>
    <w:rsid w:val="00135BF5"/>
    <w:pPr>
      <w:keepNext/>
      <w:spacing w:before="100" w:beforeAutospacing="1" w:after="100" w:afterAutospacing="1"/>
      <w:ind w:hanging="180"/>
      <w:jc w:val="center"/>
      <w:outlineLvl w:val="8"/>
    </w:pPr>
    <w:rPr>
      <w:b/>
      <w:bCs/>
      <w:color w:val="auto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BF5"/>
    <w:rPr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135BF5"/>
    <w:rPr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135BF5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135BF5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135BF5"/>
    <w:rPr>
      <w:b/>
      <w:bCs/>
      <w:sz w:val="32"/>
      <w:szCs w:val="24"/>
    </w:rPr>
  </w:style>
  <w:style w:type="character" w:customStyle="1" w:styleId="60">
    <w:name w:val="Заголовок 6 Знак"/>
    <w:basedOn w:val="a0"/>
    <w:link w:val="6"/>
    <w:rsid w:val="00135BF5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135BF5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135BF5"/>
    <w:rPr>
      <w:sz w:val="28"/>
      <w:szCs w:val="24"/>
    </w:rPr>
  </w:style>
  <w:style w:type="character" w:customStyle="1" w:styleId="90">
    <w:name w:val="Заголовок 9 Знак"/>
    <w:basedOn w:val="a0"/>
    <w:link w:val="9"/>
    <w:rsid w:val="00135BF5"/>
    <w:rPr>
      <w:b/>
      <w:bCs/>
      <w:sz w:val="28"/>
      <w:szCs w:val="24"/>
    </w:rPr>
  </w:style>
  <w:style w:type="paragraph" w:styleId="a3">
    <w:name w:val="Title"/>
    <w:basedOn w:val="a"/>
    <w:link w:val="a4"/>
    <w:qFormat/>
    <w:rsid w:val="00135BF5"/>
    <w:pPr>
      <w:spacing w:before="100" w:beforeAutospacing="1" w:after="100" w:afterAutospacing="1"/>
      <w:jc w:val="center"/>
    </w:pPr>
    <w:rPr>
      <w:b/>
      <w:bCs/>
      <w:i/>
      <w:iCs/>
      <w:color w:val="auto"/>
      <w:sz w:val="24"/>
      <w:szCs w:val="24"/>
    </w:rPr>
  </w:style>
  <w:style w:type="character" w:customStyle="1" w:styleId="a4">
    <w:name w:val="Название Знак"/>
    <w:basedOn w:val="a0"/>
    <w:link w:val="a3"/>
    <w:rsid w:val="00135BF5"/>
    <w:rPr>
      <w:b/>
      <w:bCs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1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</cp:revision>
  <dcterms:created xsi:type="dcterms:W3CDTF">2013-03-27T09:06:00Z</dcterms:created>
  <dcterms:modified xsi:type="dcterms:W3CDTF">2013-03-29T10:10:00Z</dcterms:modified>
</cp:coreProperties>
</file>