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ED0" w:rsidRPr="00477515" w:rsidRDefault="00477515" w:rsidP="00CE48F7">
      <w:pPr>
        <w:pStyle w:val="ConsTitle"/>
        <w:widowControl/>
        <w:ind w:left="1050" w:right="0"/>
        <w:jc w:val="right"/>
        <w:rPr>
          <w:rFonts w:ascii="Times New Roman" w:hAnsi="Times New Roman"/>
          <w:sz w:val="28"/>
          <w:szCs w:val="28"/>
        </w:rPr>
      </w:pPr>
      <w:r w:rsidRPr="00477515">
        <w:rPr>
          <w:rFonts w:ascii="Times New Roman" w:hAnsi="Times New Roman"/>
          <w:sz w:val="28"/>
          <w:szCs w:val="28"/>
        </w:rPr>
        <w:t>ПРОЕКТ</w:t>
      </w:r>
    </w:p>
    <w:p w:rsidR="00F11ED0" w:rsidRDefault="00F11ED0" w:rsidP="00CE48F7">
      <w:pPr>
        <w:pStyle w:val="ConsTitle"/>
        <w:widowControl/>
        <w:ind w:left="1050" w:right="0"/>
        <w:jc w:val="right"/>
        <w:rPr>
          <w:rFonts w:ascii="Times New Roman" w:hAnsi="Times New Roman"/>
          <w:b w:val="0"/>
          <w:sz w:val="28"/>
          <w:szCs w:val="28"/>
        </w:rPr>
      </w:pPr>
    </w:p>
    <w:p w:rsidR="00F11ED0" w:rsidRDefault="00F11ED0"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НОВОСИБИРСКАЯ ОБЛАСТЬ</w:t>
      </w:r>
    </w:p>
    <w:p w:rsidR="00F11ED0" w:rsidRDefault="00F11ED0"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СОВЕТ ДЕПУТАТОВ БУРМИСТРОВСКОГО СЕЛЬСОВЕТА</w:t>
      </w:r>
    </w:p>
    <w:p w:rsidR="00F11ED0" w:rsidRDefault="00F11ED0"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ИСКИТИМСКОГО РАЙОНА</w:t>
      </w:r>
    </w:p>
    <w:p w:rsidR="00F11ED0" w:rsidRDefault="00F11ED0" w:rsidP="00F11ED0">
      <w:pPr>
        <w:pStyle w:val="ConsTitle"/>
        <w:widowControl/>
        <w:ind w:right="0"/>
        <w:jc w:val="center"/>
        <w:rPr>
          <w:rFonts w:ascii="Times New Roman" w:hAnsi="Times New Roman" w:cs="Times New Roman"/>
          <w:b w:val="0"/>
          <w:sz w:val="28"/>
          <w:szCs w:val="28"/>
        </w:rPr>
      </w:pPr>
    </w:p>
    <w:p w:rsidR="00F11ED0" w:rsidRDefault="00F11ED0"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F11ED0" w:rsidRDefault="00F11ED0"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F11ED0" w:rsidRDefault="00F11ED0"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F11ED0" w:rsidRDefault="00F11ED0" w:rsidP="00F11ED0">
      <w:pPr>
        <w:pStyle w:val="ConsTitle"/>
        <w:widowControl/>
        <w:ind w:right="0"/>
        <w:jc w:val="center"/>
        <w:rPr>
          <w:rFonts w:ascii="Times New Roman" w:hAnsi="Times New Roman" w:cs="Times New Roman"/>
          <w:b w:val="0"/>
          <w:sz w:val="28"/>
          <w:szCs w:val="28"/>
        </w:rPr>
      </w:pPr>
    </w:p>
    <w:p w:rsidR="00F11ED0" w:rsidRDefault="00055C55"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Двадцать седьмой</w:t>
      </w:r>
      <w:r w:rsidR="00F11ED0">
        <w:rPr>
          <w:rFonts w:ascii="Times New Roman" w:hAnsi="Times New Roman" w:cs="Times New Roman"/>
          <w:b w:val="0"/>
          <w:sz w:val="28"/>
          <w:szCs w:val="28"/>
        </w:rPr>
        <w:t xml:space="preserve"> сессии</w:t>
      </w:r>
    </w:p>
    <w:p w:rsidR="00F11ED0" w:rsidRDefault="00F11ED0" w:rsidP="00F11ED0">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д.Бурмистрово</w:t>
      </w:r>
    </w:p>
    <w:p w:rsidR="00F11ED0" w:rsidRDefault="00F11ED0" w:rsidP="00F11ED0">
      <w:pPr>
        <w:pStyle w:val="ConsTitle"/>
        <w:widowControl/>
        <w:ind w:right="0"/>
        <w:rPr>
          <w:rFonts w:ascii="Times New Roman" w:hAnsi="Times New Roman" w:cs="Times New Roman"/>
          <w:b w:val="0"/>
          <w:sz w:val="28"/>
          <w:szCs w:val="28"/>
        </w:rPr>
      </w:pPr>
    </w:p>
    <w:p w:rsidR="00F11ED0" w:rsidRDefault="00F11ED0" w:rsidP="00F11ED0">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От  </w:t>
      </w:r>
      <w:r w:rsidR="00477515">
        <w:rPr>
          <w:rFonts w:ascii="Times New Roman" w:hAnsi="Times New Roman" w:cs="Times New Roman"/>
          <w:b w:val="0"/>
          <w:sz w:val="28"/>
          <w:szCs w:val="28"/>
        </w:rPr>
        <w:t>00</w:t>
      </w:r>
      <w:r>
        <w:rPr>
          <w:rFonts w:ascii="Times New Roman" w:hAnsi="Times New Roman" w:cs="Times New Roman"/>
          <w:b w:val="0"/>
          <w:sz w:val="28"/>
          <w:szCs w:val="28"/>
        </w:rPr>
        <w:t>.</w:t>
      </w:r>
      <w:r w:rsidR="00477515">
        <w:rPr>
          <w:rFonts w:ascii="Times New Roman" w:hAnsi="Times New Roman" w:cs="Times New Roman"/>
          <w:b w:val="0"/>
          <w:sz w:val="28"/>
          <w:szCs w:val="28"/>
        </w:rPr>
        <w:t>00</w:t>
      </w:r>
      <w:r>
        <w:rPr>
          <w:rFonts w:ascii="Times New Roman" w:hAnsi="Times New Roman" w:cs="Times New Roman"/>
          <w:b w:val="0"/>
          <w:sz w:val="28"/>
          <w:szCs w:val="28"/>
        </w:rPr>
        <w:t>.201</w:t>
      </w:r>
      <w:r w:rsidR="00055C55">
        <w:rPr>
          <w:rFonts w:ascii="Times New Roman" w:hAnsi="Times New Roman" w:cs="Times New Roman"/>
          <w:b w:val="0"/>
          <w:sz w:val="28"/>
          <w:szCs w:val="28"/>
        </w:rPr>
        <w:t>3</w:t>
      </w:r>
      <w:r>
        <w:rPr>
          <w:rFonts w:ascii="Times New Roman" w:hAnsi="Times New Roman" w:cs="Times New Roman"/>
          <w:b w:val="0"/>
          <w:sz w:val="28"/>
          <w:szCs w:val="28"/>
        </w:rPr>
        <w:t xml:space="preserve">  года                                                                                        № </w:t>
      </w:r>
      <w:r w:rsidR="00477515">
        <w:rPr>
          <w:rFonts w:ascii="Times New Roman" w:hAnsi="Times New Roman" w:cs="Times New Roman"/>
          <w:b w:val="0"/>
          <w:sz w:val="28"/>
          <w:szCs w:val="28"/>
        </w:rPr>
        <w:t>00</w:t>
      </w:r>
    </w:p>
    <w:p w:rsidR="00F11ED0" w:rsidRDefault="00F11ED0" w:rsidP="00F11ED0">
      <w:pPr>
        <w:pStyle w:val="ConsTitle"/>
        <w:widowControl/>
        <w:ind w:right="0"/>
        <w:rPr>
          <w:rFonts w:ascii="Times New Roman" w:hAnsi="Times New Roman" w:cs="Times New Roman"/>
          <w:b w:val="0"/>
          <w:sz w:val="28"/>
          <w:szCs w:val="28"/>
        </w:rPr>
      </w:pPr>
    </w:p>
    <w:p w:rsidR="00F11ED0" w:rsidRDefault="00F11ED0" w:rsidP="00F11ED0">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 внесении изменений и дополнений  </w:t>
      </w:r>
      <w:proofErr w:type="gramStart"/>
      <w:r>
        <w:rPr>
          <w:rFonts w:ascii="Times New Roman" w:hAnsi="Times New Roman" w:cs="Times New Roman"/>
          <w:b w:val="0"/>
          <w:sz w:val="28"/>
          <w:szCs w:val="28"/>
        </w:rPr>
        <w:t>в</w:t>
      </w:r>
      <w:proofErr w:type="gramEnd"/>
      <w:r>
        <w:rPr>
          <w:rFonts w:ascii="Times New Roman" w:hAnsi="Times New Roman" w:cs="Times New Roman"/>
          <w:b w:val="0"/>
          <w:sz w:val="28"/>
          <w:szCs w:val="28"/>
        </w:rPr>
        <w:t xml:space="preserve"> </w:t>
      </w:r>
    </w:p>
    <w:p w:rsidR="00F11ED0" w:rsidRDefault="00F11ED0" w:rsidP="00F11ED0">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 Устав Бурмистровского сельсовета</w:t>
      </w:r>
    </w:p>
    <w:p w:rsidR="00F11ED0" w:rsidRDefault="00F11ED0" w:rsidP="00F11ED0">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Искитимского района Новосибирской области</w:t>
      </w:r>
    </w:p>
    <w:p w:rsidR="00F11ED0" w:rsidRDefault="00F11ED0" w:rsidP="00F11ED0">
      <w:pPr>
        <w:pStyle w:val="ConsTitle"/>
        <w:widowControl/>
        <w:ind w:right="0"/>
        <w:rPr>
          <w:rFonts w:ascii="Times New Roman" w:hAnsi="Times New Roman" w:cs="Times New Roman"/>
          <w:b w:val="0"/>
          <w:sz w:val="28"/>
          <w:szCs w:val="28"/>
        </w:rPr>
      </w:pPr>
    </w:p>
    <w:p w:rsidR="00F11ED0" w:rsidRDefault="00F11ED0" w:rsidP="00F11ED0">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w:t>
      </w:r>
      <w:proofErr w:type="gramStart"/>
      <w:r>
        <w:rPr>
          <w:rFonts w:ascii="Times New Roman" w:hAnsi="Times New Roman" w:cs="Times New Roman"/>
          <w:b w:val="0"/>
          <w:sz w:val="28"/>
          <w:szCs w:val="28"/>
        </w:rPr>
        <w:t xml:space="preserve">В связи с принятием Федерального закона  от </w:t>
      </w:r>
      <w:r w:rsidR="003A0F7A">
        <w:rPr>
          <w:rFonts w:ascii="Times New Roman" w:hAnsi="Times New Roman" w:cs="Times New Roman"/>
          <w:b w:val="0"/>
          <w:sz w:val="28"/>
          <w:szCs w:val="28"/>
        </w:rPr>
        <w:t>06.12.2011г.          № 411-ФЗ «О внесении изменений в Федеральный закон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r>
        <w:rPr>
          <w:rFonts w:ascii="Times New Roman" w:hAnsi="Times New Roman" w:cs="Times New Roman"/>
          <w:b w:val="0"/>
          <w:sz w:val="28"/>
          <w:szCs w:val="28"/>
        </w:rPr>
        <w:t xml:space="preserve"> в целях привидения Устава Бурмистровского сельсовета в соответствие с нормами  федерального законодательства Совет депутатов Бурмистровского сельсовета</w:t>
      </w:r>
      <w:proofErr w:type="gramEnd"/>
    </w:p>
    <w:p w:rsidR="00055C55" w:rsidRDefault="00055C55" w:rsidP="00F11ED0">
      <w:pPr>
        <w:pStyle w:val="ConsTitle"/>
        <w:widowControl/>
        <w:ind w:right="0"/>
        <w:jc w:val="both"/>
        <w:rPr>
          <w:rFonts w:ascii="Times New Roman" w:hAnsi="Times New Roman" w:cs="Times New Roman"/>
          <w:b w:val="0"/>
          <w:sz w:val="28"/>
          <w:szCs w:val="28"/>
        </w:rPr>
      </w:pPr>
    </w:p>
    <w:p w:rsidR="00F11ED0" w:rsidRDefault="00F11ED0" w:rsidP="00F11ED0">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РЕШИЛ:</w:t>
      </w:r>
    </w:p>
    <w:p w:rsidR="00F11ED0" w:rsidRDefault="00F11ED0" w:rsidP="00F11ED0">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 </w:t>
      </w:r>
    </w:p>
    <w:p w:rsidR="00F11ED0" w:rsidRDefault="00F11ED0" w:rsidP="00F11ED0">
      <w:pPr>
        <w:pStyle w:val="ConsTitle"/>
        <w:widowControl/>
        <w:numPr>
          <w:ilvl w:val="0"/>
          <w:numId w:val="1"/>
        </w:numPr>
        <w:ind w:left="-142" w:right="0" w:firstLine="832"/>
        <w:jc w:val="both"/>
        <w:rPr>
          <w:rFonts w:ascii="Times New Roman" w:hAnsi="Times New Roman" w:cs="Times New Roman"/>
          <w:b w:val="0"/>
          <w:sz w:val="28"/>
          <w:szCs w:val="28"/>
        </w:rPr>
      </w:pPr>
      <w:r>
        <w:rPr>
          <w:rFonts w:ascii="Times New Roman" w:hAnsi="Times New Roman" w:cs="Times New Roman"/>
          <w:b w:val="0"/>
          <w:sz w:val="28"/>
          <w:szCs w:val="28"/>
        </w:rPr>
        <w:t xml:space="preserve"> Внести изменения и дополнения  в Устав Бурмистровского сельсовета Искитимского  района Новосибирской области согласно приложению.</w:t>
      </w:r>
    </w:p>
    <w:p w:rsidR="00F11ED0" w:rsidRDefault="00F11ED0" w:rsidP="00F11ED0">
      <w:pPr>
        <w:pStyle w:val="ConsTitle"/>
        <w:widowControl/>
        <w:numPr>
          <w:ilvl w:val="0"/>
          <w:numId w:val="1"/>
        </w:numPr>
        <w:ind w:left="-142" w:right="0" w:firstLine="832"/>
        <w:jc w:val="both"/>
        <w:rPr>
          <w:rFonts w:ascii="Times New Roman" w:hAnsi="Times New Roman" w:cs="Times New Roman"/>
          <w:b w:val="0"/>
          <w:sz w:val="28"/>
          <w:szCs w:val="28"/>
        </w:rPr>
      </w:pPr>
      <w:r>
        <w:rPr>
          <w:rFonts w:ascii="Times New Roman" w:hAnsi="Times New Roman" w:cs="Times New Roman"/>
          <w:b w:val="0"/>
          <w:sz w:val="28"/>
          <w:szCs w:val="28"/>
        </w:rPr>
        <w:t>Предоставить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 от 21.07.2005 № 97-ФЗ «О государственной регистрации Уставов муниципальных образований».</w:t>
      </w:r>
    </w:p>
    <w:p w:rsidR="00F11ED0" w:rsidRDefault="00F11ED0" w:rsidP="00F11ED0">
      <w:pPr>
        <w:pStyle w:val="ConsTitle"/>
        <w:widowControl/>
        <w:numPr>
          <w:ilvl w:val="0"/>
          <w:numId w:val="1"/>
        </w:numPr>
        <w:ind w:left="709" w:right="0" w:firstLine="0"/>
        <w:jc w:val="both"/>
        <w:rPr>
          <w:rFonts w:ascii="Times New Roman" w:hAnsi="Times New Roman" w:cs="Times New Roman"/>
          <w:b w:val="0"/>
          <w:sz w:val="28"/>
          <w:szCs w:val="28"/>
        </w:rPr>
      </w:pPr>
      <w:r>
        <w:rPr>
          <w:rFonts w:ascii="Times New Roman" w:hAnsi="Times New Roman" w:cs="Times New Roman"/>
          <w:b w:val="0"/>
          <w:sz w:val="28"/>
          <w:szCs w:val="28"/>
        </w:rPr>
        <w:t>Решение опубликовать в газете «Знаменка» и разместить на официальном сайте в сети «Интернет» после его государственной регистрации в установленном федеральным законом порядке.</w:t>
      </w:r>
    </w:p>
    <w:p w:rsidR="00F11ED0" w:rsidRDefault="00F11ED0" w:rsidP="00F11ED0">
      <w:pPr>
        <w:pStyle w:val="ConsTitle"/>
        <w:widowControl/>
        <w:numPr>
          <w:ilvl w:val="0"/>
          <w:numId w:val="1"/>
        </w:numPr>
        <w:ind w:left="-142" w:right="0" w:firstLine="832"/>
        <w:jc w:val="both"/>
        <w:rPr>
          <w:rFonts w:ascii="Times New Roman" w:hAnsi="Times New Roman" w:cs="Times New Roman"/>
          <w:b w:val="0"/>
          <w:sz w:val="28"/>
          <w:szCs w:val="28"/>
        </w:rPr>
      </w:pPr>
      <w:r>
        <w:rPr>
          <w:rFonts w:ascii="Times New Roman" w:hAnsi="Times New Roman" w:cs="Times New Roman"/>
          <w:b w:val="0"/>
          <w:sz w:val="28"/>
          <w:szCs w:val="28"/>
        </w:rPr>
        <w:t>Настоящее решение вступает в силу после опубликования в газете «Знаменка» и размещения на официальном сайте в сети «Интернет».</w:t>
      </w:r>
    </w:p>
    <w:p w:rsidR="00F11ED0" w:rsidRDefault="00F11ED0" w:rsidP="00F11ED0">
      <w:pPr>
        <w:pStyle w:val="ConsTitle"/>
        <w:widowControl/>
        <w:ind w:right="0"/>
        <w:jc w:val="both"/>
        <w:rPr>
          <w:rFonts w:ascii="Times New Roman" w:hAnsi="Times New Roman" w:cs="Times New Roman"/>
          <w:b w:val="0"/>
          <w:sz w:val="28"/>
          <w:szCs w:val="28"/>
        </w:rPr>
      </w:pPr>
    </w:p>
    <w:p w:rsidR="00F11ED0" w:rsidRDefault="00F11ED0" w:rsidP="00F11ED0">
      <w:pPr>
        <w:pStyle w:val="ConsTitle"/>
        <w:widowControl/>
        <w:ind w:right="0"/>
        <w:jc w:val="both"/>
        <w:rPr>
          <w:rFonts w:ascii="Times New Roman" w:hAnsi="Times New Roman" w:cs="Times New Roman"/>
          <w:b w:val="0"/>
          <w:sz w:val="28"/>
          <w:szCs w:val="28"/>
        </w:rPr>
      </w:pPr>
    </w:p>
    <w:p w:rsidR="00F11ED0" w:rsidRDefault="00F11ED0" w:rsidP="00F11ED0">
      <w:pPr>
        <w:pStyle w:val="ConsTitle"/>
        <w:widowControl/>
        <w:ind w:right="0"/>
        <w:jc w:val="both"/>
        <w:rPr>
          <w:rFonts w:ascii="Times New Roman" w:hAnsi="Times New Roman" w:cs="Times New Roman"/>
          <w:b w:val="0"/>
          <w:sz w:val="28"/>
          <w:szCs w:val="28"/>
        </w:rPr>
      </w:pPr>
    </w:p>
    <w:p w:rsidR="00F11ED0" w:rsidRDefault="00F11ED0" w:rsidP="00F11ED0">
      <w:pPr>
        <w:pStyle w:val="ConsTitle"/>
        <w:widowControl/>
        <w:ind w:right="0"/>
        <w:jc w:val="both"/>
        <w:rPr>
          <w:rFonts w:ascii="Times New Roman" w:hAnsi="Times New Roman" w:cs="Times New Roman"/>
          <w:sz w:val="28"/>
          <w:szCs w:val="28"/>
        </w:rPr>
      </w:pPr>
      <w:r>
        <w:rPr>
          <w:rFonts w:ascii="Times New Roman" w:hAnsi="Times New Roman" w:cs="Times New Roman"/>
          <w:b w:val="0"/>
          <w:sz w:val="28"/>
          <w:szCs w:val="28"/>
        </w:rPr>
        <w:t xml:space="preserve">Глава Бурмистровского сельсовета                                    К.В.Ульченко                                                     </w:t>
      </w:r>
    </w:p>
    <w:p w:rsidR="00F11ED0" w:rsidRDefault="00F11ED0" w:rsidP="00F11ED0">
      <w:pPr>
        <w:rPr>
          <w:lang w:val="ru-RU"/>
        </w:rPr>
      </w:pPr>
    </w:p>
    <w:p w:rsidR="00F11ED0" w:rsidRDefault="00F11ED0" w:rsidP="00CE48F7">
      <w:pPr>
        <w:pStyle w:val="ConsTitle"/>
        <w:widowControl/>
        <w:ind w:left="1050" w:right="0"/>
        <w:jc w:val="right"/>
        <w:rPr>
          <w:rFonts w:ascii="Times New Roman" w:hAnsi="Times New Roman"/>
          <w:b w:val="0"/>
          <w:sz w:val="28"/>
          <w:szCs w:val="28"/>
        </w:rPr>
      </w:pPr>
    </w:p>
    <w:p w:rsidR="00055C55" w:rsidRDefault="00055C55" w:rsidP="00CE48F7">
      <w:pPr>
        <w:pStyle w:val="ConsTitle"/>
        <w:widowControl/>
        <w:ind w:left="1050" w:right="0"/>
        <w:jc w:val="right"/>
        <w:rPr>
          <w:rFonts w:ascii="Times New Roman" w:hAnsi="Times New Roman"/>
          <w:b w:val="0"/>
          <w:sz w:val="28"/>
          <w:szCs w:val="28"/>
        </w:rPr>
      </w:pPr>
    </w:p>
    <w:p w:rsidR="00CE48F7" w:rsidRDefault="00CE48F7" w:rsidP="00CE48F7">
      <w:pPr>
        <w:pStyle w:val="ConsTitle"/>
        <w:widowControl/>
        <w:ind w:left="1050" w:right="0"/>
        <w:jc w:val="right"/>
        <w:rPr>
          <w:rFonts w:ascii="Times New Roman" w:hAnsi="Times New Roman"/>
          <w:b w:val="0"/>
          <w:sz w:val="28"/>
          <w:szCs w:val="28"/>
        </w:rPr>
      </w:pPr>
      <w:r>
        <w:rPr>
          <w:rFonts w:ascii="Times New Roman" w:hAnsi="Times New Roman"/>
          <w:b w:val="0"/>
          <w:sz w:val="28"/>
          <w:szCs w:val="28"/>
        </w:rPr>
        <w:lastRenderedPageBreak/>
        <w:t>Приложение</w:t>
      </w:r>
    </w:p>
    <w:p w:rsidR="00CE48F7" w:rsidRDefault="00CE48F7" w:rsidP="00CE48F7">
      <w:pPr>
        <w:pStyle w:val="ConsTitle"/>
        <w:widowControl/>
        <w:ind w:left="1050" w:right="0"/>
        <w:jc w:val="right"/>
        <w:rPr>
          <w:rFonts w:ascii="Times New Roman" w:hAnsi="Times New Roman"/>
          <w:b w:val="0"/>
          <w:sz w:val="28"/>
          <w:szCs w:val="28"/>
        </w:rPr>
      </w:pPr>
      <w:r>
        <w:rPr>
          <w:rFonts w:ascii="Times New Roman" w:hAnsi="Times New Roman"/>
          <w:b w:val="0"/>
          <w:sz w:val="28"/>
          <w:szCs w:val="28"/>
        </w:rPr>
        <w:t xml:space="preserve">к решению сессии Совета депутатов </w:t>
      </w:r>
    </w:p>
    <w:p w:rsidR="00CE48F7" w:rsidRDefault="00CE48F7" w:rsidP="00CE48F7">
      <w:pPr>
        <w:pStyle w:val="ConsTitle"/>
        <w:widowControl/>
        <w:ind w:left="1050" w:right="0"/>
        <w:jc w:val="center"/>
        <w:rPr>
          <w:rFonts w:ascii="Times New Roman" w:hAnsi="Times New Roman"/>
          <w:b w:val="0"/>
          <w:sz w:val="28"/>
          <w:szCs w:val="28"/>
        </w:rPr>
      </w:pPr>
      <w:r>
        <w:rPr>
          <w:rFonts w:ascii="Times New Roman" w:hAnsi="Times New Roman"/>
          <w:b w:val="0"/>
          <w:sz w:val="28"/>
          <w:szCs w:val="28"/>
        </w:rPr>
        <w:t xml:space="preserve">                                          Бурмистровского сельсовета</w:t>
      </w:r>
    </w:p>
    <w:p w:rsidR="00CE48F7" w:rsidRDefault="00CE48F7" w:rsidP="00CE48F7">
      <w:pPr>
        <w:pStyle w:val="ConsTitle"/>
        <w:widowControl/>
        <w:ind w:left="1050" w:right="0"/>
        <w:rPr>
          <w:rFonts w:ascii="Times New Roman" w:hAnsi="Times New Roman"/>
          <w:b w:val="0"/>
          <w:sz w:val="28"/>
          <w:szCs w:val="28"/>
        </w:rPr>
      </w:pPr>
      <w:r>
        <w:rPr>
          <w:rFonts w:ascii="Times New Roman" w:hAnsi="Times New Roman"/>
          <w:b w:val="0"/>
          <w:sz w:val="28"/>
          <w:szCs w:val="28"/>
        </w:rPr>
        <w:t xml:space="preserve">                                                         от   </w:t>
      </w:r>
      <w:r w:rsidR="003A0F7A">
        <w:rPr>
          <w:rFonts w:ascii="Times New Roman" w:hAnsi="Times New Roman"/>
          <w:b w:val="0"/>
          <w:sz w:val="28"/>
          <w:szCs w:val="28"/>
        </w:rPr>
        <w:t>00.00</w:t>
      </w:r>
      <w:r w:rsidR="00A252E5">
        <w:rPr>
          <w:rFonts w:ascii="Times New Roman" w:hAnsi="Times New Roman"/>
          <w:b w:val="0"/>
          <w:sz w:val="28"/>
          <w:szCs w:val="28"/>
        </w:rPr>
        <w:t>.</w:t>
      </w:r>
      <w:r w:rsidR="00055C55">
        <w:rPr>
          <w:rFonts w:ascii="Times New Roman" w:hAnsi="Times New Roman"/>
          <w:b w:val="0"/>
          <w:sz w:val="28"/>
          <w:szCs w:val="28"/>
        </w:rPr>
        <w:t xml:space="preserve"> 2013</w:t>
      </w:r>
      <w:r>
        <w:rPr>
          <w:rFonts w:ascii="Times New Roman" w:hAnsi="Times New Roman"/>
          <w:b w:val="0"/>
          <w:sz w:val="28"/>
          <w:szCs w:val="28"/>
        </w:rPr>
        <w:t xml:space="preserve"> г.  № </w:t>
      </w:r>
      <w:r w:rsidR="003A0F7A">
        <w:rPr>
          <w:rFonts w:ascii="Times New Roman" w:hAnsi="Times New Roman"/>
          <w:b w:val="0"/>
          <w:sz w:val="28"/>
          <w:szCs w:val="28"/>
        </w:rPr>
        <w:t xml:space="preserve"> 00</w:t>
      </w:r>
    </w:p>
    <w:p w:rsidR="00CE48F7" w:rsidRDefault="00CE48F7" w:rsidP="00CE48F7">
      <w:pPr>
        <w:pStyle w:val="ConsTitle"/>
        <w:widowControl/>
        <w:ind w:left="1050" w:right="0"/>
        <w:jc w:val="center"/>
        <w:rPr>
          <w:rFonts w:ascii="Times New Roman" w:hAnsi="Times New Roman"/>
          <w:b w:val="0"/>
          <w:sz w:val="28"/>
          <w:szCs w:val="28"/>
        </w:rPr>
      </w:pPr>
    </w:p>
    <w:p w:rsidR="005812E6" w:rsidRDefault="005812E6" w:rsidP="00CE48F7">
      <w:pPr>
        <w:pStyle w:val="ConsTitle"/>
        <w:widowControl/>
        <w:ind w:right="0"/>
        <w:jc w:val="center"/>
        <w:rPr>
          <w:rFonts w:ascii="Times New Roman" w:hAnsi="Times New Roman"/>
          <w:b w:val="0"/>
          <w:sz w:val="28"/>
          <w:szCs w:val="28"/>
        </w:rPr>
      </w:pPr>
      <w:r>
        <w:rPr>
          <w:rFonts w:ascii="Times New Roman" w:hAnsi="Times New Roman"/>
          <w:b w:val="0"/>
          <w:sz w:val="28"/>
          <w:szCs w:val="28"/>
        </w:rPr>
        <w:t xml:space="preserve">Изменения </w:t>
      </w:r>
      <w:r w:rsidR="00CE48F7">
        <w:rPr>
          <w:rFonts w:ascii="Times New Roman" w:hAnsi="Times New Roman"/>
          <w:b w:val="0"/>
          <w:sz w:val="28"/>
          <w:szCs w:val="28"/>
        </w:rPr>
        <w:t xml:space="preserve"> и дополнения </w:t>
      </w:r>
      <w:r>
        <w:rPr>
          <w:rFonts w:ascii="Times New Roman" w:hAnsi="Times New Roman"/>
          <w:b w:val="0"/>
          <w:sz w:val="28"/>
          <w:szCs w:val="28"/>
        </w:rPr>
        <w:t>в Устав Бурмистровского сельсовета</w:t>
      </w:r>
      <w:r w:rsidR="00CE48F7">
        <w:rPr>
          <w:rFonts w:ascii="Times New Roman" w:hAnsi="Times New Roman"/>
          <w:b w:val="0"/>
          <w:sz w:val="28"/>
          <w:szCs w:val="28"/>
        </w:rPr>
        <w:t xml:space="preserve"> Искитимского района  Новосибирской области</w:t>
      </w:r>
    </w:p>
    <w:p w:rsidR="00115D9B" w:rsidRPr="009103F8" w:rsidRDefault="00115D9B" w:rsidP="00115D9B">
      <w:pPr>
        <w:pStyle w:val="ConsTitle"/>
        <w:widowControl/>
        <w:ind w:left="1050" w:right="0"/>
        <w:jc w:val="both"/>
        <w:rPr>
          <w:rFonts w:ascii="Times New Roman" w:hAnsi="Times New Roman"/>
          <w:b w:val="0"/>
          <w:sz w:val="28"/>
          <w:szCs w:val="28"/>
        </w:rPr>
      </w:pPr>
    </w:p>
    <w:p w:rsidR="00115D9B" w:rsidRPr="00115D9B" w:rsidRDefault="00115D9B" w:rsidP="00115D9B">
      <w:pPr>
        <w:ind w:firstLine="720"/>
        <w:jc w:val="both"/>
        <w:rPr>
          <w:sz w:val="28"/>
          <w:szCs w:val="28"/>
          <w:lang w:val="ru-RU"/>
        </w:rPr>
      </w:pPr>
      <w:r w:rsidRPr="00115D9B">
        <w:rPr>
          <w:sz w:val="28"/>
          <w:szCs w:val="28"/>
          <w:lang w:val="ru-RU"/>
        </w:rPr>
        <w:t>1. Пункт 5 статьи 3 изложить в следующей редакции:                          «Проекты муниципальных правовых актов Бурмистровского сельсовета могут вноситься депутатами Бурмистровского сельсовета, Главой Бурмистровского сельсовета, избирательной комиссией, органами территориального общественного самоуправления, инициативными группами граждан, прокурором Искитимского  района Новосибирской области.</w:t>
      </w:r>
    </w:p>
    <w:p w:rsidR="00115D9B" w:rsidRPr="00115D9B" w:rsidRDefault="00115D9B" w:rsidP="00115D9B">
      <w:pPr>
        <w:ind w:firstLine="720"/>
        <w:jc w:val="both"/>
        <w:rPr>
          <w:sz w:val="28"/>
          <w:szCs w:val="28"/>
          <w:lang w:val="ru-RU"/>
        </w:rPr>
      </w:pPr>
      <w:r w:rsidRPr="00115D9B">
        <w:rPr>
          <w:sz w:val="28"/>
          <w:szCs w:val="28"/>
          <w:lang w:val="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r w:rsidRPr="00115D9B">
        <w:rPr>
          <w:b/>
          <w:sz w:val="28"/>
          <w:szCs w:val="28"/>
          <w:lang w:val="ru-RU"/>
        </w:rPr>
        <w:t>»</w:t>
      </w:r>
      <w:r w:rsidRPr="00115D9B">
        <w:rPr>
          <w:sz w:val="28"/>
          <w:szCs w:val="28"/>
          <w:lang w:val="ru-RU"/>
        </w:rPr>
        <w:t>.</w:t>
      </w:r>
    </w:p>
    <w:p w:rsidR="00115D9B" w:rsidRDefault="00115D9B" w:rsidP="00115D9B">
      <w:pPr>
        <w:pStyle w:val="ConsTitle"/>
        <w:widowControl/>
        <w:ind w:right="0" w:firstLine="690"/>
        <w:jc w:val="both"/>
        <w:rPr>
          <w:rFonts w:ascii="Times New Roman" w:hAnsi="Times New Roman"/>
          <w:b w:val="0"/>
          <w:sz w:val="28"/>
          <w:szCs w:val="28"/>
        </w:rPr>
      </w:pPr>
      <w:r>
        <w:rPr>
          <w:rFonts w:ascii="Times New Roman" w:hAnsi="Times New Roman"/>
          <w:b w:val="0"/>
          <w:sz w:val="28"/>
          <w:szCs w:val="28"/>
        </w:rPr>
        <w:t>2.Пункт 4 части 1 статьи 5 после слов «топливом» дополнить словами «</w:t>
      </w:r>
      <w:r w:rsidRPr="009103F8">
        <w:rPr>
          <w:rFonts w:ascii="Times New Roman" w:hAnsi="Times New Roman" w:cs="Times New Roman"/>
          <w:b w:val="0"/>
          <w:sz w:val="28"/>
          <w:szCs w:val="28"/>
        </w:rPr>
        <w:t>в пределах полномочий, установленных законодательством Российской Федерации</w:t>
      </w:r>
      <w:r>
        <w:rPr>
          <w:rFonts w:ascii="Times New Roman" w:hAnsi="Times New Roman"/>
          <w:b w:val="0"/>
          <w:sz w:val="28"/>
          <w:szCs w:val="28"/>
        </w:rPr>
        <w:t>».</w:t>
      </w:r>
    </w:p>
    <w:p w:rsidR="00115D9B" w:rsidRDefault="00115D9B" w:rsidP="00115D9B">
      <w:pPr>
        <w:pStyle w:val="ConsTitle"/>
        <w:widowControl/>
        <w:ind w:right="0" w:firstLine="690"/>
        <w:jc w:val="both"/>
        <w:rPr>
          <w:rFonts w:ascii="Times New Roman" w:hAnsi="Times New Roman" w:cs="Times New Roman"/>
          <w:b w:val="0"/>
          <w:sz w:val="28"/>
          <w:szCs w:val="28"/>
        </w:rPr>
      </w:pPr>
      <w:r>
        <w:rPr>
          <w:rFonts w:ascii="Times New Roman" w:hAnsi="Times New Roman"/>
          <w:b w:val="0"/>
          <w:sz w:val="28"/>
          <w:szCs w:val="28"/>
        </w:rPr>
        <w:t>3. Пункт 6 части 1 статьи 5 после слов «жилищного строительства» дополнить словами «</w:t>
      </w:r>
      <w:r w:rsidRPr="00DD595B">
        <w:rPr>
          <w:b w:val="0"/>
          <w:i/>
          <w:sz w:val="28"/>
          <w:szCs w:val="28"/>
        </w:rPr>
        <w:t>,</w:t>
      </w:r>
      <w:r w:rsidRPr="009103F8">
        <w:rPr>
          <w:rFonts w:ascii="Times New Roman" w:hAnsi="Times New Roman" w:cs="Times New Roman"/>
          <w:b w:val="0"/>
          <w:sz w:val="28"/>
          <w:szCs w:val="28"/>
        </w:rPr>
        <w:t xml:space="preserve">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b w:val="0"/>
          <w:sz w:val="28"/>
          <w:szCs w:val="28"/>
        </w:rPr>
        <w:t>.</w:t>
      </w:r>
    </w:p>
    <w:p w:rsidR="00115D9B" w:rsidRDefault="00115D9B" w:rsidP="00115D9B">
      <w:pPr>
        <w:pStyle w:val="ConsTitle"/>
        <w:widowControl/>
        <w:ind w:right="0" w:firstLine="690"/>
        <w:jc w:val="both"/>
        <w:rPr>
          <w:rFonts w:ascii="Times New Roman" w:hAnsi="Times New Roman" w:cs="Times New Roman"/>
          <w:b w:val="0"/>
          <w:sz w:val="28"/>
          <w:szCs w:val="28"/>
        </w:rPr>
      </w:pPr>
      <w:r>
        <w:rPr>
          <w:rFonts w:ascii="Times New Roman" w:hAnsi="Times New Roman" w:cs="Times New Roman"/>
          <w:b w:val="0"/>
          <w:sz w:val="28"/>
          <w:szCs w:val="28"/>
        </w:rPr>
        <w:t>4. Пункт 19 части 1 статьи 5 изложить в следующей редакции: «</w:t>
      </w:r>
      <w:r w:rsidRPr="009103F8">
        <w:rPr>
          <w:rFonts w:ascii="Times New Roman" w:hAnsi="Times New Roman" w:cs="Times New Roman"/>
          <w:b w:val="0"/>
          <w:sz w:val="28"/>
          <w:szCs w:val="28"/>
        </w:rPr>
        <w:t xml:space="preserve">утверждение правил благоустройства территории поселения, </w:t>
      </w:r>
      <w:proofErr w:type="gramStart"/>
      <w:r w:rsidRPr="009103F8">
        <w:rPr>
          <w:rFonts w:ascii="Times New Roman" w:hAnsi="Times New Roman" w:cs="Times New Roman"/>
          <w:b w:val="0"/>
          <w:sz w:val="28"/>
          <w:szCs w:val="28"/>
        </w:rPr>
        <w:t>устанавливающих</w:t>
      </w:r>
      <w:proofErr w:type="gramEnd"/>
      <w:r w:rsidRPr="009103F8">
        <w:rPr>
          <w:rFonts w:ascii="Times New Roman" w:hAnsi="Times New Roman" w:cs="Times New Roman"/>
          <w:b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w:t>
      </w:r>
      <w:proofErr w:type="gramStart"/>
      <w:r w:rsidRPr="009103F8">
        <w:rPr>
          <w:rFonts w:ascii="Times New Roman" w:hAnsi="Times New Roman" w:cs="Times New Roman"/>
          <w:b w:val="0"/>
          <w:sz w:val="28"/>
          <w:szCs w:val="28"/>
        </w:rPr>
        <w:t>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Pr>
          <w:rFonts w:ascii="Times New Roman" w:hAnsi="Times New Roman" w:cs="Times New Roman"/>
          <w:b w:val="0"/>
          <w:sz w:val="28"/>
          <w:szCs w:val="28"/>
        </w:rPr>
        <w:t>.</w:t>
      </w:r>
      <w:proofErr w:type="gramEnd"/>
    </w:p>
    <w:p w:rsidR="00115D9B" w:rsidRDefault="00115D9B" w:rsidP="00115D9B">
      <w:pPr>
        <w:pStyle w:val="ConsTitle"/>
        <w:widowControl/>
        <w:ind w:right="0" w:firstLine="690"/>
        <w:jc w:val="both"/>
        <w:rPr>
          <w:rFonts w:ascii="Times New Roman" w:hAnsi="Times New Roman" w:cs="Times New Roman"/>
          <w:b w:val="0"/>
          <w:sz w:val="28"/>
          <w:szCs w:val="28"/>
        </w:rPr>
      </w:pPr>
      <w:r>
        <w:rPr>
          <w:rFonts w:ascii="Times New Roman" w:hAnsi="Times New Roman" w:cs="Times New Roman"/>
          <w:b w:val="0"/>
          <w:sz w:val="28"/>
          <w:szCs w:val="28"/>
        </w:rPr>
        <w:t>5. В пункте 20 части 1 статьи 5 слово «</w:t>
      </w:r>
      <w:proofErr w:type="gramStart"/>
      <w:r>
        <w:rPr>
          <w:rFonts w:ascii="Times New Roman" w:hAnsi="Times New Roman" w:cs="Times New Roman"/>
          <w:b w:val="0"/>
          <w:sz w:val="28"/>
          <w:szCs w:val="28"/>
        </w:rPr>
        <w:t>муниципального</w:t>
      </w:r>
      <w:proofErr w:type="gramEnd"/>
      <w:r>
        <w:rPr>
          <w:rFonts w:ascii="Times New Roman" w:hAnsi="Times New Roman" w:cs="Times New Roman"/>
          <w:b w:val="0"/>
          <w:sz w:val="28"/>
          <w:szCs w:val="28"/>
        </w:rPr>
        <w:t xml:space="preserve"> » исключить.</w:t>
      </w:r>
    </w:p>
    <w:p w:rsidR="00115D9B" w:rsidRDefault="00115D9B" w:rsidP="00115D9B">
      <w:pPr>
        <w:pStyle w:val="ConsTitle"/>
        <w:widowControl/>
        <w:ind w:right="0" w:firstLine="690"/>
        <w:jc w:val="both"/>
        <w:rPr>
          <w:rFonts w:ascii="Times New Roman" w:hAnsi="Times New Roman" w:cs="Times New Roman"/>
          <w:b w:val="0"/>
          <w:sz w:val="28"/>
          <w:szCs w:val="28"/>
        </w:rPr>
      </w:pPr>
      <w:r>
        <w:rPr>
          <w:rFonts w:ascii="Times New Roman" w:hAnsi="Times New Roman" w:cs="Times New Roman"/>
          <w:b w:val="0"/>
          <w:sz w:val="28"/>
          <w:szCs w:val="28"/>
        </w:rPr>
        <w:t>6. В пункте 20 части 1 статьи 5 после слова  «осуществление» дополнить словом «муниципального».</w:t>
      </w:r>
    </w:p>
    <w:p w:rsidR="00115D9B" w:rsidRDefault="00115D9B" w:rsidP="00115D9B">
      <w:pPr>
        <w:pStyle w:val="ConsTitle"/>
        <w:widowControl/>
        <w:ind w:right="0" w:firstLine="690"/>
        <w:jc w:val="both"/>
        <w:rPr>
          <w:rFonts w:ascii="Times New Roman" w:hAnsi="Times New Roman" w:cs="Times New Roman"/>
          <w:b w:val="0"/>
          <w:sz w:val="28"/>
          <w:szCs w:val="28"/>
        </w:rPr>
      </w:pPr>
      <w:r>
        <w:rPr>
          <w:rFonts w:ascii="Times New Roman" w:hAnsi="Times New Roman" w:cs="Times New Roman"/>
          <w:b w:val="0"/>
          <w:sz w:val="28"/>
          <w:szCs w:val="28"/>
        </w:rPr>
        <w:t xml:space="preserve">7. Пункт 20 части 1 статьи 5 после слов «земель поселения» дополнить словами </w:t>
      </w:r>
      <w:r w:rsidRPr="002B591F">
        <w:rPr>
          <w:rFonts w:ascii="Times New Roman" w:hAnsi="Times New Roman" w:cs="Times New Roman"/>
          <w:b w:val="0"/>
          <w:sz w:val="28"/>
          <w:szCs w:val="28"/>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2B591F">
        <w:rPr>
          <w:rFonts w:ascii="Times New Roman" w:hAnsi="Times New Roman" w:cs="Times New Roman"/>
          <w:b w:val="0"/>
          <w:sz w:val="28"/>
        </w:rPr>
        <w:t>;</w:t>
      </w:r>
      <w:r w:rsidRPr="002B591F">
        <w:rPr>
          <w:rFonts w:ascii="Times New Roman" w:hAnsi="Times New Roman" w:cs="Times New Roman"/>
          <w:b w:val="0"/>
          <w:sz w:val="28"/>
          <w:szCs w:val="28"/>
        </w:rPr>
        <w:t>»</w:t>
      </w:r>
      <w:r>
        <w:rPr>
          <w:rFonts w:ascii="Times New Roman" w:hAnsi="Times New Roman" w:cs="Times New Roman"/>
          <w:b w:val="0"/>
          <w:sz w:val="28"/>
          <w:szCs w:val="28"/>
        </w:rPr>
        <w:t>.</w:t>
      </w:r>
    </w:p>
    <w:p w:rsidR="00115D9B" w:rsidRDefault="00115D9B" w:rsidP="00115D9B">
      <w:pPr>
        <w:pStyle w:val="ConsTitle"/>
        <w:widowControl/>
        <w:ind w:right="0" w:firstLine="690"/>
        <w:jc w:val="both"/>
        <w:rPr>
          <w:rFonts w:ascii="Times New Roman" w:hAnsi="Times New Roman" w:cs="Times New Roman"/>
          <w:b w:val="0"/>
          <w:sz w:val="28"/>
          <w:szCs w:val="28"/>
        </w:rPr>
      </w:pPr>
      <w:r>
        <w:rPr>
          <w:rFonts w:ascii="Times New Roman" w:hAnsi="Times New Roman" w:cs="Times New Roman"/>
          <w:b w:val="0"/>
          <w:sz w:val="28"/>
          <w:szCs w:val="28"/>
        </w:rPr>
        <w:lastRenderedPageBreak/>
        <w:t>8. Пункт 21 части 1 статьи 5 изложить в следующей редакции: «</w:t>
      </w:r>
      <w:r w:rsidRPr="002B591F">
        <w:rPr>
          <w:rFonts w:ascii="Times New Roman" w:hAnsi="Times New Roman" w:cs="Times New Roman"/>
          <w:b w:val="0"/>
          <w:sz w:val="28"/>
          <w:szCs w:val="28"/>
        </w:rPr>
        <w:t>присвоение наименований улицам, площадям и иным территориям проживания граждан в населенных пункта</w:t>
      </w:r>
      <w:r>
        <w:rPr>
          <w:rFonts w:ascii="Times New Roman" w:hAnsi="Times New Roman" w:cs="Times New Roman"/>
          <w:b w:val="0"/>
          <w:sz w:val="28"/>
          <w:szCs w:val="28"/>
        </w:rPr>
        <w:t>х, установление нумерации домов</w:t>
      </w:r>
      <w:r w:rsidRPr="002B591F">
        <w:rPr>
          <w:rFonts w:ascii="Times New Roman" w:hAnsi="Times New Roman" w:cs="Times New Roman"/>
          <w:b w:val="0"/>
          <w:sz w:val="28"/>
          <w:szCs w:val="28"/>
        </w:rPr>
        <w:t>»</w:t>
      </w:r>
      <w:r>
        <w:rPr>
          <w:rFonts w:ascii="Times New Roman" w:hAnsi="Times New Roman" w:cs="Times New Roman"/>
          <w:b w:val="0"/>
          <w:sz w:val="28"/>
          <w:szCs w:val="28"/>
        </w:rPr>
        <w:t>.</w:t>
      </w:r>
    </w:p>
    <w:p w:rsidR="00115D9B" w:rsidRPr="00115D9B" w:rsidRDefault="00115D9B" w:rsidP="00115D9B">
      <w:pPr>
        <w:tabs>
          <w:tab w:val="left" w:pos="720"/>
        </w:tabs>
        <w:ind w:firstLine="709"/>
        <w:jc w:val="both"/>
        <w:rPr>
          <w:sz w:val="28"/>
          <w:szCs w:val="28"/>
          <w:lang w:val="ru-RU"/>
        </w:rPr>
      </w:pPr>
      <w:r w:rsidRPr="00115D9B">
        <w:rPr>
          <w:sz w:val="28"/>
          <w:szCs w:val="28"/>
          <w:lang w:val="ru-RU"/>
        </w:rPr>
        <w:t xml:space="preserve">9. </w:t>
      </w:r>
      <w:proofErr w:type="gramStart"/>
      <w:r w:rsidRPr="00115D9B">
        <w:rPr>
          <w:sz w:val="28"/>
          <w:szCs w:val="28"/>
          <w:lang w:val="ru-RU"/>
        </w:rPr>
        <w:t>Часть 1 статьи 5 дополнить пунктом следующего содержания:</w:t>
      </w:r>
      <w:r w:rsidRPr="00115D9B">
        <w:rPr>
          <w:b/>
          <w:sz w:val="28"/>
          <w:szCs w:val="28"/>
          <w:lang w:val="ru-RU"/>
        </w:rPr>
        <w:t xml:space="preserve">       </w:t>
      </w:r>
      <w:r w:rsidRPr="00115D9B">
        <w:rPr>
          <w:sz w:val="28"/>
          <w:szCs w:val="28"/>
          <w:lang w:val="ru-RU"/>
        </w:rPr>
        <w:t>«39) осуществление мер по противодействию коррупции в границах Бурмистровского сельсовета».</w:t>
      </w:r>
      <w:proofErr w:type="gramEnd"/>
    </w:p>
    <w:p w:rsidR="00115D9B" w:rsidRPr="00115D9B" w:rsidRDefault="00115D9B" w:rsidP="00115D9B">
      <w:pPr>
        <w:tabs>
          <w:tab w:val="left" w:pos="720"/>
        </w:tabs>
        <w:ind w:firstLine="709"/>
        <w:jc w:val="both"/>
        <w:rPr>
          <w:sz w:val="28"/>
          <w:szCs w:val="28"/>
          <w:lang w:val="ru-RU"/>
        </w:rPr>
      </w:pPr>
      <w:r w:rsidRPr="00115D9B">
        <w:rPr>
          <w:sz w:val="28"/>
          <w:szCs w:val="28"/>
          <w:lang w:val="ru-RU"/>
        </w:rPr>
        <w:t>10. Часть 1 статьи 6 дополнить:</w:t>
      </w:r>
    </w:p>
    <w:p w:rsidR="00115D9B" w:rsidRPr="00115D9B" w:rsidRDefault="00115D9B" w:rsidP="00115D9B">
      <w:pPr>
        <w:tabs>
          <w:tab w:val="left" w:pos="0"/>
        </w:tabs>
        <w:jc w:val="both"/>
        <w:rPr>
          <w:b/>
          <w:i/>
          <w:sz w:val="28"/>
          <w:lang w:val="ru-RU"/>
        </w:rPr>
      </w:pPr>
      <w:r w:rsidRPr="00115D9B">
        <w:rPr>
          <w:sz w:val="28"/>
          <w:szCs w:val="28"/>
          <w:lang w:val="ru-RU"/>
        </w:rPr>
        <w:t xml:space="preserve">          </w:t>
      </w:r>
      <w:proofErr w:type="gramStart"/>
      <w:r w:rsidRPr="00115D9B">
        <w:rPr>
          <w:sz w:val="28"/>
          <w:szCs w:val="28"/>
          <w:lang w:val="ru-RU"/>
        </w:rPr>
        <w:t>а)  пунктом  10) следующего содержания: «10)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roofErr w:type="gramEnd"/>
    </w:p>
    <w:p w:rsidR="00115D9B" w:rsidRPr="00115D9B" w:rsidRDefault="00115D9B" w:rsidP="00115D9B">
      <w:pPr>
        <w:jc w:val="both"/>
        <w:rPr>
          <w:sz w:val="28"/>
          <w:szCs w:val="28"/>
          <w:lang w:val="ru-RU"/>
        </w:rPr>
      </w:pPr>
      <w:r w:rsidRPr="00115D9B">
        <w:rPr>
          <w:sz w:val="28"/>
          <w:lang w:val="ru-RU"/>
        </w:rPr>
        <w:t xml:space="preserve">         </w:t>
      </w:r>
      <w:proofErr w:type="gramStart"/>
      <w:r w:rsidRPr="00115D9B">
        <w:rPr>
          <w:sz w:val="28"/>
          <w:lang w:val="ru-RU"/>
        </w:rPr>
        <w:t xml:space="preserve">б) </w:t>
      </w:r>
      <w:r w:rsidRPr="00115D9B">
        <w:rPr>
          <w:sz w:val="28"/>
          <w:szCs w:val="28"/>
          <w:lang w:val="ru-RU"/>
        </w:rPr>
        <w:t>пунктом  11) следующего содержания: «11)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w:t>
      </w:r>
      <w:proofErr w:type="gramEnd"/>
    </w:p>
    <w:p w:rsidR="00115D9B" w:rsidRPr="00115D9B" w:rsidRDefault="00115D9B" w:rsidP="00115D9B">
      <w:pPr>
        <w:jc w:val="both"/>
        <w:rPr>
          <w:sz w:val="28"/>
          <w:szCs w:val="28"/>
          <w:lang w:val="ru-RU"/>
        </w:rPr>
      </w:pPr>
      <w:r w:rsidRPr="00115D9B">
        <w:rPr>
          <w:sz w:val="28"/>
          <w:szCs w:val="28"/>
          <w:lang w:val="ru-RU"/>
        </w:rPr>
        <w:tab/>
        <w:t>11. Часть 4 статьи 7 после слов «федеральным законом» дополнить словами «, но не менее 25 подписей».</w:t>
      </w:r>
    </w:p>
    <w:p w:rsidR="00115D9B" w:rsidRPr="00115D9B" w:rsidRDefault="00115D9B" w:rsidP="00115D9B">
      <w:pPr>
        <w:jc w:val="both"/>
        <w:rPr>
          <w:sz w:val="28"/>
          <w:szCs w:val="28"/>
          <w:lang w:val="ru-RU"/>
        </w:rPr>
      </w:pPr>
      <w:r w:rsidRPr="00115D9B">
        <w:rPr>
          <w:sz w:val="28"/>
          <w:szCs w:val="28"/>
          <w:lang w:val="ru-RU"/>
        </w:rPr>
        <w:tab/>
        <w:t>12. Пункт 4 статьи 14 исключить.</w:t>
      </w:r>
    </w:p>
    <w:p w:rsidR="00115D9B" w:rsidRPr="00115D9B" w:rsidRDefault="00115D9B" w:rsidP="00115D9B">
      <w:pPr>
        <w:jc w:val="both"/>
        <w:rPr>
          <w:sz w:val="28"/>
          <w:szCs w:val="28"/>
          <w:lang w:val="ru-RU"/>
        </w:rPr>
      </w:pPr>
      <w:r w:rsidRPr="00115D9B">
        <w:rPr>
          <w:sz w:val="28"/>
          <w:szCs w:val="28"/>
          <w:lang w:val="ru-RU"/>
        </w:rPr>
        <w:tab/>
        <w:t>13. Пункт 5 статьи 14 исключить.</w:t>
      </w:r>
    </w:p>
    <w:p w:rsidR="00115D9B" w:rsidRPr="00115D9B" w:rsidRDefault="00115D9B" w:rsidP="00115D9B">
      <w:pPr>
        <w:tabs>
          <w:tab w:val="left" w:pos="720"/>
        </w:tabs>
        <w:ind w:firstLine="709"/>
        <w:jc w:val="both"/>
        <w:rPr>
          <w:sz w:val="28"/>
          <w:szCs w:val="28"/>
          <w:lang w:val="ru-RU"/>
        </w:rPr>
      </w:pPr>
      <w:r w:rsidRPr="00115D9B">
        <w:rPr>
          <w:sz w:val="28"/>
          <w:szCs w:val="28"/>
          <w:lang w:val="ru-RU"/>
        </w:rPr>
        <w:tab/>
        <w:t>14. Пункт 1 статьи 19 изложить в следующей редакции:  «принятие устава муниципального образования и внесение в него изменений и дополнений».</w:t>
      </w:r>
    </w:p>
    <w:p w:rsidR="00115D9B" w:rsidRPr="00115D9B" w:rsidRDefault="00115D9B" w:rsidP="00115D9B">
      <w:pPr>
        <w:tabs>
          <w:tab w:val="left" w:pos="720"/>
        </w:tabs>
        <w:ind w:firstLine="709"/>
        <w:jc w:val="both"/>
        <w:rPr>
          <w:sz w:val="28"/>
          <w:szCs w:val="28"/>
          <w:lang w:val="ru-RU"/>
        </w:rPr>
      </w:pPr>
      <w:r w:rsidRPr="00115D9B">
        <w:rPr>
          <w:sz w:val="28"/>
          <w:szCs w:val="28"/>
          <w:lang w:val="ru-RU"/>
        </w:rPr>
        <w:t>15. Статью 19 дополнить пунктом 29) следующего содержания: «</w:t>
      </w:r>
      <w:r w:rsidRPr="00115D9B">
        <w:rPr>
          <w:sz w:val="28"/>
          <w:lang w:val="ru-RU"/>
        </w:rPr>
        <w:t xml:space="preserve">29) </w:t>
      </w:r>
      <w:r w:rsidRPr="00115D9B">
        <w:rPr>
          <w:sz w:val="28"/>
          <w:szCs w:val="28"/>
          <w:lang w:val="ru-RU"/>
        </w:rPr>
        <w:t xml:space="preserve">утверждение правил благоустройства территории поселения, </w:t>
      </w:r>
      <w:proofErr w:type="gramStart"/>
      <w:r w:rsidRPr="00115D9B">
        <w:rPr>
          <w:sz w:val="28"/>
          <w:szCs w:val="28"/>
          <w:lang w:val="ru-RU"/>
        </w:rPr>
        <w:t>устанавливающих</w:t>
      </w:r>
      <w:proofErr w:type="gramEnd"/>
      <w:r w:rsidRPr="00115D9B">
        <w:rPr>
          <w:sz w:val="28"/>
          <w:szCs w:val="28"/>
          <w:lang w:val="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115D9B" w:rsidRPr="00115D9B" w:rsidRDefault="00115D9B" w:rsidP="00115D9B">
      <w:pPr>
        <w:tabs>
          <w:tab w:val="left" w:pos="720"/>
        </w:tabs>
        <w:ind w:firstLine="709"/>
        <w:jc w:val="both"/>
        <w:rPr>
          <w:sz w:val="28"/>
          <w:szCs w:val="28"/>
          <w:lang w:val="ru-RU"/>
        </w:rPr>
      </w:pPr>
      <w:r w:rsidRPr="00115D9B">
        <w:rPr>
          <w:sz w:val="28"/>
          <w:szCs w:val="28"/>
          <w:lang w:val="ru-RU"/>
        </w:rPr>
        <w:t>16. Пункт 3 статьи 20 дополнить словами  «Если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115D9B" w:rsidRPr="00115D9B" w:rsidRDefault="00115D9B" w:rsidP="00115D9B">
      <w:pPr>
        <w:tabs>
          <w:tab w:val="left" w:pos="720"/>
        </w:tabs>
        <w:ind w:firstLine="709"/>
        <w:jc w:val="both"/>
        <w:rPr>
          <w:sz w:val="28"/>
          <w:szCs w:val="28"/>
          <w:lang w:val="ru-RU"/>
        </w:rPr>
      </w:pPr>
      <w:r w:rsidRPr="00115D9B">
        <w:rPr>
          <w:sz w:val="28"/>
          <w:szCs w:val="28"/>
          <w:lang w:val="ru-RU"/>
        </w:rPr>
        <w:t>17. В пункте 14 статьи 19 после слов « муниципальных предприятий» дополнить словами «и учреждений, выполнение работ, за исключением случаев, предусмотренных федеральными законами».</w:t>
      </w:r>
    </w:p>
    <w:p w:rsidR="00115D9B" w:rsidRPr="00115D9B" w:rsidRDefault="00115D9B" w:rsidP="00115D9B">
      <w:pPr>
        <w:tabs>
          <w:tab w:val="left" w:pos="720"/>
        </w:tabs>
        <w:ind w:firstLine="709"/>
        <w:jc w:val="both"/>
        <w:rPr>
          <w:sz w:val="28"/>
          <w:szCs w:val="28"/>
          <w:lang w:val="ru-RU"/>
        </w:rPr>
      </w:pPr>
      <w:r w:rsidRPr="00115D9B">
        <w:rPr>
          <w:sz w:val="28"/>
          <w:szCs w:val="28"/>
          <w:lang w:val="ru-RU"/>
        </w:rPr>
        <w:t>18. В пункте 3 части 3 статьи 11 после слов «межевания территорий» дополнить словами «</w:t>
      </w:r>
      <w:r w:rsidRPr="00115D9B">
        <w:rPr>
          <w:sz w:val="28"/>
          <w:lang w:val="ru-RU"/>
        </w:rPr>
        <w:t>, проекты правил благоустройства территорий</w:t>
      </w:r>
      <w:r w:rsidRPr="00115D9B">
        <w:rPr>
          <w:sz w:val="28"/>
          <w:szCs w:val="28"/>
          <w:lang w:val="ru-RU"/>
        </w:rPr>
        <w:t>».</w:t>
      </w:r>
    </w:p>
    <w:p w:rsidR="00115D9B" w:rsidRPr="00115D9B" w:rsidRDefault="00115D9B" w:rsidP="00115D9B">
      <w:pPr>
        <w:tabs>
          <w:tab w:val="left" w:pos="720"/>
        </w:tabs>
        <w:ind w:firstLine="709"/>
        <w:jc w:val="both"/>
        <w:rPr>
          <w:sz w:val="28"/>
          <w:szCs w:val="28"/>
          <w:lang w:val="ru-RU"/>
        </w:rPr>
      </w:pPr>
      <w:r w:rsidRPr="00115D9B">
        <w:rPr>
          <w:sz w:val="28"/>
          <w:szCs w:val="28"/>
          <w:lang w:val="ru-RU"/>
        </w:rPr>
        <w:t>19. В пункте 11 части 4 статьи 21 после слов «федеральным законом» дополнить словами «от 06 октября 2003 года №131-ФЗ «Об общих принципах организации местного самоуправления в Российской Федерации» и иными федеральными законами».</w:t>
      </w:r>
    </w:p>
    <w:p w:rsidR="00115D9B" w:rsidRPr="00115D9B" w:rsidRDefault="00115D9B" w:rsidP="00115D9B">
      <w:pPr>
        <w:tabs>
          <w:tab w:val="left" w:pos="720"/>
        </w:tabs>
        <w:ind w:firstLine="709"/>
        <w:jc w:val="both"/>
        <w:rPr>
          <w:sz w:val="28"/>
          <w:szCs w:val="28"/>
          <w:lang w:val="ru-RU"/>
        </w:rPr>
      </w:pPr>
      <w:r w:rsidRPr="00115D9B">
        <w:rPr>
          <w:sz w:val="28"/>
          <w:szCs w:val="28"/>
          <w:lang w:val="ru-RU"/>
        </w:rPr>
        <w:lastRenderedPageBreak/>
        <w:t xml:space="preserve">20. </w:t>
      </w:r>
      <w:proofErr w:type="gramStart"/>
      <w:r w:rsidRPr="00115D9B">
        <w:rPr>
          <w:sz w:val="28"/>
          <w:szCs w:val="28"/>
          <w:lang w:val="ru-RU"/>
        </w:rPr>
        <w:t>Часть 4 статьи 21 дополнить пунктом 12) следующего содержания: «12) несоблюдения депутатом, осуществляющим свои полномочия на постоянной основе, ограничений, установленных Федеральным законом от 06 октября 2003 года №131-ФЗ «Об общих принципах организации местного самоуправления в Российской Федерации»».</w:t>
      </w:r>
      <w:proofErr w:type="gramEnd"/>
    </w:p>
    <w:p w:rsidR="00115D9B" w:rsidRPr="00115D9B" w:rsidRDefault="00115D9B" w:rsidP="00115D9B">
      <w:pPr>
        <w:tabs>
          <w:tab w:val="left" w:pos="720"/>
        </w:tabs>
        <w:ind w:firstLine="709"/>
        <w:jc w:val="both"/>
        <w:rPr>
          <w:sz w:val="28"/>
          <w:szCs w:val="28"/>
          <w:lang w:val="ru-RU"/>
        </w:rPr>
      </w:pPr>
      <w:r w:rsidRPr="00115D9B">
        <w:rPr>
          <w:sz w:val="28"/>
          <w:szCs w:val="28"/>
          <w:lang w:val="ru-RU"/>
        </w:rPr>
        <w:t>21. Статью 21 дополнить частью 5 следующего содержания: «</w:t>
      </w:r>
      <w:r w:rsidRPr="00115D9B">
        <w:rPr>
          <w:sz w:val="28"/>
          <w:lang w:val="ru-RU"/>
        </w:rPr>
        <w:t xml:space="preserve">5. </w:t>
      </w:r>
      <w:r w:rsidRPr="00115D9B">
        <w:rPr>
          <w:sz w:val="28"/>
          <w:szCs w:val="28"/>
          <w:lang w:val="ru-RU"/>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115D9B" w:rsidRPr="00115D9B" w:rsidRDefault="00115D9B" w:rsidP="00115D9B">
      <w:pPr>
        <w:tabs>
          <w:tab w:val="left" w:pos="720"/>
        </w:tabs>
        <w:ind w:firstLine="709"/>
        <w:jc w:val="both"/>
        <w:rPr>
          <w:sz w:val="28"/>
          <w:szCs w:val="28"/>
          <w:lang w:val="ru-RU"/>
        </w:rPr>
      </w:pPr>
      <w:r w:rsidRPr="00115D9B">
        <w:rPr>
          <w:sz w:val="28"/>
          <w:szCs w:val="28"/>
          <w:lang w:val="ru-RU"/>
        </w:rPr>
        <w:t>22. В пункте 5 части 4 статьи 23 слова «, не являющиеся нормативными правовыми актами» исключить.</w:t>
      </w:r>
    </w:p>
    <w:p w:rsidR="00115D9B" w:rsidRPr="00115D9B" w:rsidRDefault="00115D9B" w:rsidP="00115D9B">
      <w:pPr>
        <w:tabs>
          <w:tab w:val="left" w:pos="720"/>
        </w:tabs>
        <w:ind w:firstLine="709"/>
        <w:jc w:val="both"/>
        <w:rPr>
          <w:sz w:val="28"/>
          <w:szCs w:val="28"/>
          <w:lang w:val="ru-RU"/>
        </w:rPr>
      </w:pPr>
      <w:r w:rsidRPr="00115D9B">
        <w:rPr>
          <w:sz w:val="28"/>
          <w:szCs w:val="28"/>
          <w:lang w:val="ru-RU"/>
        </w:rPr>
        <w:t>23. Часть 3 статьи 27 дополнить словами: «Глава муниципального образования вступает в должность с момента его регистрации избирательной комиссией муниципального образования».</w:t>
      </w:r>
    </w:p>
    <w:p w:rsidR="00115D9B" w:rsidRPr="00115D9B" w:rsidRDefault="00115D9B" w:rsidP="00115D9B">
      <w:pPr>
        <w:ind w:firstLine="720"/>
        <w:jc w:val="both"/>
        <w:rPr>
          <w:sz w:val="28"/>
          <w:szCs w:val="28"/>
          <w:lang w:val="ru-RU"/>
        </w:rPr>
      </w:pPr>
      <w:r w:rsidRPr="00115D9B">
        <w:rPr>
          <w:sz w:val="28"/>
          <w:szCs w:val="28"/>
          <w:lang w:val="ru-RU"/>
        </w:rPr>
        <w:t>24. Статью 27 дополнить частью 11 следующего содержания: «</w:t>
      </w:r>
      <w:r w:rsidRPr="00115D9B">
        <w:rPr>
          <w:sz w:val="28"/>
          <w:lang w:val="ru-RU"/>
        </w:rPr>
        <w:t xml:space="preserve">11. </w:t>
      </w:r>
      <w:r w:rsidRPr="00115D9B">
        <w:rPr>
          <w:sz w:val="28"/>
          <w:szCs w:val="28"/>
          <w:lang w:val="ru-RU"/>
        </w:rPr>
        <w:t>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115D9B" w:rsidRPr="00115D9B" w:rsidRDefault="00115D9B" w:rsidP="00115D9B">
      <w:pPr>
        <w:ind w:firstLine="720"/>
        <w:jc w:val="both"/>
        <w:rPr>
          <w:sz w:val="28"/>
          <w:szCs w:val="28"/>
          <w:lang w:val="ru-RU"/>
        </w:rPr>
      </w:pPr>
      <w:r w:rsidRPr="00115D9B">
        <w:rPr>
          <w:sz w:val="28"/>
          <w:szCs w:val="28"/>
          <w:lang w:val="ru-RU"/>
        </w:rPr>
        <w:t xml:space="preserve">25. </w:t>
      </w:r>
      <w:proofErr w:type="gramStart"/>
      <w:r w:rsidRPr="00115D9B">
        <w:rPr>
          <w:sz w:val="28"/>
          <w:szCs w:val="28"/>
          <w:lang w:val="ru-RU"/>
        </w:rPr>
        <w:t>Статью 28 дополнить пунктом 16) следующего содержания:        «</w:t>
      </w:r>
      <w:r w:rsidRPr="00115D9B">
        <w:rPr>
          <w:sz w:val="28"/>
          <w:lang w:val="ru-RU"/>
        </w:rPr>
        <w:t xml:space="preserve">16) </w:t>
      </w:r>
      <w:r w:rsidRPr="00115D9B">
        <w:rPr>
          <w:sz w:val="28"/>
          <w:szCs w:val="28"/>
          <w:lang w:val="ru-RU"/>
        </w:rPr>
        <w:t>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г. № 131-ФЗ «Об общих принципах организации местного самоуправления в Российской Федерации».»</w:t>
      </w:r>
      <w:proofErr w:type="gramEnd"/>
    </w:p>
    <w:p w:rsidR="00115D9B" w:rsidRPr="00115D9B" w:rsidRDefault="00115D9B" w:rsidP="00115D9B">
      <w:pPr>
        <w:ind w:firstLine="720"/>
        <w:jc w:val="both"/>
        <w:rPr>
          <w:sz w:val="28"/>
          <w:szCs w:val="28"/>
          <w:lang w:val="ru-RU"/>
        </w:rPr>
      </w:pPr>
      <w:r w:rsidRPr="00115D9B">
        <w:rPr>
          <w:sz w:val="28"/>
          <w:szCs w:val="28"/>
          <w:lang w:val="ru-RU"/>
        </w:rPr>
        <w:t xml:space="preserve">26. Часть 2 статьи 29 дополнить пунктом 4) следующего содержания: «4) несоблюдение ограничений и запретов и неисполнение обязанностей, которые установлены Федеральным законом от 25 декабря 2008 года </w:t>
      </w:r>
      <w:r w:rsidRPr="002A1D11">
        <w:rPr>
          <w:sz w:val="28"/>
          <w:szCs w:val="28"/>
        </w:rPr>
        <w:t>N</w:t>
      </w:r>
      <w:r w:rsidRPr="00115D9B">
        <w:rPr>
          <w:sz w:val="28"/>
          <w:szCs w:val="28"/>
          <w:lang w:val="ru-RU"/>
        </w:rPr>
        <w:t xml:space="preserve"> 273-ФЗ "О противодействии коррупции" и другими федеральными законами</w:t>
      </w:r>
      <w:proofErr w:type="gramStart"/>
      <w:r w:rsidRPr="00115D9B">
        <w:rPr>
          <w:sz w:val="28"/>
          <w:szCs w:val="28"/>
          <w:lang w:val="ru-RU"/>
        </w:rPr>
        <w:t>.».</w:t>
      </w:r>
      <w:proofErr w:type="gramEnd"/>
    </w:p>
    <w:p w:rsidR="00115D9B" w:rsidRPr="00115D9B" w:rsidRDefault="00115D9B" w:rsidP="00115D9B">
      <w:pPr>
        <w:ind w:firstLine="720"/>
        <w:jc w:val="both"/>
        <w:rPr>
          <w:sz w:val="28"/>
          <w:szCs w:val="28"/>
          <w:lang w:val="ru-RU"/>
        </w:rPr>
      </w:pPr>
      <w:r w:rsidRPr="00115D9B">
        <w:rPr>
          <w:sz w:val="28"/>
          <w:szCs w:val="28"/>
          <w:lang w:val="ru-RU"/>
        </w:rPr>
        <w:t>27. Часть 4 статьи 31  после слов «учреждением» дополнить словами «</w:t>
      </w:r>
      <w:r w:rsidRPr="00115D9B">
        <w:rPr>
          <w:lang w:val="ru-RU"/>
        </w:rPr>
        <w:t>,</w:t>
      </w:r>
      <w:r w:rsidRPr="00115D9B">
        <w:rPr>
          <w:szCs w:val="28"/>
          <w:lang w:val="ru-RU"/>
        </w:rPr>
        <w:t xml:space="preserve"> </w:t>
      </w:r>
      <w:r w:rsidRPr="00115D9B">
        <w:rPr>
          <w:sz w:val="28"/>
          <w:szCs w:val="28"/>
          <w:lang w:val="ru-RU"/>
        </w:rPr>
        <w:t xml:space="preserve">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w:t>
      </w:r>
      <w:hyperlink r:id="rId5" w:history="1">
        <w:r w:rsidRPr="00115D9B">
          <w:rPr>
            <w:rStyle w:val="a5"/>
            <w:color w:val="auto"/>
            <w:sz w:val="28"/>
            <w:szCs w:val="28"/>
            <w:u w:val="none"/>
            <w:lang w:val="ru-RU"/>
          </w:rPr>
          <w:t>законом</w:t>
        </w:r>
      </w:hyperlink>
      <w:r w:rsidRPr="00115D9B">
        <w:rPr>
          <w:lang w:val="ru-RU"/>
        </w:rPr>
        <w:t>.</w:t>
      </w:r>
      <w:r w:rsidRPr="00115D9B">
        <w:rPr>
          <w:sz w:val="28"/>
          <w:szCs w:val="28"/>
          <w:lang w:val="ru-RU"/>
        </w:rPr>
        <w:t>».</w:t>
      </w:r>
    </w:p>
    <w:p w:rsidR="00115D9B" w:rsidRPr="00115D9B" w:rsidRDefault="00115D9B" w:rsidP="00115D9B">
      <w:pPr>
        <w:ind w:firstLine="720"/>
        <w:jc w:val="both"/>
        <w:rPr>
          <w:sz w:val="28"/>
          <w:szCs w:val="28"/>
          <w:lang w:val="ru-RU"/>
        </w:rPr>
      </w:pPr>
      <w:r w:rsidRPr="00115D9B">
        <w:rPr>
          <w:sz w:val="28"/>
          <w:szCs w:val="28"/>
          <w:lang w:val="ru-RU"/>
        </w:rPr>
        <w:t>28. Пункт 6 статьи 32 после слов «топливом» дополнить словами «в пределах полномочий, установленных законодательством Российской Федерации».</w:t>
      </w:r>
    </w:p>
    <w:p w:rsidR="00115D9B" w:rsidRPr="00115D9B" w:rsidRDefault="00115D9B" w:rsidP="00115D9B">
      <w:pPr>
        <w:ind w:firstLine="720"/>
        <w:jc w:val="both"/>
        <w:rPr>
          <w:sz w:val="28"/>
          <w:szCs w:val="28"/>
          <w:lang w:val="ru-RU"/>
        </w:rPr>
      </w:pPr>
      <w:r w:rsidRPr="00115D9B">
        <w:rPr>
          <w:sz w:val="28"/>
          <w:szCs w:val="28"/>
          <w:lang w:val="ru-RU"/>
        </w:rPr>
        <w:t>29. Пункт 8 статьи 32 после слов «жилищного строительства» дополнить словами «,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15D9B" w:rsidRPr="00115D9B" w:rsidRDefault="00115D9B" w:rsidP="00115D9B">
      <w:pPr>
        <w:ind w:firstLine="720"/>
        <w:jc w:val="both"/>
        <w:rPr>
          <w:sz w:val="28"/>
          <w:szCs w:val="28"/>
          <w:lang w:val="ru-RU"/>
        </w:rPr>
      </w:pPr>
      <w:r w:rsidRPr="00115D9B">
        <w:rPr>
          <w:sz w:val="28"/>
          <w:szCs w:val="28"/>
          <w:lang w:val="ru-RU"/>
        </w:rPr>
        <w:t xml:space="preserve">30. Пункт 21 статьи 32 изложить в следующей редакции:                    «утверждение правил благоустройства территории поселения, </w:t>
      </w:r>
      <w:proofErr w:type="gramStart"/>
      <w:r w:rsidRPr="00115D9B">
        <w:rPr>
          <w:sz w:val="28"/>
          <w:szCs w:val="28"/>
          <w:lang w:val="ru-RU"/>
        </w:rPr>
        <w:t>устанавливающих</w:t>
      </w:r>
      <w:proofErr w:type="gramEnd"/>
      <w:r w:rsidRPr="00115D9B">
        <w:rPr>
          <w:sz w:val="28"/>
          <w:szCs w:val="28"/>
          <w:lang w:val="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w:t>
      </w:r>
      <w:proofErr w:type="gramStart"/>
      <w:r w:rsidRPr="00115D9B">
        <w:rPr>
          <w:sz w:val="28"/>
          <w:szCs w:val="28"/>
          <w:lang w:val="ru-RU"/>
        </w:rPr>
        <w:t xml:space="preserve">установление порядка участия собственников зданий </w:t>
      </w:r>
      <w:r w:rsidRPr="00115D9B">
        <w:rPr>
          <w:sz w:val="28"/>
          <w:szCs w:val="28"/>
          <w:lang w:val="ru-RU"/>
        </w:rPr>
        <w:lastRenderedPageBreak/>
        <w:t>(помещений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End"/>
    </w:p>
    <w:p w:rsidR="00115D9B" w:rsidRPr="00115D9B" w:rsidRDefault="00115D9B" w:rsidP="00115D9B">
      <w:pPr>
        <w:ind w:firstLine="720"/>
        <w:jc w:val="both"/>
        <w:rPr>
          <w:sz w:val="28"/>
          <w:szCs w:val="28"/>
          <w:lang w:val="ru-RU"/>
        </w:rPr>
      </w:pPr>
      <w:r w:rsidRPr="00115D9B">
        <w:rPr>
          <w:sz w:val="28"/>
          <w:szCs w:val="28"/>
          <w:lang w:val="ru-RU"/>
        </w:rPr>
        <w:t>31. В пункте 24 статьи 32 после слова «осуществлении» слово «муниципального» исключить.</w:t>
      </w:r>
    </w:p>
    <w:p w:rsidR="00115D9B" w:rsidRPr="00115D9B" w:rsidRDefault="00115D9B" w:rsidP="00115D9B">
      <w:pPr>
        <w:ind w:firstLine="720"/>
        <w:jc w:val="both"/>
        <w:rPr>
          <w:sz w:val="28"/>
          <w:szCs w:val="28"/>
          <w:lang w:val="ru-RU"/>
        </w:rPr>
      </w:pPr>
      <w:r w:rsidRPr="00115D9B">
        <w:rPr>
          <w:sz w:val="28"/>
          <w:szCs w:val="28"/>
          <w:lang w:val="ru-RU"/>
        </w:rPr>
        <w:t>32. В пункте 24 статьи 32  после слова «осуществление» дополнить словом «муниципального».</w:t>
      </w:r>
    </w:p>
    <w:p w:rsidR="00115D9B" w:rsidRPr="00115D9B" w:rsidRDefault="00115D9B" w:rsidP="00115D9B">
      <w:pPr>
        <w:ind w:firstLine="720"/>
        <w:jc w:val="both"/>
        <w:rPr>
          <w:sz w:val="28"/>
          <w:szCs w:val="28"/>
          <w:lang w:val="ru-RU"/>
        </w:rPr>
      </w:pPr>
      <w:r w:rsidRPr="00115D9B">
        <w:rPr>
          <w:sz w:val="28"/>
          <w:szCs w:val="28"/>
          <w:lang w:val="ru-RU"/>
        </w:rPr>
        <w:t>33. Пункт 24 статьи 32 после слов «земель поселения» дополнить словами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15D9B" w:rsidRPr="00115D9B" w:rsidRDefault="00115D9B" w:rsidP="00115D9B">
      <w:pPr>
        <w:ind w:firstLine="720"/>
        <w:jc w:val="both"/>
        <w:rPr>
          <w:sz w:val="28"/>
          <w:szCs w:val="28"/>
          <w:lang w:val="ru-RU"/>
        </w:rPr>
      </w:pPr>
      <w:r w:rsidRPr="00115D9B">
        <w:rPr>
          <w:sz w:val="28"/>
          <w:szCs w:val="28"/>
          <w:lang w:val="ru-RU"/>
        </w:rPr>
        <w:t>34. Пункт 25 статьи 32 изложить в следующей редакции: «присвоение наименований улицам, площадям и иным территориям проживания граждан в населенных пунктах, установление нумерации домов».</w:t>
      </w:r>
    </w:p>
    <w:p w:rsidR="00115D9B" w:rsidRPr="00115D9B" w:rsidRDefault="00115D9B" w:rsidP="00115D9B">
      <w:pPr>
        <w:ind w:firstLine="720"/>
        <w:jc w:val="both"/>
        <w:rPr>
          <w:b/>
          <w:i/>
          <w:sz w:val="28"/>
          <w:szCs w:val="28"/>
          <w:lang w:val="ru-RU"/>
        </w:rPr>
      </w:pPr>
      <w:r w:rsidRPr="00115D9B">
        <w:rPr>
          <w:sz w:val="28"/>
          <w:szCs w:val="28"/>
          <w:lang w:val="ru-RU"/>
        </w:rPr>
        <w:t>35. Статью 32 дополнить пунктами 59, 60, 61, 62 следующего содержания:</w:t>
      </w:r>
    </w:p>
    <w:p w:rsidR="00115D9B" w:rsidRPr="00115D9B" w:rsidRDefault="00115D9B" w:rsidP="00115D9B">
      <w:pPr>
        <w:tabs>
          <w:tab w:val="left" w:pos="720"/>
        </w:tabs>
        <w:ind w:firstLine="709"/>
        <w:jc w:val="both"/>
        <w:rPr>
          <w:sz w:val="28"/>
          <w:szCs w:val="28"/>
          <w:lang w:val="ru-RU"/>
        </w:rPr>
      </w:pPr>
      <w:r w:rsidRPr="00115D9B">
        <w:rPr>
          <w:sz w:val="28"/>
          <w:szCs w:val="28"/>
          <w:lang w:val="ru-RU"/>
        </w:rPr>
        <w:t>«59) осуществление мер по противодействию коррупции в границах Бурмистровского сельсовета.</w:t>
      </w:r>
    </w:p>
    <w:p w:rsidR="00115D9B" w:rsidRPr="00115D9B" w:rsidRDefault="00115D9B" w:rsidP="00115D9B">
      <w:pPr>
        <w:ind w:firstLine="720"/>
        <w:jc w:val="both"/>
        <w:rPr>
          <w:sz w:val="28"/>
          <w:szCs w:val="28"/>
          <w:lang w:val="ru-RU"/>
        </w:rPr>
      </w:pPr>
      <w:proofErr w:type="gramStart"/>
      <w:r w:rsidRPr="00115D9B">
        <w:rPr>
          <w:sz w:val="28"/>
          <w:szCs w:val="28"/>
          <w:lang w:val="ru-RU"/>
        </w:rPr>
        <w:t>60)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roofErr w:type="gramEnd"/>
    </w:p>
    <w:p w:rsidR="00115D9B" w:rsidRPr="00115D9B" w:rsidRDefault="00115D9B" w:rsidP="00115D9B">
      <w:pPr>
        <w:ind w:firstLine="720"/>
        <w:jc w:val="both"/>
        <w:rPr>
          <w:sz w:val="28"/>
          <w:szCs w:val="28"/>
          <w:lang w:val="ru-RU"/>
        </w:rPr>
      </w:pPr>
      <w:r w:rsidRPr="00115D9B">
        <w:rPr>
          <w:sz w:val="28"/>
          <w:szCs w:val="28"/>
          <w:lang w:val="ru-RU"/>
        </w:rPr>
        <w:t xml:space="preserve">61)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 </w:t>
      </w:r>
    </w:p>
    <w:p w:rsidR="00115D9B" w:rsidRPr="00115D9B" w:rsidRDefault="00115D9B" w:rsidP="00115D9B">
      <w:pPr>
        <w:ind w:firstLine="720"/>
        <w:jc w:val="both"/>
        <w:rPr>
          <w:sz w:val="28"/>
          <w:szCs w:val="28"/>
          <w:lang w:val="ru-RU"/>
        </w:rPr>
      </w:pPr>
      <w:r w:rsidRPr="00115D9B">
        <w:rPr>
          <w:sz w:val="28"/>
          <w:szCs w:val="28"/>
          <w:lang w:val="ru-RU"/>
        </w:rPr>
        <w:t>62)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15D9B" w:rsidRPr="00115D9B" w:rsidRDefault="00115D9B" w:rsidP="00115D9B">
      <w:pPr>
        <w:ind w:firstLine="720"/>
        <w:jc w:val="both"/>
        <w:rPr>
          <w:sz w:val="28"/>
          <w:szCs w:val="28"/>
          <w:lang w:val="ru-RU"/>
        </w:rPr>
      </w:pPr>
      <w:r w:rsidRPr="00115D9B">
        <w:rPr>
          <w:sz w:val="28"/>
          <w:szCs w:val="28"/>
          <w:lang w:val="ru-RU"/>
        </w:rPr>
        <w:t xml:space="preserve">63. Статью 27 дополнить частью 12 следующего содержания:              «12. </w:t>
      </w:r>
      <w:proofErr w:type="gramStart"/>
      <w:r w:rsidRPr="00115D9B">
        <w:rPr>
          <w:color w:val="000000"/>
          <w:sz w:val="28"/>
          <w:szCs w:val="28"/>
          <w:shd w:val="clear" w:color="auto" w:fill="FFFFFF"/>
          <w:lang w:val="ru-RU"/>
        </w:rPr>
        <w:t>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w:t>
      </w:r>
      <w:proofErr w:type="gramEnd"/>
      <w:r w:rsidRPr="00115D9B">
        <w:rPr>
          <w:color w:val="000000"/>
          <w:sz w:val="28"/>
          <w:szCs w:val="28"/>
          <w:shd w:val="clear" w:color="auto" w:fill="FFFFFF"/>
          <w:lang w:val="ru-RU"/>
        </w:rPr>
        <w:t xml:space="preserve"> вправе принять решение о назначении выборов главы муниципального образования в соответствии с Федеральным</w:t>
      </w:r>
      <w:r w:rsidRPr="000E593F">
        <w:rPr>
          <w:rStyle w:val="apple-converted-space"/>
          <w:color w:val="000000"/>
          <w:sz w:val="28"/>
          <w:szCs w:val="28"/>
          <w:shd w:val="clear" w:color="auto" w:fill="FFFFFF"/>
        </w:rPr>
        <w:t> </w:t>
      </w:r>
      <w:hyperlink r:id="rId6" w:tooltip="Федеральный закон от 12.06.2002 N 67-ФЗ (ред. от 03.12.2012) &quot;Об основных гарантиях избирательных прав и права на участие в референдуме граждан Российской Федерации&quot;" w:history="1">
        <w:r w:rsidRPr="00115D9B">
          <w:rPr>
            <w:rStyle w:val="a5"/>
            <w:color w:val="auto"/>
            <w:sz w:val="28"/>
            <w:szCs w:val="28"/>
            <w:u w:val="none"/>
            <w:shd w:val="clear" w:color="auto" w:fill="FFFFFF"/>
            <w:lang w:val="ru-RU"/>
          </w:rPr>
          <w:t>законом</w:t>
        </w:r>
      </w:hyperlink>
      <w:r w:rsidRPr="000E593F">
        <w:rPr>
          <w:rStyle w:val="apple-converted-space"/>
          <w:color w:val="000000"/>
          <w:sz w:val="28"/>
          <w:szCs w:val="28"/>
          <w:shd w:val="clear" w:color="auto" w:fill="FFFFFF"/>
        </w:rPr>
        <w:t> </w:t>
      </w:r>
      <w:r w:rsidRPr="00115D9B">
        <w:rPr>
          <w:color w:val="000000"/>
          <w:sz w:val="28"/>
          <w:szCs w:val="28"/>
          <w:shd w:val="clear" w:color="auto" w:fill="FFFFFF"/>
          <w:lang w:val="ru-RU"/>
        </w:rPr>
        <w:t xml:space="preserve">от 12 июня 2002 года </w:t>
      </w:r>
      <w:r w:rsidRPr="000E593F">
        <w:rPr>
          <w:color w:val="000000"/>
          <w:sz w:val="28"/>
          <w:szCs w:val="28"/>
          <w:shd w:val="clear" w:color="auto" w:fill="FFFFFF"/>
        </w:rPr>
        <w:t>N</w:t>
      </w:r>
      <w:r w:rsidRPr="00115D9B">
        <w:rPr>
          <w:color w:val="000000"/>
          <w:sz w:val="28"/>
          <w:szCs w:val="28"/>
          <w:shd w:val="clear" w:color="auto" w:fill="FFFFFF"/>
          <w:lang w:val="ru-RU"/>
        </w:rPr>
        <w:t xml:space="preserve"> 67-ФЗ "Об основных гарантиях избирательных прав и права на участие в референдуме граждан Российской Федерации"</w:t>
      </w:r>
      <w:r w:rsidRPr="00115D9B">
        <w:rPr>
          <w:sz w:val="28"/>
          <w:szCs w:val="28"/>
          <w:lang w:val="ru-RU"/>
        </w:rPr>
        <w:t>».</w:t>
      </w:r>
    </w:p>
    <w:p w:rsidR="00115D9B" w:rsidRDefault="00115D9B" w:rsidP="00115D9B">
      <w:pPr>
        <w:pStyle w:val="u"/>
        <w:shd w:val="clear" w:color="auto" w:fill="FFFFFF"/>
        <w:ind w:firstLine="390"/>
        <w:jc w:val="both"/>
        <w:rPr>
          <w:sz w:val="28"/>
          <w:szCs w:val="28"/>
        </w:rPr>
      </w:pPr>
      <w:r>
        <w:rPr>
          <w:sz w:val="28"/>
          <w:szCs w:val="28"/>
        </w:rPr>
        <w:t xml:space="preserve">64. Статью 34 изложить в следующей редакции: </w:t>
      </w:r>
    </w:p>
    <w:p w:rsidR="00115D9B" w:rsidRDefault="00115D9B" w:rsidP="00115D9B">
      <w:pPr>
        <w:pStyle w:val="u"/>
        <w:shd w:val="clear" w:color="auto" w:fill="FFFFFF"/>
        <w:ind w:firstLine="390"/>
        <w:jc w:val="both"/>
        <w:rPr>
          <w:color w:val="000000"/>
          <w:sz w:val="28"/>
          <w:szCs w:val="28"/>
        </w:rPr>
      </w:pPr>
      <w:r w:rsidRPr="00540467">
        <w:rPr>
          <w:sz w:val="28"/>
          <w:szCs w:val="28"/>
        </w:rPr>
        <w:lastRenderedPageBreak/>
        <w:t>«</w:t>
      </w:r>
      <w:r w:rsidRPr="00540467">
        <w:rPr>
          <w:color w:val="000000"/>
          <w:sz w:val="28"/>
          <w:szCs w:val="28"/>
        </w:rPr>
        <w:t>1. Контрольно-счетный орган муниципального образования образуется представительным органом муниципального образования.</w:t>
      </w:r>
      <w:bookmarkStart w:id="0" w:name="p1354"/>
      <w:bookmarkEnd w:id="0"/>
      <w:r>
        <w:rPr>
          <w:color w:val="000000"/>
          <w:sz w:val="28"/>
          <w:szCs w:val="28"/>
        </w:rPr>
        <w:t xml:space="preserve">                                      </w:t>
      </w:r>
    </w:p>
    <w:p w:rsidR="00115D9B" w:rsidRPr="0056607A" w:rsidRDefault="00115D9B" w:rsidP="00115D9B">
      <w:pPr>
        <w:pStyle w:val="u"/>
        <w:shd w:val="clear" w:color="auto" w:fill="FFFFFF"/>
        <w:ind w:firstLine="390"/>
        <w:jc w:val="both"/>
        <w:rPr>
          <w:color w:val="000000"/>
          <w:sz w:val="28"/>
          <w:szCs w:val="28"/>
        </w:rPr>
      </w:pPr>
      <w:r>
        <w:rPr>
          <w:color w:val="000000"/>
          <w:sz w:val="28"/>
          <w:szCs w:val="28"/>
        </w:rPr>
        <w:t xml:space="preserve">  </w:t>
      </w:r>
      <w:r w:rsidRPr="00540467">
        <w:rPr>
          <w:color w:val="000000"/>
          <w:sz w:val="28"/>
          <w:szCs w:val="28"/>
        </w:rPr>
        <w:t xml:space="preserve">2. </w:t>
      </w:r>
      <w:proofErr w:type="gramStart"/>
      <w:r w:rsidRPr="00540467">
        <w:rPr>
          <w:color w:val="000000"/>
          <w:sz w:val="28"/>
          <w:szCs w:val="28"/>
        </w:rPr>
        <w:t xml:space="preserve">Порядок организации и деятельности контрольно-счетного органа муниципального образования определяется </w:t>
      </w:r>
      <w:r w:rsidRPr="00115D9B">
        <w:rPr>
          <w:sz w:val="28"/>
          <w:szCs w:val="28"/>
        </w:rPr>
        <w:t>Федеральным</w:t>
      </w:r>
      <w:r w:rsidRPr="00115D9B">
        <w:rPr>
          <w:rStyle w:val="apple-converted-space"/>
          <w:sz w:val="28"/>
          <w:szCs w:val="28"/>
        </w:rPr>
        <w:t> </w:t>
      </w:r>
      <w:hyperlink r:id="rId7" w:tooltip="Федеральный закон от 07.02.2011 N 6-ФЗ &quot;Об общих принципах организации и деятельности контрольно-счетных органов субъектов Российской Федерации и муниципальных образований&quot;" w:history="1">
        <w:r w:rsidRPr="00115D9B">
          <w:rPr>
            <w:rStyle w:val="a5"/>
            <w:color w:val="auto"/>
            <w:sz w:val="28"/>
            <w:szCs w:val="28"/>
            <w:u w:val="none"/>
          </w:rPr>
          <w:t>законом</w:t>
        </w:r>
      </w:hyperlink>
      <w:r w:rsidRPr="00540467">
        <w:rPr>
          <w:rStyle w:val="apple-converted-space"/>
          <w:color w:val="000000"/>
          <w:sz w:val="28"/>
          <w:szCs w:val="28"/>
        </w:rPr>
        <w:t> </w:t>
      </w:r>
      <w:r w:rsidRPr="00540467">
        <w:rPr>
          <w:color w:val="000000"/>
          <w:sz w:val="28"/>
          <w:szCs w:val="28"/>
        </w:rPr>
        <w:t>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w:t>
      </w:r>
      <w:r w:rsidRPr="00540467">
        <w:rPr>
          <w:rStyle w:val="apple-converted-space"/>
          <w:color w:val="000000"/>
          <w:sz w:val="28"/>
          <w:szCs w:val="28"/>
        </w:rPr>
        <w:t> </w:t>
      </w:r>
      <w:hyperlink r:id="rId8" w:tooltip="&quot;Бюджетный кодекс Российской Федерации&quot; от 31.07.1998 N 145-ФЗ (ред. от 25.12.2012) (с изм. и доп., вступающими в силу с 01.01.2013)" w:history="1">
        <w:r w:rsidRPr="00115D9B">
          <w:rPr>
            <w:rStyle w:val="a5"/>
            <w:color w:val="auto"/>
            <w:sz w:val="28"/>
            <w:szCs w:val="28"/>
            <w:u w:val="none"/>
          </w:rPr>
          <w:t>кодексом</w:t>
        </w:r>
      </w:hyperlink>
      <w:r w:rsidRPr="00115D9B">
        <w:rPr>
          <w:rStyle w:val="apple-converted-space"/>
          <w:sz w:val="28"/>
          <w:szCs w:val="28"/>
        </w:rPr>
        <w:t> </w:t>
      </w:r>
      <w:r w:rsidRPr="00115D9B">
        <w:rPr>
          <w:sz w:val="28"/>
          <w:szCs w:val="28"/>
        </w:rPr>
        <w:t>Рос</w:t>
      </w:r>
      <w:r w:rsidRPr="00540467">
        <w:rPr>
          <w:color w:val="000000"/>
          <w:sz w:val="28"/>
          <w:szCs w:val="28"/>
        </w:rPr>
        <w:t>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rsidRPr="00540467">
        <w:rPr>
          <w:color w:val="000000"/>
          <w:sz w:val="28"/>
          <w:szCs w:val="28"/>
        </w:rPr>
        <w:t xml:space="preserve">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r>
        <w:rPr>
          <w:sz w:val="28"/>
          <w:szCs w:val="28"/>
        </w:rPr>
        <w:t>».</w:t>
      </w:r>
    </w:p>
    <w:p w:rsidR="00115D9B" w:rsidRDefault="00115D9B" w:rsidP="00115D9B">
      <w:pPr>
        <w:pStyle w:val="u"/>
        <w:shd w:val="clear" w:color="auto" w:fill="FFFFFF"/>
        <w:spacing w:before="0" w:after="0"/>
        <w:ind w:firstLine="390"/>
        <w:jc w:val="both"/>
        <w:rPr>
          <w:sz w:val="28"/>
          <w:szCs w:val="28"/>
        </w:rPr>
      </w:pPr>
      <w:r>
        <w:rPr>
          <w:sz w:val="28"/>
          <w:szCs w:val="28"/>
        </w:rPr>
        <w:t xml:space="preserve">65. Статью 22 дополнить частью 3 и 4 следующего содержания: </w:t>
      </w:r>
    </w:p>
    <w:p w:rsidR="00115D9B" w:rsidRDefault="00115D9B" w:rsidP="00115D9B">
      <w:pPr>
        <w:pStyle w:val="u"/>
        <w:shd w:val="clear" w:color="auto" w:fill="FFFFFF"/>
        <w:spacing w:before="0" w:after="0"/>
        <w:ind w:firstLine="390"/>
        <w:jc w:val="both"/>
        <w:rPr>
          <w:sz w:val="28"/>
          <w:szCs w:val="28"/>
        </w:rPr>
      </w:pPr>
      <w:r>
        <w:rPr>
          <w:sz w:val="28"/>
          <w:szCs w:val="28"/>
        </w:rPr>
        <w:t>«</w:t>
      </w:r>
      <w:r w:rsidRPr="005620E5">
        <w:rPr>
          <w:color w:val="000000"/>
          <w:sz w:val="28"/>
          <w:szCs w:val="28"/>
        </w:rPr>
        <w:t xml:space="preserve">3. </w:t>
      </w:r>
      <w:r w:rsidRPr="005620E5">
        <w:rPr>
          <w:color w:val="000000"/>
          <w:sz w:val="28"/>
          <w:szCs w:val="28"/>
          <w:shd w:val="clear" w:color="auto" w:fill="FFFFFF"/>
        </w:rPr>
        <w:t>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r w:rsidRPr="005620E5">
        <w:rPr>
          <w:color w:val="000000"/>
          <w:sz w:val="28"/>
          <w:szCs w:val="28"/>
        </w:rPr>
        <w:br/>
        <w:t xml:space="preserve">        4. </w:t>
      </w:r>
      <w:proofErr w:type="gramStart"/>
      <w:r w:rsidRPr="005620E5">
        <w:rPr>
          <w:color w:val="000000"/>
          <w:sz w:val="28"/>
          <w:szCs w:val="28"/>
          <w:shd w:val="clear" w:color="auto" w:fill="FFFFFF"/>
        </w:rPr>
        <w:t>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5620E5">
        <w:rPr>
          <w:color w:val="000000"/>
          <w:sz w:val="28"/>
          <w:szCs w:val="28"/>
          <w:shd w:val="clear" w:color="auto" w:fill="FFFFFF"/>
        </w:rPr>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w:t>
      </w:r>
      <w:r w:rsidRPr="005620E5">
        <w:rPr>
          <w:sz w:val="28"/>
          <w:szCs w:val="28"/>
        </w:rPr>
        <w:t>»</w:t>
      </w:r>
      <w:r>
        <w:rPr>
          <w:sz w:val="28"/>
          <w:szCs w:val="28"/>
        </w:rPr>
        <w:t>.</w:t>
      </w:r>
    </w:p>
    <w:p w:rsidR="00115D9B" w:rsidRDefault="00115D9B" w:rsidP="00115D9B">
      <w:pPr>
        <w:pStyle w:val="u"/>
        <w:shd w:val="clear" w:color="auto" w:fill="FFFFFF"/>
        <w:spacing w:before="0" w:after="0"/>
        <w:ind w:firstLine="390"/>
        <w:jc w:val="both"/>
        <w:rPr>
          <w:sz w:val="28"/>
          <w:szCs w:val="28"/>
        </w:rPr>
      </w:pPr>
      <w:r>
        <w:rPr>
          <w:sz w:val="28"/>
          <w:szCs w:val="28"/>
        </w:rPr>
        <w:t xml:space="preserve">66. Статью 31 дополнить частью 5 следующего содержания:                        «5. </w:t>
      </w:r>
      <w:r w:rsidRPr="00172E1A">
        <w:rPr>
          <w:color w:val="000000"/>
          <w:sz w:val="28"/>
          <w:szCs w:val="28"/>
          <w:shd w:val="clear" w:color="auto" w:fill="FFFFFF"/>
        </w:rPr>
        <w:t>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r w:rsidRPr="00172E1A">
        <w:rPr>
          <w:sz w:val="28"/>
          <w:szCs w:val="28"/>
        </w:rPr>
        <w:t>»</w:t>
      </w:r>
      <w:r>
        <w:rPr>
          <w:sz w:val="28"/>
          <w:szCs w:val="28"/>
        </w:rPr>
        <w:t>.</w:t>
      </w:r>
    </w:p>
    <w:p w:rsidR="00115D9B" w:rsidRDefault="00115D9B" w:rsidP="00115D9B">
      <w:pPr>
        <w:pStyle w:val="u"/>
        <w:shd w:val="clear" w:color="auto" w:fill="FFFFFF"/>
        <w:spacing w:before="0" w:after="0"/>
        <w:ind w:firstLine="390"/>
        <w:jc w:val="both"/>
        <w:rPr>
          <w:sz w:val="28"/>
          <w:szCs w:val="28"/>
        </w:rPr>
      </w:pPr>
      <w:r>
        <w:rPr>
          <w:sz w:val="28"/>
          <w:szCs w:val="28"/>
        </w:rPr>
        <w:t xml:space="preserve">67. Часть 1 статьи 20 изложить в следующей редакции:                         </w:t>
      </w:r>
      <w:proofErr w:type="gramStart"/>
      <w:r>
        <w:rPr>
          <w:sz w:val="28"/>
          <w:szCs w:val="28"/>
        </w:rPr>
        <w:t>«</w:t>
      </w:r>
      <w:r w:rsidRPr="002A5F6C">
        <w:rPr>
          <w:sz w:val="28"/>
          <w:szCs w:val="28"/>
        </w:rPr>
        <w:t>Совет депутатов</w:t>
      </w:r>
      <w:r w:rsidRPr="002A5F6C">
        <w:rPr>
          <w:color w:val="000000"/>
          <w:sz w:val="28"/>
          <w:szCs w:val="28"/>
          <w:shd w:val="clear" w:color="auto" w:fill="FFFFFF"/>
        </w:rPr>
        <w:t xml:space="preserve"> Бурмистровского сельсовета по вопросам, отнесенным к его компетенции федеральными законами, законами субъекта Российской Фед</w:t>
      </w:r>
      <w:r>
        <w:rPr>
          <w:color w:val="000000"/>
          <w:sz w:val="28"/>
          <w:szCs w:val="28"/>
          <w:shd w:val="clear" w:color="auto" w:fill="FFFFFF"/>
        </w:rPr>
        <w:t>ерации, уставом Бурмистровского</w:t>
      </w:r>
      <w:r w:rsidRPr="002A5F6C">
        <w:rPr>
          <w:color w:val="000000"/>
          <w:sz w:val="28"/>
          <w:szCs w:val="28"/>
          <w:shd w:val="clear" w:color="auto" w:fill="FFFFFF"/>
        </w:rPr>
        <w:t xml:space="preserve"> сельсовета, принимает решения, </w:t>
      </w:r>
      <w:r w:rsidRPr="002A5F6C">
        <w:rPr>
          <w:color w:val="000000"/>
          <w:sz w:val="28"/>
          <w:szCs w:val="28"/>
          <w:shd w:val="clear" w:color="auto" w:fill="FFFFFF"/>
        </w:rPr>
        <w:lastRenderedPageBreak/>
        <w:t>устанавливающие правила, обязательные для исполнения на территории Бурмистровского сельсовета, решение об удалении главы Бурмистровского сельсовета в отставку, а также решения по вопросам организации деятельности Совета депутатов Бурмистровского сельсовета и по иным вопросам, отнесенным к его компетенции федеральными законами, законами</w:t>
      </w:r>
      <w:proofErr w:type="gramEnd"/>
      <w:r w:rsidRPr="002A5F6C">
        <w:rPr>
          <w:color w:val="000000"/>
          <w:sz w:val="28"/>
          <w:szCs w:val="28"/>
          <w:shd w:val="clear" w:color="auto" w:fill="FFFFFF"/>
        </w:rPr>
        <w:t xml:space="preserve"> субъектов Российской Федерации, уставом Бурмистровского сельсовета. </w:t>
      </w:r>
      <w:proofErr w:type="gramStart"/>
      <w:r w:rsidRPr="002A5F6C">
        <w:rPr>
          <w:color w:val="000000"/>
          <w:sz w:val="28"/>
          <w:szCs w:val="28"/>
          <w:shd w:val="clear" w:color="auto" w:fill="FFFFFF"/>
        </w:rPr>
        <w:t xml:space="preserve">Решения Совета депутатов Бурмистровского сельсовета, устанавливающие правила, обязательные для </w:t>
      </w:r>
      <w:r>
        <w:rPr>
          <w:color w:val="000000"/>
          <w:sz w:val="28"/>
          <w:szCs w:val="28"/>
          <w:shd w:val="clear" w:color="auto" w:fill="FFFFFF"/>
        </w:rPr>
        <w:t>исполнения на территории Бурмис</w:t>
      </w:r>
      <w:r w:rsidRPr="002A5F6C">
        <w:rPr>
          <w:color w:val="000000"/>
          <w:sz w:val="28"/>
          <w:szCs w:val="28"/>
          <w:shd w:val="clear" w:color="auto" w:fill="FFFFFF"/>
        </w:rPr>
        <w:t>тровского сельсовета, принимаются большинством голосов от установленной численности депутатов Совета депутатов Бурмистровского сельсовета, если иное не установлено настоящим Федеральным</w:t>
      </w:r>
      <w:r w:rsidRPr="002A5F6C">
        <w:rPr>
          <w:rStyle w:val="apple-converted-space"/>
          <w:color w:val="000000"/>
          <w:sz w:val="28"/>
          <w:szCs w:val="28"/>
          <w:shd w:val="clear" w:color="auto" w:fill="FFFFFF"/>
        </w:rPr>
        <w:t> </w:t>
      </w:r>
      <w:hyperlink r:id="rId9" w:anchor="p2023" w:tooltip="Текущий документ" w:history="1">
        <w:r w:rsidRPr="00115D9B">
          <w:rPr>
            <w:rStyle w:val="a5"/>
            <w:color w:val="auto"/>
            <w:sz w:val="28"/>
            <w:szCs w:val="28"/>
            <w:u w:val="none"/>
            <w:shd w:val="clear" w:color="auto" w:fill="FFFFFF"/>
          </w:rPr>
          <w:t>законом</w:t>
        </w:r>
      </w:hyperlink>
      <w:r w:rsidRPr="00115D9B">
        <w:rPr>
          <w:sz w:val="28"/>
          <w:szCs w:val="28"/>
          <w:shd w:val="clear" w:color="auto" w:fill="FFFFFF"/>
        </w:rPr>
        <w:t>.</w:t>
      </w:r>
      <w:r w:rsidRPr="002A5F6C">
        <w:rPr>
          <w:color w:val="000000"/>
          <w:sz w:val="28"/>
          <w:szCs w:val="28"/>
          <w:shd w:val="clear" w:color="auto" w:fill="FFFFFF"/>
        </w:rPr>
        <w:t xml:space="preserve"> В случае, если избранный на муниципальных выборах глава муниципального образования входит в состав Совета депутатов Бурмистровского сельсовета с правом решающего голоса, голос главы Бурмистровского сельсовета учитывается при принятии</w:t>
      </w:r>
      <w:proofErr w:type="gramEnd"/>
      <w:r w:rsidRPr="002A5F6C">
        <w:rPr>
          <w:color w:val="000000"/>
          <w:sz w:val="28"/>
          <w:szCs w:val="28"/>
          <w:shd w:val="clear" w:color="auto" w:fill="FFFFFF"/>
        </w:rPr>
        <w:t xml:space="preserve"> решений Совета депутатов Бурмистровского сельсовета как голос депутата представительного органа Бурмистровского сельсовета</w:t>
      </w:r>
      <w:proofErr w:type="gramStart"/>
      <w:r w:rsidRPr="0047313A">
        <w:rPr>
          <w:b/>
          <w:i/>
          <w:color w:val="000000"/>
          <w:sz w:val="28"/>
          <w:szCs w:val="28"/>
          <w:shd w:val="clear" w:color="auto" w:fill="FFFFFF"/>
        </w:rPr>
        <w:t>.</w:t>
      </w:r>
      <w:r>
        <w:rPr>
          <w:sz w:val="28"/>
          <w:szCs w:val="28"/>
        </w:rPr>
        <w:t>»;</w:t>
      </w:r>
      <w:proofErr w:type="gramEnd"/>
    </w:p>
    <w:p w:rsidR="00115D9B" w:rsidRDefault="00115D9B" w:rsidP="00115D9B">
      <w:pPr>
        <w:pStyle w:val="u"/>
        <w:shd w:val="clear" w:color="auto" w:fill="FFFFFF"/>
        <w:spacing w:before="0" w:after="0"/>
        <w:ind w:firstLine="390"/>
        <w:jc w:val="both"/>
        <w:rPr>
          <w:sz w:val="28"/>
          <w:szCs w:val="28"/>
        </w:rPr>
      </w:pPr>
      <w:r>
        <w:rPr>
          <w:sz w:val="28"/>
          <w:szCs w:val="28"/>
        </w:rPr>
        <w:t xml:space="preserve">68. </w:t>
      </w:r>
      <w:proofErr w:type="gramStart"/>
      <w:r>
        <w:rPr>
          <w:sz w:val="28"/>
          <w:szCs w:val="28"/>
        </w:rPr>
        <w:t xml:space="preserve">Часть 6 статьи 27 дополнить пунктом 17) следующего содержания:      «17) </w:t>
      </w:r>
      <w:r w:rsidRPr="00CB58A1">
        <w:rPr>
          <w:color w:val="000000"/>
          <w:sz w:val="28"/>
          <w:szCs w:val="28"/>
          <w:shd w:val="clear" w:color="auto" w:fill="FFFFFF"/>
        </w:rPr>
        <w:t>в пределах своих полномочий, установленных уставом Бурмистровского сельсовета и решениями Совета депутатов, издает постановления и распоряжения по вопросам организации деятельности Совета депутатов Бурмистровского сельсовета в случае, если глава Бурмистровского сельсовета исполняет полномочия председателя Совета депутатов, или постановления и распоряжения местной администрации в случае, если глава муниципального образования исполняет полномочия главы</w:t>
      </w:r>
      <w:proofErr w:type="gramEnd"/>
      <w:r w:rsidRPr="00CB58A1">
        <w:rPr>
          <w:color w:val="000000"/>
          <w:sz w:val="28"/>
          <w:szCs w:val="28"/>
          <w:shd w:val="clear" w:color="auto" w:fill="FFFFFF"/>
        </w:rPr>
        <w:t xml:space="preserve">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r>
        <w:rPr>
          <w:color w:val="000000"/>
          <w:sz w:val="28"/>
          <w:szCs w:val="28"/>
          <w:shd w:val="clear" w:color="auto" w:fill="FFFFFF"/>
        </w:rPr>
        <w:t>».</w:t>
      </w:r>
    </w:p>
    <w:p w:rsidR="00115D9B" w:rsidRPr="007D7A6A" w:rsidRDefault="00115D9B" w:rsidP="00115D9B">
      <w:pPr>
        <w:pStyle w:val="u"/>
        <w:shd w:val="clear" w:color="auto" w:fill="FFFFFF"/>
        <w:spacing w:before="0" w:after="0"/>
        <w:ind w:firstLine="390"/>
        <w:jc w:val="both"/>
        <w:rPr>
          <w:sz w:val="28"/>
          <w:szCs w:val="28"/>
        </w:rPr>
      </w:pPr>
    </w:p>
    <w:p w:rsidR="00115D9B" w:rsidRPr="00115D9B" w:rsidRDefault="00115D9B" w:rsidP="00115D9B">
      <w:pPr>
        <w:ind w:firstLine="720"/>
        <w:jc w:val="both"/>
        <w:rPr>
          <w:sz w:val="28"/>
          <w:szCs w:val="28"/>
          <w:lang w:val="ru-RU"/>
        </w:rPr>
      </w:pPr>
      <w:r w:rsidRPr="00115D9B">
        <w:rPr>
          <w:rFonts w:ascii="Arial" w:hAnsi="Arial" w:cs="Arial"/>
          <w:color w:val="000000"/>
          <w:lang w:val="ru-RU"/>
        </w:rPr>
        <w:br/>
      </w:r>
      <w:r w:rsidRPr="00115D9B">
        <w:rPr>
          <w:rFonts w:ascii="Arial" w:hAnsi="Arial" w:cs="Arial"/>
          <w:color w:val="000000"/>
          <w:lang w:val="ru-RU"/>
        </w:rPr>
        <w:br/>
      </w:r>
    </w:p>
    <w:p w:rsidR="005812E6" w:rsidRDefault="005812E6" w:rsidP="005812E6">
      <w:pPr>
        <w:pStyle w:val="ConsTitle"/>
        <w:widowControl/>
        <w:ind w:left="1050" w:right="0"/>
        <w:jc w:val="both"/>
        <w:rPr>
          <w:rFonts w:ascii="Times New Roman" w:hAnsi="Times New Roman"/>
          <w:b w:val="0"/>
          <w:sz w:val="28"/>
          <w:szCs w:val="28"/>
        </w:rPr>
      </w:pPr>
    </w:p>
    <w:p w:rsidR="00F11ED0" w:rsidRPr="00F11ED0" w:rsidRDefault="00F11ED0" w:rsidP="00F11ED0">
      <w:pPr>
        <w:jc w:val="center"/>
        <w:rPr>
          <w:sz w:val="28"/>
          <w:szCs w:val="28"/>
          <w:lang w:val="ru-RU"/>
        </w:rPr>
      </w:pPr>
    </w:p>
    <w:sectPr w:rsidR="00F11ED0" w:rsidRPr="00F11ED0" w:rsidSect="0001613D">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1FFD"/>
    <w:multiLevelType w:val="hybridMultilevel"/>
    <w:tmpl w:val="805E2924"/>
    <w:lvl w:ilvl="0" w:tplc="75F6C1FC">
      <w:start w:val="1"/>
      <w:numFmt w:val="decimal"/>
      <w:lvlText w:val="%1."/>
      <w:lvlJc w:val="left"/>
      <w:pPr>
        <w:ind w:left="1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CC6371"/>
    <w:multiLevelType w:val="hybridMultilevel"/>
    <w:tmpl w:val="DB4455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8A51778"/>
    <w:multiLevelType w:val="hybridMultilevel"/>
    <w:tmpl w:val="9DE2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50D295E"/>
    <w:multiLevelType w:val="hybridMultilevel"/>
    <w:tmpl w:val="FACCE5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12E6"/>
    <w:rsid w:val="0001613D"/>
    <w:rsid w:val="000176C7"/>
    <w:rsid w:val="00041F54"/>
    <w:rsid w:val="00055C55"/>
    <w:rsid w:val="000819C6"/>
    <w:rsid w:val="00084BB1"/>
    <w:rsid w:val="000968B3"/>
    <w:rsid w:val="00096B53"/>
    <w:rsid w:val="000E1CC7"/>
    <w:rsid w:val="000E4A80"/>
    <w:rsid w:val="001005F2"/>
    <w:rsid w:val="00115D9B"/>
    <w:rsid w:val="001400C7"/>
    <w:rsid w:val="00154E78"/>
    <w:rsid w:val="001B6E40"/>
    <w:rsid w:val="001C1FD4"/>
    <w:rsid w:val="00205ECE"/>
    <w:rsid w:val="00364490"/>
    <w:rsid w:val="003A0F7A"/>
    <w:rsid w:val="003B2E23"/>
    <w:rsid w:val="003C677E"/>
    <w:rsid w:val="003F0F23"/>
    <w:rsid w:val="00477515"/>
    <w:rsid w:val="005151E0"/>
    <w:rsid w:val="005812E6"/>
    <w:rsid w:val="00661951"/>
    <w:rsid w:val="006649AA"/>
    <w:rsid w:val="00697E10"/>
    <w:rsid w:val="006B7865"/>
    <w:rsid w:val="006D7419"/>
    <w:rsid w:val="00736344"/>
    <w:rsid w:val="007C6210"/>
    <w:rsid w:val="00853863"/>
    <w:rsid w:val="00864444"/>
    <w:rsid w:val="008D48FB"/>
    <w:rsid w:val="008F32D3"/>
    <w:rsid w:val="00950262"/>
    <w:rsid w:val="00982DC3"/>
    <w:rsid w:val="0099553F"/>
    <w:rsid w:val="00A252E5"/>
    <w:rsid w:val="00BE445C"/>
    <w:rsid w:val="00C1413A"/>
    <w:rsid w:val="00C24014"/>
    <w:rsid w:val="00CE159D"/>
    <w:rsid w:val="00CE48F7"/>
    <w:rsid w:val="00D0760C"/>
    <w:rsid w:val="00D77E23"/>
    <w:rsid w:val="00DB15F9"/>
    <w:rsid w:val="00DB3186"/>
    <w:rsid w:val="00DE0E3B"/>
    <w:rsid w:val="00DE44FA"/>
    <w:rsid w:val="00E16245"/>
    <w:rsid w:val="00E53A31"/>
    <w:rsid w:val="00E95238"/>
    <w:rsid w:val="00EC1BFD"/>
    <w:rsid w:val="00F017FA"/>
    <w:rsid w:val="00F11ED0"/>
    <w:rsid w:val="00F2455A"/>
    <w:rsid w:val="00F36F81"/>
    <w:rsid w:val="00F838A4"/>
    <w:rsid w:val="00FA3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ED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uiPriority w:val="99"/>
    <w:rsid w:val="005812E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Balloon Text"/>
    <w:basedOn w:val="a"/>
    <w:link w:val="a4"/>
    <w:uiPriority w:val="99"/>
    <w:semiHidden/>
    <w:unhideWhenUsed/>
    <w:rsid w:val="00EC1BFD"/>
    <w:rPr>
      <w:rFonts w:ascii="Tahoma" w:hAnsi="Tahoma" w:cs="Tahoma"/>
      <w:sz w:val="16"/>
      <w:szCs w:val="16"/>
    </w:rPr>
  </w:style>
  <w:style w:type="character" w:customStyle="1" w:styleId="a4">
    <w:name w:val="Текст выноски Знак"/>
    <w:basedOn w:val="a0"/>
    <w:link w:val="a3"/>
    <w:uiPriority w:val="99"/>
    <w:semiHidden/>
    <w:rsid w:val="00EC1BFD"/>
    <w:rPr>
      <w:rFonts w:ascii="Tahoma" w:hAnsi="Tahoma" w:cs="Tahoma"/>
      <w:sz w:val="16"/>
      <w:szCs w:val="16"/>
    </w:rPr>
  </w:style>
  <w:style w:type="character" w:styleId="a5">
    <w:name w:val="Hyperlink"/>
    <w:basedOn w:val="a0"/>
    <w:rsid w:val="00115D9B"/>
    <w:rPr>
      <w:color w:val="0000FF"/>
      <w:u w:val="single"/>
    </w:rPr>
  </w:style>
  <w:style w:type="character" w:customStyle="1" w:styleId="apple-converted-space">
    <w:name w:val="apple-converted-space"/>
    <w:basedOn w:val="a0"/>
    <w:rsid w:val="00115D9B"/>
  </w:style>
  <w:style w:type="paragraph" w:customStyle="1" w:styleId="u">
    <w:name w:val="u"/>
    <w:basedOn w:val="a"/>
    <w:rsid w:val="00115D9B"/>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118706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s_EB4AD273D2A1B444819B4C4E136C5680314354B9E2B10B1EFDE514251BCB6A6A/" TargetMode="External"/><Relationship Id="rId3" Type="http://schemas.openxmlformats.org/officeDocument/2006/relationships/settings" Target="settings.xml"/><Relationship Id="rId7" Type="http://schemas.openxmlformats.org/officeDocument/2006/relationships/hyperlink" Target="http://www.consultant.ru/document/cons_doc_LAW_1102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33803/" TargetMode="External"/><Relationship Id="rId11" Type="http://schemas.openxmlformats.org/officeDocument/2006/relationships/theme" Target="theme/theme1.xml"/><Relationship Id="rId5" Type="http://schemas.openxmlformats.org/officeDocument/2006/relationships/hyperlink" Target="consultantplus://offline/main?base=LAW;n=116002;fld=13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popular/selfgovernment/57_1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7</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Admin</cp:lastModifiedBy>
  <cp:revision>23</cp:revision>
  <cp:lastPrinted>2012-03-14T01:45:00Z</cp:lastPrinted>
  <dcterms:created xsi:type="dcterms:W3CDTF">2011-11-09T04:07:00Z</dcterms:created>
  <dcterms:modified xsi:type="dcterms:W3CDTF">2013-03-26T09:22:00Z</dcterms:modified>
</cp:coreProperties>
</file>