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F0" w:rsidRDefault="00EE70F0" w:rsidP="00EE70F0">
      <w:pPr>
        <w:jc w:val="center"/>
        <w:rPr>
          <w:b/>
        </w:rPr>
      </w:pPr>
      <w:r>
        <w:rPr>
          <w:b/>
        </w:rPr>
        <w:t>АДМИНИСТРАЦИЯ БУРМИСТРОВСКОГО СЕЛЬСОВЕТА</w:t>
      </w:r>
    </w:p>
    <w:p w:rsidR="00EE70F0" w:rsidRDefault="00EE70F0" w:rsidP="00EE70F0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EE70F0" w:rsidRDefault="00EE70F0" w:rsidP="00EE70F0">
      <w:pPr>
        <w:jc w:val="center"/>
        <w:rPr>
          <w:b/>
        </w:rPr>
      </w:pPr>
    </w:p>
    <w:p w:rsidR="00EE70F0" w:rsidRDefault="00EE70F0" w:rsidP="007007CF">
      <w:pPr>
        <w:rPr>
          <w:b/>
          <w:sz w:val="40"/>
          <w:szCs w:val="36"/>
        </w:rPr>
      </w:pPr>
    </w:p>
    <w:p w:rsidR="00EE70F0" w:rsidRDefault="00EE70F0" w:rsidP="00EE70F0">
      <w:pPr>
        <w:jc w:val="center"/>
        <w:rPr>
          <w:b/>
          <w:sz w:val="40"/>
          <w:szCs w:val="36"/>
        </w:rPr>
      </w:pPr>
      <w:r>
        <w:rPr>
          <w:b/>
          <w:sz w:val="40"/>
          <w:szCs w:val="36"/>
        </w:rPr>
        <w:t>П О С Т А Н ОВ Л Е Н И Е</w:t>
      </w:r>
    </w:p>
    <w:p w:rsidR="00EE70F0" w:rsidRDefault="00EE70F0" w:rsidP="00EE70F0">
      <w:pPr>
        <w:jc w:val="center"/>
        <w:rPr>
          <w:b/>
          <w:sz w:val="40"/>
          <w:szCs w:val="36"/>
        </w:rPr>
      </w:pPr>
    </w:p>
    <w:p w:rsidR="00EE70F0" w:rsidRDefault="00EE70F0" w:rsidP="00EE70F0">
      <w:pPr>
        <w:jc w:val="center"/>
      </w:pPr>
      <w:r w:rsidRPr="00EE70F0">
        <w:rPr>
          <w:u w:val="single"/>
        </w:rPr>
        <w:t>09</w:t>
      </w:r>
      <w:r>
        <w:rPr>
          <w:u w:val="single"/>
        </w:rPr>
        <w:t>.</w:t>
      </w:r>
      <w:r>
        <w:rPr>
          <w:u w:val="single"/>
          <w:lang w:val="en-US"/>
        </w:rPr>
        <w:t>01</w:t>
      </w:r>
      <w:r>
        <w:rPr>
          <w:u w:val="single"/>
        </w:rPr>
        <w:t>.201</w:t>
      </w:r>
      <w:r>
        <w:rPr>
          <w:u w:val="single"/>
          <w:lang w:val="en-US"/>
        </w:rPr>
        <w:t>4</w:t>
      </w:r>
      <w:r>
        <w:t xml:space="preserve"> №</w:t>
      </w:r>
      <w:r>
        <w:rPr>
          <w:lang w:val="en-US"/>
        </w:rPr>
        <w:t>1</w:t>
      </w:r>
      <w:r>
        <w:rPr>
          <w:u w:val="single"/>
        </w:rPr>
        <w:t xml:space="preserve">     </w:t>
      </w:r>
      <w:r>
        <w:t xml:space="preserve">                  </w:t>
      </w:r>
    </w:p>
    <w:p w:rsidR="00EE70F0" w:rsidRDefault="00EE70F0" w:rsidP="00EE70F0">
      <w:pPr>
        <w:jc w:val="center"/>
        <w:rPr>
          <w:sz w:val="24"/>
          <w:szCs w:val="24"/>
        </w:rPr>
      </w:pPr>
      <w:r>
        <w:rPr>
          <w:sz w:val="24"/>
          <w:szCs w:val="24"/>
        </w:rPr>
        <w:t>д.Бурмистрово</w:t>
      </w:r>
    </w:p>
    <w:p w:rsidR="00EE70F0" w:rsidRDefault="00EE70F0" w:rsidP="00EE70F0">
      <w:pPr>
        <w:shd w:val="clear" w:color="auto" w:fill="FFFFFF"/>
        <w:ind w:left="65"/>
        <w:jc w:val="center"/>
        <w:rPr>
          <w:bCs/>
          <w:color w:val="000000"/>
          <w:spacing w:val="9"/>
          <w:sz w:val="32"/>
        </w:rPr>
      </w:pPr>
    </w:p>
    <w:p w:rsidR="00EE70F0" w:rsidRPr="00BF7943" w:rsidRDefault="00EE70F0" w:rsidP="00EE70F0">
      <w:pPr>
        <w:shd w:val="clear" w:color="auto" w:fill="FFFFFF"/>
        <w:rPr>
          <w:bCs/>
          <w:color w:val="000000"/>
          <w:spacing w:val="9"/>
          <w:sz w:val="24"/>
          <w:szCs w:val="24"/>
        </w:rPr>
      </w:pPr>
      <w:r w:rsidRPr="00BF7943">
        <w:rPr>
          <w:bCs/>
          <w:color w:val="000000"/>
          <w:spacing w:val="9"/>
          <w:sz w:val="24"/>
          <w:szCs w:val="24"/>
        </w:rPr>
        <w:t xml:space="preserve">О возложении обязанностей </w:t>
      </w:r>
    </w:p>
    <w:p w:rsidR="00EE70F0" w:rsidRPr="00BF7943" w:rsidRDefault="00EE70F0" w:rsidP="00EE70F0">
      <w:pPr>
        <w:shd w:val="clear" w:color="auto" w:fill="FFFFFF"/>
        <w:rPr>
          <w:bCs/>
          <w:color w:val="000000"/>
          <w:spacing w:val="9"/>
          <w:sz w:val="24"/>
          <w:szCs w:val="24"/>
        </w:rPr>
      </w:pPr>
      <w:r w:rsidRPr="00BF7943">
        <w:rPr>
          <w:bCs/>
          <w:color w:val="000000"/>
          <w:spacing w:val="9"/>
          <w:sz w:val="24"/>
          <w:szCs w:val="24"/>
        </w:rPr>
        <w:t>по совершению отдельных нотариальных</w:t>
      </w:r>
    </w:p>
    <w:p w:rsidR="00EE70F0" w:rsidRPr="00BF7943" w:rsidRDefault="00EE70F0" w:rsidP="00EE70F0">
      <w:pPr>
        <w:shd w:val="clear" w:color="auto" w:fill="FFFFFF"/>
        <w:rPr>
          <w:bCs/>
          <w:color w:val="000000"/>
          <w:spacing w:val="9"/>
          <w:sz w:val="24"/>
          <w:szCs w:val="24"/>
        </w:rPr>
      </w:pPr>
      <w:r w:rsidRPr="00BF7943">
        <w:rPr>
          <w:bCs/>
          <w:color w:val="000000"/>
          <w:spacing w:val="9"/>
          <w:sz w:val="24"/>
          <w:szCs w:val="24"/>
        </w:rPr>
        <w:t>действий на должностное лицо</w:t>
      </w:r>
    </w:p>
    <w:p w:rsidR="00EE70F0" w:rsidRPr="00BF7943" w:rsidRDefault="00EE70F0" w:rsidP="00EE70F0">
      <w:pPr>
        <w:shd w:val="clear" w:color="auto" w:fill="FFFFFF"/>
        <w:rPr>
          <w:bCs/>
          <w:color w:val="000000"/>
          <w:spacing w:val="9"/>
          <w:sz w:val="24"/>
          <w:szCs w:val="24"/>
        </w:rPr>
      </w:pPr>
      <w:r w:rsidRPr="00BF7943">
        <w:rPr>
          <w:bCs/>
          <w:color w:val="000000"/>
          <w:spacing w:val="9"/>
          <w:sz w:val="24"/>
          <w:szCs w:val="24"/>
        </w:rPr>
        <w:t>администрации Бурмистровского сельсовета</w:t>
      </w:r>
    </w:p>
    <w:p w:rsidR="00EE70F0" w:rsidRDefault="00EE70F0" w:rsidP="00EE70F0">
      <w:pPr>
        <w:shd w:val="clear" w:color="auto" w:fill="FFFFFF"/>
        <w:rPr>
          <w:bCs/>
          <w:color w:val="000000"/>
          <w:spacing w:val="9"/>
        </w:rPr>
      </w:pPr>
    </w:p>
    <w:p w:rsidR="00EE70F0" w:rsidRDefault="00EE70F0" w:rsidP="00EE70F0">
      <w:pPr>
        <w:ind w:firstLine="720"/>
        <w:jc w:val="both"/>
        <w:rPr>
          <w:bCs/>
          <w:color w:val="000000"/>
          <w:spacing w:val="9"/>
        </w:rPr>
      </w:pPr>
      <w:r>
        <w:rPr>
          <w:bCs/>
          <w:color w:val="000000"/>
          <w:spacing w:val="9"/>
        </w:rPr>
        <w:t xml:space="preserve">В </w:t>
      </w:r>
      <w:r w:rsidR="00D311EF">
        <w:rPr>
          <w:bCs/>
          <w:color w:val="000000"/>
          <w:spacing w:val="9"/>
        </w:rPr>
        <w:t xml:space="preserve">связи с необходимостью совершения нотариальных действий на территории Бурмистровского сельсовета Искитимского района Новосибирской области и отсутствия в нем нотариуса, на основании пункта 3части первой статьи 14.1 Федерального закона от 06 октября 2003 № 131-ФЗ «Об общих принципах организации местного самоуправления в Российской Федерации» и части четвертой статьи 1, статьи 37 Основ законодательства Российской Федерации от </w:t>
      </w:r>
      <w:r w:rsidR="00107C28">
        <w:rPr>
          <w:bCs/>
          <w:color w:val="000000"/>
          <w:spacing w:val="9"/>
        </w:rPr>
        <w:t>11 февраля 1993 года № 4462-1</w:t>
      </w:r>
    </w:p>
    <w:p w:rsidR="00EE70F0" w:rsidRDefault="00EE70F0" w:rsidP="0082622C">
      <w:pPr>
        <w:shd w:val="clear" w:color="auto" w:fill="FFFFFF"/>
        <w:ind w:left="65"/>
        <w:rPr>
          <w:bCs/>
          <w:color w:val="000000"/>
          <w:spacing w:val="9"/>
        </w:rPr>
      </w:pPr>
      <w:r>
        <w:rPr>
          <w:bCs/>
          <w:color w:val="000000"/>
          <w:spacing w:val="9"/>
        </w:rPr>
        <w:t>ПОСТАНОВЛЯЮ:</w:t>
      </w:r>
    </w:p>
    <w:p w:rsidR="007007CF" w:rsidRDefault="007007CF" w:rsidP="0082622C">
      <w:pPr>
        <w:shd w:val="clear" w:color="auto" w:fill="FFFFFF"/>
        <w:ind w:left="65"/>
        <w:rPr>
          <w:bCs/>
          <w:color w:val="000000"/>
          <w:spacing w:val="9"/>
        </w:rPr>
      </w:pPr>
    </w:p>
    <w:p w:rsidR="00EE70F0" w:rsidRDefault="00EE70F0" w:rsidP="00107C28">
      <w:pPr>
        <w:shd w:val="clear" w:color="auto" w:fill="FFFFFF"/>
        <w:ind w:firstLine="708"/>
        <w:jc w:val="both"/>
      </w:pPr>
      <w:r>
        <w:t>1</w:t>
      </w:r>
      <w:r w:rsidR="00107C28">
        <w:t>. Возложить на должностное лицо администрации Бурмистровского сельсовета, заместителя главы Якушкину Наталью Николаевну обязанности по совершению следующих нотариальных действий:</w:t>
      </w:r>
    </w:p>
    <w:p w:rsidR="00107C28" w:rsidRDefault="00107C28" w:rsidP="00107C28">
      <w:pPr>
        <w:shd w:val="clear" w:color="auto" w:fill="FFFFFF"/>
        <w:ind w:firstLine="708"/>
        <w:jc w:val="both"/>
      </w:pPr>
      <w:r>
        <w:t>1) удостоверять доверенности;</w:t>
      </w:r>
    </w:p>
    <w:p w:rsidR="00107C28" w:rsidRDefault="00107C28" w:rsidP="00107C28">
      <w:pPr>
        <w:shd w:val="clear" w:color="auto" w:fill="FFFFFF"/>
        <w:ind w:firstLine="708"/>
        <w:jc w:val="both"/>
      </w:pPr>
      <w:r>
        <w:t>2) свидетельствовать верность копий документов и выписок из них;</w:t>
      </w:r>
    </w:p>
    <w:p w:rsidR="00107C28" w:rsidRDefault="00107C28" w:rsidP="00107C28">
      <w:pPr>
        <w:shd w:val="clear" w:color="auto" w:fill="FFFFFF"/>
        <w:ind w:firstLine="708"/>
        <w:jc w:val="both"/>
      </w:pPr>
      <w:r>
        <w:t>3) свидетельствовать подлинность подписи на документах.</w:t>
      </w:r>
    </w:p>
    <w:p w:rsidR="00107C28" w:rsidRDefault="00107C28" w:rsidP="00107C28">
      <w:pPr>
        <w:shd w:val="clear" w:color="auto" w:fill="FFFFFF"/>
        <w:ind w:firstLine="708"/>
        <w:jc w:val="both"/>
      </w:pPr>
      <w:r>
        <w:t>2. Лицу, указанному в пункте 1 настоящего постановления, при совершении нотариальных действий руководствоваться требованиями Инструкции о порядке совершения нотариальных действий главами местных администраций поселений и специально</w:t>
      </w:r>
      <w:r w:rsidR="00BF7943">
        <w:t xml:space="preserve">  уполномоченными должностными</w:t>
      </w:r>
      <w:r>
        <w:t xml:space="preserve"> </w:t>
      </w:r>
      <w:r w:rsidR="00BF7943">
        <w:t xml:space="preserve">                     лицами местного самоуправления поселений, утвержденных приказом Министерства юстиции Российской Федерации от 27 декабря 2007 года № 256.</w:t>
      </w:r>
    </w:p>
    <w:p w:rsidR="00BF7943" w:rsidRDefault="00BF7943" w:rsidP="00107C28">
      <w:pPr>
        <w:shd w:val="clear" w:color="auto" w:fill="FFFFFF"/>
        <w:ind w:firstLine="708"/>
        <w:jc w:val="both"/>
      </w:pPr>
      <w:r>
        <w:t>3. Образец подписи специалиста по нотариальному производству администрации Бурмистровского сельсовета _____________ (подпись).</w:t>
      </w:r>
    </w:p>
    <w:p w:rsidR="00BF7943" w:rsidRDefault="00BF7943" w:rsidP="00BF7943">
      <w:pPr>
        <w:shd w:val="clear" w:color="auto" w:fill="FFFFFF"/>
        <w:ind w:firstLine="708"/>
        <w:jc w:val="both"/>
      </w:pPr>
      <w:r>
        <w:t>4. Опубликовать настоящие постановление в газете «Знаменка» и на официальном сайте в сети «Интернет».</w:t>
      </w:r>
    </w:p>
    <w:p w:rsidR="0082622C" w:rsidRDefault="0082622C" w:rsidP="00EE70F0"/>
    <w:p w:rsidR="000A5802" w:rsidRDefault="000A5802"/>
    <w:p w:rsidR="0082622C" w:rsidRDefault="0082622C">
      <w:r>
        <w:t>Глава Бурмистровского сельсовета                                        К.В.Ульченко</w:t>
      </w:r>
    </w:p>
    <w:sectPr w:rsidR="0082622C" w:rsidSect="000A5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4CA" w:rsidRDefault="00C334CA" w:rsidP="00BF7943">
      <w:r>
        <w:separator/>
      </w:r>
    </w:p>
  </w:endnote>
  <w:endnote w:type="continuationSeparator" w:id="0">
    <w:p w:rsidR="00C334CA" w:rsidRDefault="00C334CA" w:rsidP="00BF7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4CA" w:rsidRDefault="00C334CA" w:rsidP="00BF7943">
      <w:r>
        <w:separator/>
      </w:r>
    </w:p>
  </w:footnote>
  <w:footnote w:type="continuationSeparator" w:id="0">
    <w:p w:rsidR="00C334CA" w:rsidRDefault="00C334CA" w:rsidP="00BF79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0F0"/>
    <w:rsid w:val="000A5802"/>
    <w:rsid w:val="00107C28"/>
    <w:rsid w:val="007007CF"/>
    <w:rsid w:val="0082622C"/>
    <w:rsid w:val="00BF7943"/>
    <w:rsid w:val="00C334CA"/>
    <w:rsid w:val="00D311EF"/>
    <w:rsid w:val="00EE7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0F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E70F0"/>
    <w:pPr>
      <w:keepNext/>
      <w:jc w:val="both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EE70F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F79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F79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F79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F79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07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07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2014-01-09T10:26:00Z</cp:lastPrinted>
  <dcterms:created xsi:type="dcterms:W3CDTF">2014-01-09T09:44:00Z</dcterms:created>
  <dcterms:modified xsi:type="dcterms:W3CDTF">2014-01-09T10:31:00Z</dcterms:modified>
</cp:coreProperties>
</file>