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E00CF8" w:rsidRDefault="00E00CF8" w:rsidP="00E00CF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13.09.2011  года                                                                                   № 52 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внесение изменений в решение № 36 от 06.12.2005г.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земельном контроле на территории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Pr="003C084A" w:rsidRDefault="00E00CF8" w:rsidP="00E00CF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межрайонной прокуратуры № 15-412в-11 от 08.07.2011г, руководствуясь  п.4 Постановления Правительства Российской Федерации от 15.11.2006 г. № 689 «О государственном земельном контроле», ч.2 ст.9 Федерального закона от 26.12.2008 г. № 294-                    ФЗ «О защите прав юридических лиц и индивидуальных предпринимателей при осуществлении государственного контроля (надзора) и муниципального контроля »  </w:t>
      </w:r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3C084A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gramEnd"/>
    </w:p>
    <w:p w:rsidR="00E00CF8" w:rsidRDefault="00E00CF8" w:rsidP="00E00CF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E00CF8" w:rsidRDefault="00E00CF8" w:rsidP="00E00CF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00CF8" w:rsidRPr="00B51356" w:rsidRDefault="00E00CF8" w:rsidP="00E00CF8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в Положение о муниципальном земельном контроле на территории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сельсовета: 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преамбуле Положения слова «</w:t>
      </w:r>
      <w:r w:rsidRPr="003B660D">
        <w:rPr>
          <w:rFonts w:ascii="Times New Roman" w:hAnsi="Times New Roman" w:cs="Times New Roman"/>
          <w:b w:val="0"/>
          <w:sz w:val="28"/>
          <w:szCs w:val="28"/>
        </w:rPr>
        <w:t>Положением о государственном земельном контроле, утвержденным Постановлением Правительства РФ от 19.11.2002г.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660D">
        <w:rPr>
          <w:rFonts w:ascii="Times New Roman" w:hAnsi="Times New Roman" w:cs="Times New Roman"/>
          <w:b w:val="0"/>
          <w:sz w:val="28"/>
          <w:szCs w:val="28"/>
        </w:rPr>
        <w:t>833</w:t>
      </w:r>
      <w:r>
        <w:rPr>
          <w:rFonts w:ascii="Times New Roman" w:hAnsi="Times New Roman" w:cs="Times New Roman"/>
          <w:b w:val="0"/>
          <w:sz w:val="28"/>
          <w:szCs w:val="28"/>
        </w:rPr>
        <w:t>» исключить, в п.1.4 Положения вместо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 xml:space="preserve"> слов «</w:t>
      </w:r>
      <w:r>
        <w:rPr>
          <w:rFonts w:ascii="Times New Roman" w:hAnsi="Times New Roman" w:cs="Times New Roman"/>
          <w:b w:val="0"/>
          <w:sz w:val="28"/>
          <w:szCs w:val="28"/>
        </w:rPr>
        <w:t>два года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>» читать «</w:t>
      </w:r>
      <w:r>
        <w:rPr>
          <w:rFonts w:ascii="Times New Roman" w:hAnsi="Times New Roman" w:cs="Times New Roman"/>
          <w:b w:val="0"/>
          <w:sz w:val="28"/>
          <w:szCs w:val="28"/>
        </w:rPr>
        <w:t>три года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E00CF8" w:rsidRDefault="00E00CF8" w:rsidP="00E00CF8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E00CF8" w:rsidRDefault="00E00CF8" w:rsidP="00E00CF8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E00CF8" w:rsidRDefault="00E00CF8" w:rsidP="00E00CF8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00CF8" w:rsidRDefault="00E00CF8" w:rsidP="00E00CF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E00CF8" w:rsidRDefault="00E00CF8" w:rsidP="00E00CF8"/>
    <w:p w:rsidR="00E00CF8" w:rsidRDefault="00E00CF8" w:rsidP="00E00CF8"/>
    <w:p w:rsidR="00E00CF8" w:rsidRDefault="00E00CF8" w:rsidP="00E00CF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CF8" w:rsidRDefault="00E00CF8" w:rsidP="00E00CF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E00CF8" w:rsidRDefault="00E00CF8" w:rsidP="00E00CF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644FA2" w:rsidRDefault="00644FA2"/>
    <w:sectPr w:rsidR="00644FA2" w:rsidSect="00644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0CF8"/>
    <w:rsid w:val="00644FA2"/>
    <w:rsid w:val="00E00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CF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00CF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00CF8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2011-10-25T07:39:00Z</dcterms:created>
  <dcterms:modified xsi:type="dcterms:W3CDTF">2011-10-25T07:43:00Z</dcterms:modified>
</cp:coreProperties>
</file>