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D30" w:rsidRDefault="00AA2D30" w:rsidP="00AA2D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AA2D30" w:rsidRDefault="00AA2D30" w:rsidP="00AA2D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A2D30" w:rsidRDefault="00AA2D30" w:rsidP="00AA2D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AA2D30" w:rsidRDefault="00AA2D30" w:rsidP="00AA2D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AA2D30" w:rsidRDefault="00AA2D30" w:rsidP="00AA2D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AA2D30" w:rsidRDefault="00AA2D30" w:rsidP="00AA2D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A2D30" w:rsidRDefault="00AA2D30" w:rsidP="00AA2D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Пятнадцатой (внеочередной) сессии</w:t>
      </w:r>
    </w:p>
    <w:p w:rsidR="00AA2D30" w:rsidRDefault="00AA2D30" w:rsidP="00AA2D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AA2D30" w:rsidRDefault="00AA2D30" w:rsidP="00AA2D3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20.12.2011  года                                                                                        № 69</w:t>
      </w:r>
    </w:p>
    <w:p w:rsidR="00AA2D30" w:rsidRDefault="00AA2D30" w:rsidP="00AA2D3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и дополнений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A2D30" w:rsidRDefault="00AA2D30" w:rsidP="00AA2D3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Устав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AA2D30" w:rsidRDefault="00AA2D30" w:rsidP="00AA2D3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</w:t>
      </w:r>
    </w:p>
    <w:p w:rsidR="00AA2D30" w:rsidRDefault="00AA2D30" w:rsidP="00AA2D3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связи с принятием Федерального закона  от 21.04.2011г. № 69-ФЗ «О внесении изменений в отдельные законодательные акты Российской Федерации», Федерального закона от 11.07.2011 г. № 192-ФЗ « О внесении изменений в Федеральный закон «О безопасности дорожного движения» и отдельные законодательные акты Российской Федерации», Федерального закона от 18.07.2011г. № 224-ФЗ «О внесении изменений в статьи 51 и 56 Градостроительного кодекса Российской Федерации 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отдельные законодательные акты Российской Федерации», Федерального закона от 18.07.2011г. № 243-ФЗ «О внесении изменений в Градостроительный кодекс Российской Федерации и отдельные законодательные акты Российской Федерации», Федерального закона  от 18.07.2011г. № 242-ФЗ «О внесении изменений в отдельные законодательные акты Российской Федерации по вопросам осуществления  государственного контроля (надзора) и муниципального контроля», Федерального Закона от 19.07.2011г. № 246-ФЗ «Об искусственных земельных участках, созданных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 водных объектах, находящихся в федеральной собственности и о внесении изменений в отдельные законодательные акты Российской Федерации», Федерального закона от 07.10.2011г. № 6-ФЗ «Об общих принципах организации и деятельности контрольно-счетных органов субъектов Российской Федерации и муниципальных образований», Закона Новосибирской области от 07.10.2011г. № 111-ФЗ «Об отдельных вопросах организации и деятельности контрольно-счетных органов муниципальных образований Новосибирской области» в целях привидения Устава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в соответствие с нормами  федерального законодательства Совет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AA2D30" w:rsidRDefault="00AA2D30" w:rsidP="00AA2D3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A2D30" w:rsidRDefault="00AA2D30" w:rsidP="00AA2D30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Внести изменения и дополнения  в Устав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района Новосибирской области согласно приложению.</w:t>
      </w:r>
    </w:p>
    <w:p w:rsidR="00AA2D30" w:rsidRDefault="00AA2D30" w:rsidP="00AA2D30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Предоставить 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AA2D30" w:rsidRDefault="00AA2D30" w:rsidP="00AA2D30">
      <w:pPr>
        <w:pStyle w:val="ConsTitle"/>
        <w:widowControl/>
        <w:numPr>
          <w:ilvl w:val="0"/>
          <w:numId w:val="1"/>
        </w:numPr>
        <w:ind w:left="709" w:righ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опубликовать в газете «Знаменка» и разместить на официальном сайте в сети «Интернет» после его государственной регистрации в установленном федеральным законом порядке.</w:t>
      </w:r>
    </w:p>
    <w:p w:rsidR="00AA2D30" w:rsidRDefault="00AA2D30" w:rsidP="00AA2D30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после опубликования в газете «Знаменка» и размещения на официальном сайте в сети «Интернет».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</w:t>
      </w: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Pr="00600A1A" w:rsidRDefault="00AA2D30" w:rsidP="00AA2D30">
      <w:pPr>
        <w:rPr>
          <w:lang w:val="ru-RU"/>
        </w:rPr>
      </w:pPr>
    </w:p>
    <w:p w:rsidR="00AA2D30" w:rsidRDefault="00AA2D30" w:rsidP="00AA2D30">
      <w:pPr>
        <w:pStyle w:val="ConsTitle"/>
        <w:widowControl/>
        <w:ind w:left="105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</w:p>
    <w:p w:rsidR="00AA2D30" w:rsidRDefault="00AA2D30" w:rsidP="00AA2D30">
      <w:pPr>
        <w:pStyle w:val="ConsTitle"/>
        <w:widowControl/>
        <w:ind w:left="105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к решению сессии Совета депутатов </w:t>
      </w:r>
    </w:p>
    <w:p w:rsidR="00AA2D30" w:rsidRDefault="00AA2D30" w:rsidP="00AA2D30">
      <w:pPr>
        <w:pStyle w:val="ConsTitle"/>
        <w:widowControl/>
        <w:ind w:left="1050"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</w:t>
      </w:r>
    </w:p>
    <w:p w:rsidR="00AA2D30" w:rsidRDefault="00AA2D30" w:rsidP="00AA2D30">
      <w:pPr>
        <w:pStyle w:val="ConsTitle"/>
        <w:widowControl/>
        <w:ind w:left="1050"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от  20.12.2011 г.    2011 г.  № 69</w:t>
      </w:r>
    </w:p>
    <w:p w:rsidR="00AA2D30" w:rsidRDefault="00AA2D30" w:rsidP="00AA2D30">
      <w:pPr>
        <w:pStyle w:val="ConsTitle"/>
        <w:widowControl/>
        <w:ind w:left="105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Изменения  и дополнения в Устав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 Новосибирской области</w:t>
      </w:r>
    </w:p>
    <w:p w:rsidR="00AA2D30" w:rsidRDefault="00AA2D30" w:rsidP="00AA2D30">
      <w:pPr>
        <w:pStyle w:val="ConsTitle"/>
        <w:widowControl/>
        <w:ind w:left="1050"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AA2D30" w:rsidRDefault="00AA2D30" w:rsidP="00AA2D30">
      <w:pPr>
        <w:pStyle w:val="ConsTitle"/>
        <w:widowControl/>
        <w:ind w:right="0" w:firstLine="69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 Пункт 5 части 1 статьи 5 после слов «в границах населенных пунктов поселения» дополнить словами « и обеспечение безопасности дорожного движения на них, включая создание и обеспечение функционирования парковок (парковочных мест)».</w:t>
      </w:r>
    </w:p>
    <w:p w:rsidR="00AA2D30" w:rsidRDefault="00AA2D30" w:rsidP="00AA2D30">
      <w:pPr>
        <w:pStyle w:val="ConsTitle"/>
        <w:widowControl/>
        <w:ind w:right="0" w:firstLine="69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 Пункт 7 статьи 32 после слов «в границах населенных пунктов поселения» дополнить словами «и обеспечение безопасности дорожного движения на них, включая создание и обеспечение функционирования парковок (парковочных мест)».</w:t>
      </w:r>
    </w:p>
    <w:p w:rsidR="00AA2D30" w:rsidRDefault="00AA2D30" w:rsidP="00AA2D30">
      <w:pPr>
        <w:pStyle w:val="ConsTitle"/>
        <w:widowControl/>
        <w:ind w:right="0" w:firstLine="69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  В части 1 статьи 5:</w:t>
      </w:r>
    </w:p>
    <w:p w:rsidR="00AA2D30" w:rsidRDefault="00AA2D30" w:rsidP="00AA2D30">
      <w:pPr>
        <w:pStyle w:val="ConsTitle"/>
        <w:widowControl/>
        <w:ind w:right="0" w:firstLine="69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а) пункт 5 после слов «и обеспечение функционирования парковок (парковочных мест)</w:t>
      </w:r>
      <w:proofErr w:type="gramStart"/>
      <w:r>
        <w:rPr>
          <w:rFonts w:ascii="Times New Roman" w:hAnsi="Times New Roman"/>
          <w:b w:val="0"/>
          <w:sz w:val="28"/>
          <w:szCs w:val="28"/>
        </w:rPr>
        <w:t>,»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дополнить словами «осуществление муниципального контроля за сохранностью автомобильных дорог местного значения в границах населенных пунктов поселения»;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б) пункт 16 дополнить словами «включая обеспечение свободного доступа граждан к водным объектам общего пользования и их береговым полосам»;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/>
          <w:b w:val="0"/>
          <w:sz w:val="28"/>
          <w:szCs w:val="28"/>
        </w:rPr>
        <w:t>в) пункт 20 после слов «разрешений на строительство» дополнить словами « (за исключением случаев, предусмотренных Градостроительным кодексом Российской Федерации, иными федеральными законами)», слова «капитального ремонта» исключить, после слова «осуществление» дополнить словом «муниципального»;</w:t>
      </w:r>
      <w:proofErr w:type="gramEnd"/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г) пункт 26 дополнить словами «а также осуществление муниципального контроля в области использования и  охраны особо охраняемых  природных территорий местного значения»;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spellStart"/>
      <w:r>
        <w:rPr>
          <w:rFonts w:ascii="Times New Roman" w:hAnsi="Times New Roman"/>
          <w:b w:val="0"/>
          <w:sz w:val="28"/>
          <w:szCs w:val="28"/>
        </w:rPr>
        <w:t>д</w:t>
      </w:r>
      <w:proofErr w:type="spellEnd"/>
      <w:r>
        <w:rPr>
          <w:rFonts w:ascii="Times New Roman" w:hAnsi="Times New Roman"/>
          <w:b w:val="0"/>
          <w:sz w:val="28"/>
          <w:szCs w:val="28"/>
        </w:rPr>
        <w:t>) в пункте 32 слова «и надзора» исключить;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е) дополнить пунктом 34 следующего содержания: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 осуществление муниципального контроля за проведением муниципальных лотерей</w:t>
      </w:r>
      <w:proofErr w:type="gramStart"/>
      <w:r>
        <w:rPr>
          <w:rFonts w:ascii="Times New Roman" w:hAnsi="Times New Roman"/>
          <w:b w:val="0"/>
          <w:sz w:val="28"/>
          <w:szCs w:val="28"/>
        </w:rPr>
        <w:t>;»</w:t>
      </w:r>
      <w:proofErr w:type="gramEnd"/>
      <w:r>
        <w:rPr>
          <w:rFonts w:ascii="Times New Roman" w:hAnsi="Times New Roman"/>
          <w:b w:val="0"/>
          <w:sz w:val="28"/>
          <w:szCs w:val="28"/>
        </w:rPr>
        <w:t>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ж) дополнить пунктом 35 следующего содержания: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«осуществление муниципального контроля на территории особой экономической зоны</w:t>
      </w:r>
      <w:proofErr w:type="gramStart"/>
      <w:r>
        <w:rPr>
          <w:rFonts w:ascii="Times New Roman" w:hAnsi="Times New Roman"/>
          <w:b w:val="0"/>
          <w:sz w:val="28"/>
          <w:szCs w:val="28"/>
        </w:rPr>
        <w:t>.»;</w:t>
      </w:r>
      <w:proofErr w:type="gramEnd"/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ab/>
      </w:r>
      <w:proofErr w:type="spellStart"/>
      <w:r>
        <w:rPr>
          <w:rFonts w:ascii="Times New Roman" w:hAnsi="Times New Roman"/>
          <w:b w:val="0"/>
          <w:sz w:val="28"/>
          <w:szCs w:val="28"/>
        </w:rPr>
        <w:t>з</w:t>
      </w:r>
      <w:proofErr w:type="spellEnd"/>
      <w:r>
        <w:rPr>
          <w:rFonts w:ascii="Times New Roman" w:hAnsi="Times New Roman"/>
          <w:b w:val="0"/>
          <w:sz w:val="28"/>
          <w:szCs w:val="28"/>
        </w:rPr>
        <w:t>) дополнить пунктом 36 следующего содержания: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</w:t>
      </w:r>
      <w:proofErr w:type="gramStart"/>
      <w:r>
        <w:rPr>
          <w:rFonts w:ascii="Times New Roman" w:hAnsi="Times New Roman"/>
          <w:b w:val="0"/>
          <w:sz w:val="28"/>
          <w:szCs w:val="28"/>
        </w:rPr>
        <w:t>.».</w:t>
      </w:r>
      <w:proofErr w:type="gramEnd"/>
    </w:p>
    <w:p w:rsidR="00AA2D30" w:rsidRDefault="00AA2D30" w:rsidP="00AA2D30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  В статье 32: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  <w:t>а) пункт 7 после слов «и обеспечение функционирования парковок (парковочных мест)</w:t>
      </w:r>
      <w:proofErr w:type="gramStart"/>
      <w:r>
        <w:rPr>
          <w:rFonts w:ascii="Times New Roman" w:hAnsi="Times New Roman"/>
          <w:b w:val="0"/>
          <w:sz w:val="28"/>
          <w:szCs w:val="28"/>
        </w:rPr>
        <w:t>,»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дополнить словами «осуществление муниципального контроля за сохранностью автомобильных дорог местного значения в границах населенных пунктов поселения,»;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б) пункт 18 дополнить словами «, включая обеспечение свободного доступа граждан к водным объектам общего пользования и их береговым полосам»;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в) пункт 24 после слов «разрешений на строительство» дополнить словами «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b w:val="0"/>
          <w:sz w:val="28"/>
          <w:szCs w:val="28"/>
        </w:rPr>
        <w:t>за исключением случаев, предусмотренных Градостроительным кодексом Российской Федерации, иными федеральными законами)», слова «, капитального ремонта» исключить, после слова «осуществление» дополнить словом «муниципального»;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г) пункт 39 дополнить словами «, а также осуществление муниципального контроля в области использования и охраны  особо охраняемых природных территорий местного значения»;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spellStart"/>
      <w:r>
        <w:rPr>
          <w:rFonts w:ascii="Times New Roman" w:hAnsi="Times New Roman"/>
          <w:b w:val="0"/>
          <w:sz w:val="28"/>
          <w:szCs w:val="28"/>
        </w:rPr>
        <w:t>д</w:t>
      </w:r>
      <w:proofErr w:type="spellEnd"/>
      <w:r>
        <w:rPr>
          <w:rFonts w:ascii="Times New Roman" w:hAnsi="Times New Roman"/>
          <w:b w:val="0"/>
          <w:sz w:val="28"/>
          <w:szCs w:val="28"/>
        </w:rPr>
        <w:t>) в пункте 46 слова «и надзора» исключить;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е) дополнить пунктом 54 следующего содержания: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«осуществление муниципального контроля за проведением муниципальных лотерей</w:t>
      </w:r>
      <w:proofErr w:type="gramStart"/>
      <w:r>
        <w:rPr>
          <w:rFonts w:ascii="Times New Roman" w:hAnsi="Times New Roman"/>
          <w:b w:val="0"/>
          <w:sz w:val="28"/>
          <w:szCs w:val="28"/>
        </w:rPr>
        <w:t>;»</w:t>
      </w:r>
      <w:proofErr w:type="gramEnd"/>
      <w:r>
        <w:rPr>
          <w:rFonts w:ascii="Times New Roman" w:hAnsi="Times New Roman"/>
          <w:b w:val="0"/>
          <w:sz w:val="28"/>
          <w:szCs w:val="28"/>
        </w:rPr>
        <w:t>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ж) дополнить пунктом 55 следующего содержания: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«осуществление муниципального контроля на территории особой экономической зоны</w:t>
      </w:r>
      <w:proofErr w:type="gramStart"/>
      <w:r>
        <w:rPr>
          <w:rFonts w:ascii="Times New Roman" w:hAnsi="Times New Roman"/>
          <w:b w:val="0"/>
          <w:sz w:val="28"/>
          <w:szCs w:val="28"/>
        </w:rPr>
        <w:t>;»</w:t>
      </w:r>
      <w:proofErr w:type="gramEnd"/>
      <w:r>
        <w:rPr>
          <w:rFonts w:ascii="Times New Roman" w:hAnsi="Times New Roman"/>
          <w:b w:val="0"/>
          <w:sz w:val="28"/>
          <w:szCs w:val="28"/>
        </w:rPr>
        <w:t>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spellStart"/>
      <w:r>
        <w:rPr>
          <w:rFonts w:ascii="Times New Roman" w:hAnsi="Times New Roman"/>
          <w:b w:val="0"/>
          <w:sz w:val="28"/>
          <w:szCs w:val="28"/>
        </w:rPr>
        <w:t>з</w:t>
      </w:r>
      <w:proofErr w:type="spellEnd"/>
      <w:r>
        <w:rPr>
          <w:rFonts w:ascii="Times New Roman" w:hAnsi="Times New Roman"/>
          <w:b w:val="0"/>
          <w:sz w:val="28"/>
          <w:szCs w:val="28"/>
        </w:rPr>
        <w:t>) дополнить пунктом 56 следующего содержания: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  обеспечение выполнения работ, необходимых для создания искусственных 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</w:t>
      </w:r>
      <w:proofErr w:type="gramStart"/>
      <w:r>
        <w:rPr>
          <w:rFonts w:ascii="Times New Roman" w:hAnsi="Times New Roman"/>
          <w:b w:val="0"/>
          <w:sz w:val="28"/>
          <w:szCs w:val="28"/>
        </w:rPr>
        <w:t>.»;</w:t>
      </w:r>
      <w:proofErr w:type="gramEnd"/>
    </w:p>
    <w:p w:rsidR="00AA2D30" w:rsidRDefault="00AA2D30" w:rsidP="00AA2D30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 Статью 36 дополнить частями 5 и 6 следующего содержания: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«5.  Администрация вправе организовывать и осуществлять муниципальный контроль по вопросам, предусмотренными федеральными законами.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6. К отношениям, связанным с осуществлением муниципального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контроля»» .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6. Пункт 4 части 1 статьи 2 изложить в следующей редакции: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« контрольно-счетный орган муниципального образования – Ревизионная комиссия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 (далее Ревизионная комиссия)».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7. Пункт 6 части 1 статьи 3  изложить в следующей редакции: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«распоряжения и приказы председателя Ревизионной комиссии».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8. Статью 34 изложить в следующей редакции: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«1. Ревизионная комиссия является постоянно действующим органом внешнего муниципального финансового контроля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сельсовета.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 Ревизионная комиссия образуется Советом депутатов и подотчетна ему.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Порядок формирования, полномочия и иные вопросы организации деятельности  Ревизионной комиссии определяются Бюджетным кодексом Российской Федерации,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Законом Новосибирской области от 7 октября 2011 года № 111-ОЗ «Об отдельных вопросах организации и деятельности контрольно-счетных органов муниципальных образований Новосибирской области», другими законами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и иными нормативными правовыми актами Российской Федерации и Новосибирской области, принимаемыми в соответствии с ними муниципальными правовыми актами Совета депутатов.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4. Совет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вправе заключить соглашение с Советом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о передаче контрольно-счетному органу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полномочий Ревизионной комиссии по осуществлению внешнего муниципального финансового контроля</w:t>
      </w:r>
      <w:proofErr w:type="gramStart"/>
      <w:r>
        <w:rPr>
          <w:rFonts w:ascii="Times New Roman" w:hAnsi="Times New Roman"/>
          <w:b w:val="0"/>
          <w:sz w:val="28"/>
          <w:szCs w:val="28"/>
        </w:rPr>
        <w:t>.».</w:t>
      </w:r>
      <w:proofErr w:type="gramEnd"/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9. Статью 19 дополнить пунктом 28  следующего содержания: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«рассмотрение ежегодного отчета о деятельности Ревизионной комиссии»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10. Статью 5 дополнить пунктами 37  и 38  следующего содержания: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«37) предоставление помещения для работы на обслуживаемом административном участке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сотруднику, замещающему должность участкового уполномоченного полиции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38) до 1 января 2017 года предоставление сотруднику, замещающему должность участкового уполномоченного полиции, и членам его семьи жилого  помещения на период выполнения сотрудником обязанностей по указанной должности».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11. Статью 32 дополнить пунктами 57  и 58 следующего содержания: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«57. Предоставление помещения для работы на обслуживаемом административном участке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сотруднику, замещающему должность участкового уполномоченного полиции;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58. 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должности».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12.  Часть 1 статьи 36 изложить в следующей редакции:</w:t>
      </w:r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«1. 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Под муниципальным контролем понимается деятельность органов местного самоуправления, уполномоченных в соответствии с федеральными законами на организацию и проведение на территории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проверок соблюдения юридическими лицами, индивидуальными предпринимателями требований, установленных муниципальными  правовыми актами, а также требований, установленных федеральными </w:t>
      </w:r>
      <w:r>
        <w:rPr>
          <w:rFonts w:ascii="Times New Roman" w:hAnsi="Times New Roman"/>
          <w:b w:val="0"/>
          <w:sz w:val="28"/>
          <w:szCs w:val="28"/>
        </w:rPr>
        <w:lastRenderedPageBreak/>
        <w:t>законами, законами Новосибирской области, в случаях, если соответствующие виды контроля относятся к вопросам местного значения.».</w:t>
      </w:r>
      <w:proofErr w:type="gramEnd"/>
    </w:p>
    <w:p w:rsidR="00AA2D30" w:rsidRDefault="00AA2D30" w:rsidP="00AA2D3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13. Статью 36 дополнить пунктом 7 следующего содержания:</w:t>
      </w:r>
    </w:p>
    <w:p w:rsidR="00AA2D30" w:rsidRPr="00E53A31" w:rsidRDefault="00AA2D30" w:rsidP="00AA2D3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7. </w:t>
      </w:r>
      <w:r w:rsidRPr="00F017FA">
        <w:rPr>
          <w:rFonts w:ascii="Times New Roman" w:hAnsi="Times New Roman" w:cs="Times New Roman"/>
          <w:b w:val="0"/>
          <w:sz w:val="28"/>
          <w:szCs w:val="28"/>
        </w:rPr>
        <w:t>Разработка административных регламентов осуществления муниципального контроля в соответствующих сферах деятельности</w:t>
      </w:r>
      <w:proofErr w:type="gramStart"/>
      <w:r w:rsidRPr="00F017FA">
        <w:rPr>
          <w:rFonts w:ascii="Times New Roman" w:hAnsi="Times New Roman" w:cs="Times New Roman"/>
          <w:b w:val="0"/>
          <w:sz w:val="28"/>
          <w:szCs w:val="28"/>
        </w:rPr>
        <w:t>.»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AA2D30" w:rsidRDefault="00AA2D30" w:rsidP="00AA2D30">
      <w:pPr>
        <w:rPr>
          <w:sz w:val="28"/>
          <w:szCs w:val="28"/>
          <w:lang w:val="ru-RU"/>
        </w:rPr>
      </w:pPr>
    </w:p>
    <w:p w:rsidR="00AA2D30" w:rsidRDefault="00AA2D30" w:rsidP="00AA2D30">
      <w:pPr>
        <w:rPr>
          <w:sz w:val="28"/>
          <w:szCs w:val="28"/>
          <w:lang w:val="ru-RU"/>
        </w:rPr>
      </w:pPr>
    </w:p>
    <w:p w:rsidR="00AE0170" w:rsidRPr="00AA2D30" w:rsidRDefault="00AE0170">
      <w:pPr>
        <w:rPr>
          <w:lang w:val="ru-RU"/>
        </w:rPr>
      </w:pPr>
    </w:p>
    <w:sectPr w:rsidR="00AE0170" w:rsidRPr="00AA2D30" w:rsidSect="00AE0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FFD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A2D30"/>
    <w:rsid w:val="00AA2D30"/>
    <w:rsid w:val="00AE0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A2D3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1608</Words>
  <Characters>9172</Characters>
  <Application>Microsoft Office Word</Application>
  <DocSecurity>0</DocSecurity>
  <Lines>76</Lines>
  <Paragraphs>21</Paragraphs>
  <ScaleCrop>false</ScaleCrop>
  <Company/>
  <LinksUpToDate>false</LinksUpToDate>
  <CharactersWithSpaces>10759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2012-01-17T01:13:00Z</dcterms:created>
  <dcterms:modified xsi:type="dcterms:W3CDTF">2012-01-17T01:15:00Z</dcterms:modified>
</cp:coreProperties>
</file>