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3A5" w:rsidRDefault="005F13A5" w:rsidP="005F13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5F13A5" w:rsidRDefault="005F13A5" w:rsidP="005F13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5F13A5" w:rsidRDefault="005F13A5" w:rsidP="005F13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5F13A5" w:rsidRDefault="005F13A5" w:rsidP="005F13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F13A5" w:rsidRDefault="005F13A5" w:rsidP="005F13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5F13A5" w:rsidRDefault="005F13A5" w:rsidP="005F13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5F13A5" w:rsidRDefault="005F13A5" w:rsidP="005F13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F13A5" w:rsidRDefault="005F13A5" w:rsidP="005F13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F13A5" w:rsidRDefault="005F13A5" w:rsidP="005F13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Двадцать третьей  (внеочередной)  сессии</w:t>
      </w:r>
    </w:p>
    <w:p w:rsidR="005F13A5" w:rsidRDefault="005F13A5" w:rsidP="005F13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5F13A5" w:rsidRDefault="005F13A5" w:rsidP="005F13A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F13A5" w:rsidRDefault="005F13A5" w:rsidP="005F13A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F13A5" w:rsidRDefault="005F13A5" w:rsidP="005F13A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27.12.2012  года                                                                                   № 105</w:t>
      </w:r>
    </w:p>
    <w:p w:rsidR="005F13A5" w:rsidRDefault="005F13A5" w:rsidP="005F13A5">
      <w:pPr>
        <w:rPr>
          <w:sz w:val="28"/>
          <w:szCs w:val="28"/>
        </w:rPr>
      </w:pPr>
    </w:p>
    <w:p w:rsidR="005F13A5" w:rsidRDefault="005F13A5" w:rsidP="005F13A5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плана социально-экономического развития </w:t>
      </w:r>
    </w:p>
    <w:p w:rsidR="005F13A5" w:rsidRDefault="005F13A5" w:rsidP="005F13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на 2013 г. и плановый период</w:t>
      </w:r>
    </w:p>
    <w:p w:rsidR="005F13A5" w:rsidRDefault="005F13A5" w:rsidP="005F13A5">
      <w:pPr>
        <w:rPr>
          <w:sz w:val="28"/>
          <w:szCs w:val="28"/>
        </w:rPr>
      </w:pPr>
      <w:r>
        <w:rPr>
          <w:sz w:val="28"/>
          <w:szCs w:val="28"/>
        </w:rPr>
        <w:t>2014-2015 г.г.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F13A5" w:rsidRDefault="005F13A5" w:rsidP="005F13A5">
      <w:pPr>
        <w:rPr>
          <w:sz w:val="28"/>
          <w:szCs w:val="28"/>
        </w:rPr>
      </w:pPr>
    </w:p>
    <w:p w:rsidR="005F13A5" w:rsidRDefault="005F13A5" w:rsidP="005F13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Рассмотрев план социально-экономического развития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на 2013 год и плановый период 2014-2015г.г., в соответствии со статьей 14 Федерального закона от 06.10.2003г  «Об общих принципах организации местного самоуправления в Российской Федерации»         № 131-ФЗ, Уставом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области,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5F13A5" w:rsidRDefault="005F13A5" w:rsidP="005F13A5">
      <w:pPr>
        <w:rPr>
          <w:sz w:val="28"/>
          <w:szCs w:val="28"/>
        </w:rPr>
      </w:pPr>
    </w:p>
    <w:p w:rsidR="005F13A5" w:rsidRDefault="005F13A5" w:rsidP="005F13A5">
      <w:pPr>
        <w:rPr>
          <w:sz w:val="28"/>
          <w:szCs w:val="28"/>
        </w:rPr>
      </w:pPr>
    </w:p>
    <w:p w:rsidR="005F13A5" w:rsidRDefault="005F13A5" w:rsidP="005F13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РЕШИЛ:</w:t>
      </w:r>
    </w:p>
    <w:p w:rsidR="005F13A5" w:rsidRDefault="005F13A5" w:rsidP="005F13A5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план социально-экономического развития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на 2013 год и плановый период 2014-2015 г.г. (Приложение).</w:t>
      </w:r>
    </w:p>
    <w:p w:rsidR="005F13A5" w:rsidRDefault="005F13A5" w:rsidP="005F13A5">
      <w:pPr>
        <w:ind w:firstLine="1416"/>
        <w:jc w:val="both"/>
        <w:rPr>
          <w:sz w:val="28"/>
          <w:szCs w:val="28"/>
        </w:rPr>
      </w:pPr>
    </w:p>
    <w:p w:rsidR="005F13A5" w:rsidRDefault="005F13A5" w:rsidP="005F13A5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Опубликовать настоящее решение в газете «Знаменка» и  разместить на официальном сайте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сельсовета. </w:t>
      </w:r>
    </w:p>
    <w:p w:rsidR="005F13A5" w:rsidRDefault="005F13A5" w:rsidP="005F13A5">
      <w:pPr>
        <w:ind w:firstLine="1418"/>
        <w:jc w:val="both"/>
        <w:rPr>
          <w:sz w:val="28"/>
          <w:szCs w:val="28"/>
        </w:rPr>
      </w:pPr>
    </w:p>
    <w:p w:rsidR="005F13A5" w:rsidRDefault="005F13A5" w:rsidP="005F13A5">
      <w:pPr>
        <w:ind w:firstLine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вступает в силу после опубликования в газете «Знаменка» и  размещения на официальном сайте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5F13A5" w:rsidRDefault="005F13A5" w:rsidP="005F13A5">
      <w:pPr>
        <w:rPr>
          <w:sz w:val="28"/>
          <w:szCs w:val="28"/>
        </w:rPr>
      </w:pPr>
    </w:p>
    <w:p w:rsidR="005F13A5" w:rsidRDefault="005F13A5" w:rsidP="005F13A5">
      <w:pPr>
        <w:ind w:firstLine="1416"/>
        <w:rPr>
          <w:sz w:val="28"/>
          <w:szCs w:val="28"/>
        </w:rPr>
      </w:pPr>
    </w:p>
    <w:p w:rsidR="005F13A5" w:rsidRPr="00D03BEA" w:rsidRDefault="005F13A5" w:rsidP="005F13A5">
      <w:pPr>
        <w:rPr>
          <w:sz w:val="28"/>
          <w:szCs w:val="28"/>
        </w:rPr>
      </w:pPr>
      <w:r w:rsidRPr="00D03BEA">
        <w:rPr>
          <w:sz w:val="28"/>
          <w:szCs w:val="28"/>
        </w:rPr>
        <w:t xml:space="preserve">Председатель Совета депутатов </w:t>
      </w:r>
    </w:p>
    <w:p w:rsidR="005F13A5" w:rsidRPr="009A3621" w:rsidRDefault="005F13A5" w:rsidP="005F13A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D03BEA">
        <w:rPr>
          <w:sz w:val="28"/>
          <w:szCs w:val="28"/>
        </w:rPr>
        <w:t>Бурмистровского</w:t>
      </w:r>
      <w:proofErr w:type="spellEnd"/>
      <w:r w:rsidRPr="00D03BEA">
        <w:rPr>
          <w:sz w:val="28"/>
          <w:szCs w:val="28"/>
        </w:rPr>
        <w:t xml:space="preserve"> сельсовета                                      </w:t>
      </w:r>
      <w:r>
        <w:rPr>
          <w:sz w:val="28"/>
          <w:szCs w:val="28"/>
        </w:rPr>
        <w:t xml:space="preserve"> </w:t>
      </w:r>
      <w:r w:rsidRPr="00D03BE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D03BEA">
        <w:rPr>
          <w:sz w:val="28"/>
          <w:szCs w:val="28"/>
        </w:rPr>
        <w:t xml:space="preserve">   С.Л.Чумак</w:t>
      </w:r>
    </w:p>
    <w:p w:rsidR="005F13A5" w:rsidRDefault="005F13A5" w:rsidP="005F13A5">
      <w:pPr>
        <w:suppressAutoHyphens/>
        <w:rPr>
          <w:sz w:val="28"/>
          <w:szCs w:val="28"/>
        </w:rPr>
      </w:pPr>
    </w:p>
    <w:p w:rsidR="005F13A5" w:rsidRPr="00E44075" w:rsidRDefault="005F13A5" w:rsidP="005F13A5">
      <w:pPr>
        <w:suppressAutoHyphens/>
        <w:rPr>
          <w:sz w:val="28"/>
          <w:szCs w:val="28"/>
        </w:rPr>
      </w:pPr>
    </w:p>
    <w:p w:rsidR="00D303A6" w:rsidRDefault="005F13A5" w:rsidP="005F13A5"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   К.В. </w:t>
      </w:r>
      <w:proofErr w:type="spellStart"/>
      <w:r>
        <w:rPr>
          <w:sz w:val="28"/>
          <w:szCs w:val="28"/>
        </w:rPr>
        <w:t>Ульченко</w:t>
      </w:r>
      <w:proofErr w:type="spellEnd"/>
      <w:r>
        <w:rPr>
          <w:sz w:val="28"/>
          <w:szCs w:val="28"/>
        </w:rPr>
        <w:t xml:space="preserve">                    </w:t>
      </w:r>
    </w:p>
    <w:sectPr w:rsidR="00D303A6" w:rsidSect="00D30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3A5"/>
    <w:rsid w:val="005F13A5"/>
    <w:rsid w:val="00D303A6"/>
    <w:rsid w:val="00F1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F13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1339</Characters>
  <Application>Microsoft Office Word</Application>
  <DocSecurity>0</DocSecurity>
  <Lines>11</Lines>
  <Paragraphs>3</Paragraphs>
  <ScaleCrop>false</ScaleCrop>
  <Company>Microsoft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2013-01-18T08:27:00Z</dcterms:created>
  <dcterms:modified xsi:type="dcterms:W3CDTF">2013-01-18T08:29:00Z</dcterms:modified>
</cp:coreProperties>
</file>