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left="5103"/>
        <w:rPr>
          <w:rFonts w:ascii="Times New Roman" w:hAnsi="Times New Roman" w:cs="Times New Roman"/>
          <w:b/>
          <w:spacing w:val="-12"/>
        </w:rPr>
      </w:pPr>
      <w:r w:rsidRPr="00ED2614">
        <w:rPr>
          <w:rFonts w:ascii="Times New Roman" w:hAnsi="Times New Roman" w:cs="Times New Roman"/>
          <w:b/>
          <w:spacing w:val="-12"/>
        </w:rPr>
        <w:t>УТВЕРЖДАЮ: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left="5103"/>
        <w:rPr>
          <w:rFonts w:ascii="Times New Roman" w:hAnsi="Times New Roman" w:cs="Times New Roman"/>
          <w:b/>
          <w:spacing w:val="-12"/>
        </w:rPr>
      </w:pPr>
      <w:r w:rsidRPr="00ED2614">
        <w:rPr>
          <w:rFonts w:ascii="Times New Roman" w:hAnsi="Times New Roman" w:cs="Times New Roman"/>
          <w:b/>
          <w:spacing w:val="-12"/>
        </w:rPr>
        <w:t>Глава Бурмистровского сельсовета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left="5103"/>
        <w:rPr>
          <w:rFonts w:ascii="Times New Roman" w:hAnsi="Times New Roman" w:cs="Times New Roman"/>
          <w:b/>
          <w:spacing w:val="-12"/>
        </w:rPr>
      </w:pPr>
      <w:r w:rsidRPr="00ED2614">
        <w:rPr>
          <w:rFonts w:ascii="Times New Roman" w:hAnsi="Times New Roman" w:cs="Times New Roman"/>
          <w:b/>
          <w:spacing w:val="-12"/>
        </w:rPr>
        <w:t>Искитимского района Новосибирской области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left="5103"/>
        <w:rPr>
          <w:rFonts w:ascii="Times New Roman" w:hAnsi="Times New Roman" w:cs="Times New Roman"/>
          <w:spacing w:val="-12"/>
        </w:rPr>
      </w:pPr>
      <w:r w:rsidRPr="00ED2614">
        <w:rPr>
          <w:rFonts w:ascii="Times New Roman" w:hAnsi="Times New Roman" w:cs="Times New Roman"/>
          <w:spacing w:val="-12"/>
        </w:rPr>
        <w:t>__________________________/____________/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hAnsi="Times New Roman" w:cs="Times New Roman"/>
          <w:b/>
          <w:spacing w:val="-12"/>
        </w:rPr>
      </w:pPr>
    </w:p>
    <w:p w:rsidR="00ED2614" w:rsidRPr="00ED2614" w:rsidRDefault="00ED2614" w:rsidP="00ED2614">
      <w:pPr>
        <w:keepNext/>
        <w:tabs>
          <w:tab w:val="left" w:pos="142"/>
        </w:tabs>
        <w:autoSpaceDE w:val="0"/>
        <w:autoSpaceDN w:val="0"/>
        <w:adjustRightInd w:val="0"/>
        <w:spacing w:after="0" w:line="240" w:lineRule="auto"/>
        <w:ind w:right="-45" w:firstLine="284"/>
        <w:jc w:val="center"/>
        <w:outlineLvl w:val="1"/>
        <w:rPr>
          <w:rFonts w:ascii="Times New Roman" w:hAnsi="Times New Roman" w:cs="Times New Roman"/>
          <w:b/>
          <w:spacing w:val="-12"/>
        </w:rPr>
      </w:pPr>
      <w:r w:rsidRPr="00ED2614">
        <w:rPr>
          <w:rFonts w:ascii="Times New Roman" w:hAnsi="Times New Roman" w:cs="Times New Roman"/>
          <w:b/>
          <w:spacing w:val="-12"/>
        </w:rPr>
        <w:t>АУКЦИОННАЯ ДОКУМЕНТАЦИЯ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5" w:firstLine="284"/>
        <w:jc w:val="both"/>
        <w:rPr>
          <w:rFonts w:ascii="Times New Roman" w:hAnsi="Times New Roman" w:cs="Times New Roman"/>
          <w:spacing w:val="-12"/>
        </w:rPr>
      </w:pPr>
      <w:r w:rsidRPr="00ED2614">
        <w:rPr>
          <w:rFonts w:ascii="Times New Roman" w:hAnsi="Times New Roman" w:cs="Times New Roman"/>
          <w:bCs/>
          <w:spacing w:val="-12"/>
        </w:rPr>
        <w:t xml:space="preserve">Настоящая документация разработана в соответствии с положениями норм действующего законодательства РФ, в том числе Земельным Кодексом Российской Федерации, </w:t>
      </w:r>
      <w:r w:rsidRPr="00ED2614">
        <w:rPr>
          <w:rFonts w:ascii="Times New Roman" w:hAnsi="Times New Roman" w:cs="Times New Roman"/>
          <w:spacing w:val="-12"/>
        </w:rPr>
        <w:t>Гражданским кодексом Российской Федерации.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5" w:firstLine="284"/>
        <w:jc w:val="both"/>
        <w:rPr>
          <w:rFonts w:ascii="Times New Roman" w:hAnsi="Times New Roman" w:cs="Times New Roman"/>
          <w:spacing w:val="-12"/>
        </w:rPr>
      </w:pPr>
      <w:r w:rsidRPr="00ED2614">
        <w:rPr>
          <w:rFonts w:ascii="Times New Roman" w:hAnsi="Times New Roman" w:cs="Times New Roman"/>
          <w:spacing w:val="-12"/>
        </w:rPr>
        <w:t>К отношениям по порядку проведения торгов на право заключения аренды муниципального имущества, не урегулир</w:t>
      </w:r>
      <w:r w:rsidRPr="00ED2614">
        <w:rPr>
          <w:rFonts w:ascii="Times New Roman" w:hAnsi="Times New Roman" w:cs="Times New Roman"/>
          <w:spacing w:val="-12"/>
        </w:rPr>
        <w:t>о</w:t>
      </w:r>
      <w:r w:rsidRPr="00ED2614">
        <w:rPr>
          <w:rFonts w:ascii="Times New Roman" w:hAnsi="Times New Roman" w:cs="Times New Roman"/>
          <w:spacing w:val="-12"/>
        </w:rPr>
        <w:t xml:space="preserve">ванным настоящей документацией, применяются нормы земельного и гражданского </w:t>
      </w:r>
      <w:hyperlink r:id="rId7" w:history="1">
        <w:r w:rsidRPr="00ED2614">
          <w:rPr>
            <w:rFonts w:ascii="Times New Roman" w:hAnsi="Times New Roman" w:cs="Times New Roman"/>
            <w:spacing w:val="-12"/>
          </w:rPr>
          <w:t>законодательства</w:t>
        </w:r>
      </w:hyperlink>
      <w:r w:rsidRPr="00ED2614">
        <w:rPr>
          <w:rFonts w:ascii="Times New Roman" w:hAnsi="Times New Roman" w:cs="Times New Roman"/>
          <w:spacing w:val="-12"/>
        </w:rPr>
        <w:t>.</w:t>
      </w:r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-45" w:firstLine="284"/>
        <w:jc w:val="center"/>
        <w:rPr>
          <w:rFonts w:ascii="Times New Roman" w:hAnsi="Times New Roman" w:cs="Times New Roman"/>
          <w:b/>
          <w:spacing w:val="-12"/>
        </w:rPr>
      </w:pPr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-45" w:firstLine="284"/>
        <w:jc w:val="center"/>
        <w:rPr>
          <w:rFonts w:ascii="Times New Roman" w:hAnsi="Times New Roman" w:cs="Times New Roman"/>
          <w:b/>
          <w:spacing w:val="-12"/>
        </w:rPr>
      </w:pPr>
      <w:r w:rsidRPr="00ED2614">
        <w:rPr>
          <w:rFonts w:ascii="Times New Roman" w:hAnsi="Times New Roman" w:cs="Times New Roman"/>
          <w:b/>
          <w:spacing w:val="-12"/>
        </w:rPr>
        <w:t>Общие условия проведения торгов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5" w:firstLine="284"/>
        <w:contextualSpacing/>
        <w:jc w:val="both"/>
        <w:rPr>
          <w:rFonts w:ascii="Times New Roman" w:hAnsi="Times New Roman" w:cs="Times New Roman"/>
          <w:spacing w:val="-12"/>
        </w:rPr>
      </w:pPr>
      <w:r w:rsidRPr="00ED2614">
        <w:rPr>
          <w:rFonts w:ascii="Times New Roman" w:hAnsi="Times New Roman" w:cs="Times New Roman"/>
          <w:spacing w:val="-12"/>
        </w:rPr>
        <w:t>Аукцион проводится в соответствии с Постановлением Главы Бурмистровского сельсовета Искитимского района от 19.10.2015 № 125 «О продаже муниципального имущества».</w:t>
      </w:r>
    </w:p>
    <w:p w:rsidR="00ED2614" w:rsidRPr="00ED2614" w:rsidRDefault="00ED2614" w:rsidP="00ED2614">
      <w:pPr>
        <w:keepNext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pacing w:val="-12"/>
        </w:rPr>
      </w:pPr>
      <w:r w:rsidRPr="00ED2614">
        <w:rPr>
          <w:rFonts w:ascii="Times New Roman" w:hAnsi="Times New Roman" w:cs="Times New Roman"/>
          <w:spacing w:val="-12"/>
        </w:rPr>
        <w:t>Организатор торгов (продавец): администрация Бурмистровского сельсовета Искитимского района Новосибирской о</w:t>
      </w:r>
      <w:r w:rsidRPr="00ED2614">
        <w:rPr>
          <w:rFonts w:ascii="Times New Roman" w:hAnsi="Times New Roman" w:cs="Times New Roman"/>
          <w:spacing w:val="-12"/>
        </w:rPr>
        <w:t>б</w:t>
      </w:r>
      <w:r w:rsidRPr="00ED2614">
        <w:rPr>
          <w:rFonts w:ascii="Times New Roman" w:hAnsi="Times New Roman" w:cs="Times New Roman"/>
          <w:spacing w:val="-12"/>
        </w:rPr>
        <w:t>ласти</w:t>
      </w:r>
    </w:p>
    <w:p w:rsidR="00ED2614" w:rsidRPr="00ED2614" w:rsidRDefault="00ED2614" w:rsidP="00ED2614">
      <w:pPr>
        <w:keepNext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pacing w:val="-12"/>
        </w:rPr>
      </w:pPr>
      <w:r w:rsidRPr="00ED2614">
        <w:rPr>
          <w:rFonts w:ascii="Times New Roman" w:hAnsi="Times New Roman" w:cs="Times New Roman"/>
          <w:spacing w:val="-12"/>
        </w:rPr>
        <w:t>Контактные сведения: администрация Бурмистровского сельсовета Искитимского района Новосибирской области</w:t>
      </w:r>
    </w:p>
    <w:p w:rsidR="00ED2614" w:rsidRPr="00ED2614" w:rsidRDefault="00ED2614" w:rsidP="00ED2614">
      <w:pPr>
        <w:keepNext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pacing w:val="-12"/>
        </w:rPr>
      </w:pPr>
      <w:r w:rsidRPr="00ED2614">
        <w:rPr>
          <w:rFonts w:ascii="Times New Roman" w:hAnsi="Times New Roman" w:cs="Times New Roman"/>
          <w:spacing w:val="-12"/>
        </w:rPr>
        <w:t>ИНН 5443105805 КПП 544301001 ОКОПФ 20900 ОКОГУ 3300500 ОКПО 00328924 ОКВЭД 75.11.32 ОГРН 1025404671555</w:t>
      </w:r>
    </w:p>
    <w:p w:rsidR="00ED2614" w:rsidRPr="00ED2614" w:rsidRDefault="00ED2614" w:rsidP="00ED2614">
      <w:pPr>
        <w:keepNext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pacing w:val="-12"/>
        </w:rPr>
      </w:pPr>
      <w:r w:rsidRPr="00ED2614">
        <w:rPr>
          <w:rFonts w:ascii="Times New Roman" w:hAnsi="Times New Roman" w:cs="Times New Roman"/>
          <w:spacing w:val="-12"/>
        </w:rPr>
        <w:t>Телефон: +7 (38343) 74117 Факс</w:t>
      </w:r>
      <w:r>
        <w:rPr>
          <w:rFonts w:ascii="Times New Roman" w:hAnsi="Times New Roman" w:cs="Times New Roman"/>
          <w:spacing w:val="-12"/>
        </w:rPr>
        <w:t>:</w:t>
      </w:r>
      <w:r w:rsidRPr="00ED2614">
        <w:rPr>
          <w:rFonts w:ascii="Times New Roman" w:hAnsi="Times New Roman" w:cs="Times New Roman"/>
          <w:spacing w:val="-12"/>
        </w:rPr>
        <w:t xml:space="preserve"> +7 (38343) 74182</w:t>
      </w:r>
    </w:p>
    <w:p w:rsidR="00ED2614" w:rsidRPr="00ED2614" w:rsidRDefault="00ED2614" w:rsidP="00ED2614">
      <w:pPr>
        <w:keepNext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pacing w:val="-12"/>
        </w:rPr>
      </w:pPr>
      <w:r>
        <w:rPr>
          <w:rFonts w:ascii="Times New Roman" w:hAnsi="Times New Roman" w:cs="Times New Roman"/>
          <w:spacing w:val="-12"/>
        </w:rPr>
        <w:t>А</w:t>
      </w:r>
      <w:r w:rsidRPr="00ED2614">
        <w:rPr>
          <w:rFonts w:ascii="Times New Roman" w:hAnsi="Times New Roman" w:cs="Times New Roman"/>
          <w:spacing w:val="-12"/>
        </w:rPr>
        <w:t>дрес:</w:t>
      </w:r>
      <w:r>
        <w:rPr>
          <w:rFonts w:ascii="Times New Roman" w:hAnsi="Times New Roman" w:cs="Times New Roman"/>
          <w:spacing w:val="-12"/>
        </w:rPr>
        <w:t xml:space="preserve"> </w:t>
      </w:r>
      <w:r w:rsidRPr="00ED2614">
        <w:rPr>
          <w:rFonts w:ascii="Times New Roman" w:hAnsi="Times New Roman" w:cs="Times New Roman"/>
          <w:spacing w:val="-12"/>
        </w:rPr>
        <w:t>633246, Российская Федерация</w:t>
      </w:r>
      <w:r>
        <w:rPr>
          <w:rFonts w:ascii="Times New Roman" w:hAnsi="Times New Roman" w:cs="Times New Roman"/>
          <w:spacing w:val="-12"/>
        </w:rPr>
        <w:t>,</w:t>
      </w:r>
      <w:r w:rsidRPr="00ED2614">
        <w:rPr>
          <w:rFonts w:ascii="Times New Roman" w:hAnsi="Times New Roman" w:cs="Times New Roman"/>
          <w:spacing w:val="-12"/>
        </w:rPr>
        <w:t xml:space="preserve"> Новосибирская </w:t>
      </w:r>
      <w:proofErr w:type="spellStart"/>
      <w:proofErr w:type="gramStart"/>
      <w:r w:rsidRPr="00ED2614">
        <w:rPr>
          <w:rFonts w:ascii="Times New Roman" w:hAnsi="Times New Roman" w:cs="Times New Roman"/>
          <w:spacing w:val="-12"/>
        </w:rPr>
        <w:t>обл</w:t>
      </w:r>
      <w:proofErr w:type="spellEnd"/>
      <w:proofErr w:type="gramEnd"/>
      <w:r w:rsidRPr="00ED2614">
        <w:rPr>
          <w:rFonts w:ascii="Times New Roman" w:hAnsi="Times New Roman" w:cs="Times New Roman"/>
          <w:spacing w:val="-12"/>
        </w:rPr>
        <w:t xml:space="preserve">, </w:t>
      </w:r>
      <w:proofErr w:type="spellStart"/>
      <w:r w:rsidRPr="00ED2614">
        <w:rPr>
          <w:rFonts w:ascii="Times New Roman" w:hAnsi="Times New Roman" w:cs="Times New Roman"/>
          <w:spacing w:val="-12"/>
        </w:rPr>
        <w:t>Искитимский</w:t>
      </w:r>
      <w:proofErr w:type="spellEnd"/>
      <w:r w:rsidRPr="00ED2614">
        <w:rPr>
          <w:rFonts w:ascii="Times New Roman" w:hAnsi="Times New Roman" w:cs="Times New Roman"/>
          <w:spacing w:val="-12"/>
        </w:rPr>
        <w:t xml:space="preserve"> р-н</w:t>
      </w:r>
      <w:r w:rsidR="00476B9E">
        <w:rPr>
          <w:rFonts w:ascii="Times New Roman" w:hAnsi="Times New Roman" w:cs="Times New Roman"/>
          <w:spacing w:val="-12"/>
        </w:rPr>
        <w:t xml:space="preserve">, </w:t>
      </w:r>
      <w:proofErr w:type="spellStart"/>
      <w:r w:rsidR="00476B9E">
        <w:rPr>
          <w:rFonts w:ascii="Times New Roman" w:hAnsi="Times New Roman" w:cs="Times New Roman"/>
          <w:spacing w:val="-12"/>
        </w:rPr>
        <w:t>Бурмистрово</w:t>
      </w:r>
      <w:proofErr w:type="spellEnd"/>
      <w:r w:rsidR="00476B9E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="00476B9E">
        <w:rPr>
          <w:rFonts w:ascii="Times New Roman" w:hAnsi="Times New Roman" w:cs="Times New Roman"/>
          <w:spacing w:val="-12"/>
        </w:rPr>
        <w:t>д</w:t>
      </w:r>
      <w:proofErr w:type="spellEnd"/>
      <w:r w:rsidR="00476B9E">
        <w:rPr>
          <w:rFonts w:ascii="Times New Roman" w:hAnsi="Times New Roman" w:cs="Times New Roman"/>
          <w:spacing w:val="-12"/>
        </w:rPr>
        <w:t>, Центральная, 22а</w:t>
      </w:r>
      <w:r w:rsidRPr="00ED2614">
        <w:rPr>
          <w:rFonts w:ascii="Times New Roman" w:hAnsi="Times New Roman" w:cs="Times New Roman"/>
          <w:spacing w:val="-12"/>
        </w:rPr>
        <w:t>.</w:t>
      </w:r>
    </w:p>
    <w:p w:rsidR="00ED2614" w:rsidRPr="00ED2614" w:rsidRDefault="00ED2614" w:rsidP="00ED2614">
      <w:pPr>
        <w:keepNext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pacing w:val="-12"/>
        </w:rPr>
      </w:pPr>
      <w:r w:rsidRPr="00ED2614">
        <w:rPr>
          <w:rFonts w:ascii="Times New Roman" w:hAnsi="Times New Roman" w:cs="Times New Roman"/>
          <w:spacing w:val="-12"/>
        </w:rPr>
        <w:t xml:space="preserve">Контактный адрес электронной почты: </w:t>
      </w:r>
      <w:hyperlink r:id="rId8" w:history="1">
        <w:r w:rsidRPr="00ED2614">
          <w:rPr>
            <w:rFonts w:ascii="Times New Roman" w:hAnsi="Times New Roman" w:cs="Times New Roman"/>
            <w:color w:val="0000FF" w:themeColor="hyperlink"/>
            <w:spacing w:val="-12"/>
            <w:u w:val="single"/>
          </w:rPr>
          <w:t>burm2009@ngs.ru</w:t>
        </w:r>
      </w:hyperlink>
      <w:r w:rsidRPr="00ED2614">
        <w:rPr>
          <w:rFonts w:ascii="Times New Roman" w:hAnsi="Times New Roman" w:cs="Times New Roman"/>
          <w:spacing w:val="-12"/>
        </w:rPr>
        <w:t xml:space="preserve"> </w:t>
      </w:r>
    </w:p>
    <w:p w:rsidR="00ED2614" w:rsidRPr="00ED2614" w:rsidRDefault="00ED2614" w:rsidP="00ED2614">
      <w:pPr>
        <w:keepNext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pacing w:val="-12"/>
        </w:rPr>
      </w:pPr>
      <w:r w:rsidRPr="00ED2614">
        <w:rPr>
          <w:rFonts w:ascii="Times New Roman" w:hAnsi="Times New Roman" w:cs="Times New Roman"/>
          <w:spacing w:val="-12"/>
        </w:rPr>
        <w:t xml:space="preserve">Официальный сайт Бурмистровского сельсовета Искитимского района Новосибирской области – </w:t>
      </w:r>
      <w:hyperlink r:id="rId9" w:history="1">
        <w:r w:rsidRPr="00ED2614">
          <w:rPr>
            <w:rFonts w:ascii="Times New Roman" w:hAnsi="Times New Roman" w:cs="Times New Roman"/>
            <w:color w:val="0000FF" w:themeColor="hyperlink"/>
            <w:spacing w:val="-12"/>
            <w:u w:val="single"/>
          </w:rPr>
          <w:t>http://burmistrovsky.ru</w:t>
        </w:r>
      </w:hyperlink>
      <w:r w:rsidRPr="00ED2614">
        <w:rPr>
          <w:rFonts w:ascii="Times New Roman" w:hAnsi="Times New Roman" w:cs="Times New Roman"/>
          <w:spacing w:val="-12"/>
        </w:rPr>
        <w:t xml:space="preserve"> </w:t>
      </w:r>
    </w:p>
    <w:p w:rsidR="00ED2614" w:rsidRPr="00ED2614" w:rsidRDefault="00ED2614" w:rsidP="00ED2614">
      <w:pPr>
        <w:keepNext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pacing w:val="-12"/>
        </w:rPr>
      </w:pPr>
      <w:r w:rsidRPr="00ED2614">
        <w:rPr>
          <w:rFonts w:ascii="Times New Roman" w:hAnsi="Times New Roman" w:cs="Times New Roman"/>
          <w:spacing w:val="-12"/>
        </w:rPr>
        <w:t>Настоящее информационное сообщение опубликовано в официальном печатном издании – «Знаменка», а также ра</w:t>
      </w:r>
      <w:r w:rsidRPr="00ED2614">
        <w:rPr>
          <w:rFonts w:ascii="Times New Roman" w:hAnsi="Times New Roman" w:cs="Times New Roman"/>
          <w:spacing w:val="-12"/>
        </w:rPr>
        <w:t>з</w:t>
      </w:r>
      <w:r w:rsidRPr="00ED2614">
        <w:rPr>
          <w:rFonts w:ascii="Times New Roman" w:hAnsi="Times New Roman" w:cs="Times New Roman"/>
          <w:spacing w:val="-12"/>
        </w:rPr>
        <w:t xml:space="preserve">мещено, сайте продавца муниципального имущества в сети "Интернет" –http://burmistrovo.iskitim-r.ru, официальном сайте Российской Федерации в сети "Интернет" для размещения информации о проведении торгов – </w:t>
      </w:r>
      <w:hyperlink r:id="rId10" w:history="1">
        <w:r w:rsidRPr="00ED2614">
          <w:rPr>
            <w:rFonts w:ascii="Times New Roman" w:hAnsi="Times New Roman" w:cs="Times New Roman"/>
            <w:color w:val="0000FF" w:themeColor="hyperlink"/>
            <w:spacing w:val="-12"/>
            <w:u w:val="single"/>
          </w:rPr>
          <w:t>https://torgi.gov.ru</w:t>
        </w:r>
      </w:hyperlink>
      <w:r w:rsidRPr="00ED2614">
        <w:rPr>
          <w:rFonts w:ascii="Times New Roman" w:hAnsi="Times New Roman" w:cs="Times New Roman"/>
          <w:spacing w:val="-12"/>
        </w:rPr>
        <w:t xml:space="preserve">. </w:t>
      </w:r>
    </w:p>
    <w:p w:rsidR="00ED2614" w:rsidRPr="00ED2614" w:rsidRDefault="00ED2614" w:rsidP="00ED2614">
      <w:pPr>
        <w:keepNext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pacing w:val="-12"/>
        </w:rPr>
      </w:pPr>
    </w:p>
    <w:p w:rsidR="00ED2614" w:rsidRPr="00ED2614" w:rsidRDefault="00ED2614" w:rsidP="00ED2614">
      <w:pPr>
        <w:keepNext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0"/>
        <w:rPr>
          <w:rFonts w:ascii="Times New Roman" w:hAnsi="Times New Roman" w:cs="Times New Roman"/>
          <w:b/>
          <w:spacing w:val="-12"/>
        </w:rPr>
      </w:pPr>
      <w:r w:rsidRPr="00ED2614">
        <w:rPr>
          <w:rFonts w:ascii="Times New Roman" w:hAnsi="Times New Roman" w:cs="Times New Roman"/>
          <w:b/>
          <w:spacing w:val="-12"/>
        </w:rPr>
        <w:t>Сведения о муниципальном имуществе передаваемого на правах аренды по результатам проведения торгов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12"/>
        </w:rPr>
      </w:pPr>
      <w:r w:rsidRPr="00ED2614">
        <w:rPr>
          <w:rFonts w:ascii="Times New Roman" w:hAnsi="Times New Roman" w:cs="Times New Roman"/>
          <w:spacing w:val="-12"/>
        </w:rPr>
        <w:t xml:space="preserve">1 лот земельный участок, местоположение: Новосибирская область, Искитимский район, д. </w:t>
      </w:r>
      <w:proofErr w:type="spellStart"/>
      <w:r w:rsidRPr="00ED2614">
        <w:rPr>
          <w:rFonts w:ascii="Times New Roman" w:hAnsi="Times New Roman" w:cs="Times New Roman"/>
          <w:spacing w:val="-12"/>
        </w:rPr>
        <w:t>Бурмистрово</w:t>
      </w:r>
      <w:proofErr w:type="spellEnd"/>
      <w:r w:rsidRPr="00ED2614">
        <w:rPr>
          <w:rFonts w:ascii="Times New Roman" w:hAnsi="Times New Roman" w:cs="Times New Roman"/>
          <w:spacing w:val="-12"/>
        </w:rPr>
        <w:t>, ул. Строит</w:t>
      </w:r>
      <w:r w:rsidRPr="00ED2614">
        <w:rPr>
          <w:rFonts w:ascii="Times New Roman" w:hAnsi="Times New Roman" w:cs="Times New Roman"/>
          <w:spacing w:val="-12"/>
        </w:rPr>
        <w:t>е</w:t>
      </w:r>
      <w:r w:rsidRPr="00ED2614">
        <w:rPr>
          <w:rFonts w:ascii="Times New Roman" w:hAnsi="Times New Roman" w:cs="Times New Roman"/>
          <w:spacing w:val="-12"/>
        </w:rPr>
        <w:t xml:space="preserve">лей, </w:t>
      </w:r>
      <w:proofErr w:type="spellStart"/>
      <w:r w:rsidRPr="00ED2614">
        <w:rPr>
          <w:rFonts w:ascii="Times New Roman" w:hAnsi="Times New Roman" w:cs="Times New Roman"/>
          <w:spacing w:val="-12"/>
        </w:rPr>
        <w:t>уч</w:t>
      </w:r>
      <w:proofErr w:type="spellEnd"/>
      <w:r w:rsidRPr="00ED2614">
        <w:rPr>
          <w:rFonts w:ascii="Times New Roman" w:hAnsi="Times New Roman" w:cs="Times New Roman"/>
          <w:spacing w:val="-12"/>
        </w:rPr>
        <w:t>. 62, кадастровый номер 54:07:041001:1630, категория земель: земли населённых пунктов, разрешённое использов</w:t>
      </w:r>
      <w:r w:rsidRPr="00ED2614">
        <w:rPr>
          <w:rFonts w:ascii="Times New Roman" w:hAnsi="Times New Roman" w:cs="Times New Roman"/>
          <w:spacing w:val="-12"/>
        </w:rPr>
        <w:t>а</w:t>
      </w:r>
      <w:r w:rsidRPr="00ED2614">
        <w:rPr>
          <w:rFonts w:ascii="Times New Roman" w:hAnsi="Times New Roman" w:cs="Times New Roman"/>
          <w:spacing w:val="-12"/>
        </w:rPr>
        <w:t>ние: для жилищного строительства, площадь 1500 м</w:t>
      </w:r>
      <w:proofErr w:type="gramStart"/>
      <w:r w:rsidRPr="00ED2614">
        <w:rPr>
          <w:rFonts w:ascii="Times New Roman" w:hAnsi="Times New Roman" w:cs="Times New Roman"/>
          <w:spacing w:val="-12"/>
          <w:vertAlign w:val="superscript"/>
        </w:rPr>
        <w:t>2</w:t>
      </w:r>
      <w:proofErr w:type="gramEnd"/>
      <w:r w:rsidRPr="00ED2614">
        <w:rPr>
          <w:rFonts w:ascii="Times New Roman" w:hAnsi="Times New Roman" w:cs="Times New Roman"/>
          <w:spacing w:val="-12"/>
        </w:rPr>
        <w:t>. Ограничения прав – отсутствуют.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12"/>
        </w:rPr>
      </w:pPr>
      <w:r w:rsidRPr="00ED2614">
        <w:rPr>
          <w:rFonts w:ascii="Times New Roman" w:hAnsi="Times New Roman" w:cs="Times New Roman"/>
          <w:spacing w:val="-12"/>
        </w:rPr>
        <w:t>Земельный участок имеет прямолинейные очертания, прямоугольной конфигурации. На участке 2 полосы подкранов</w:t>
      </w:r>
      <w:r w:rsidRPr="00ED2614">
        <w:rPr>
          <w:rFonts w:ascii="Times New Roman" w:hAnsi="Times New Roman" w:cs="Times New Roman"/>
          <w:spacing w:val="-12"/>
        </w:rPr>
        <w:t>о</w:t>
      </w:r>
      <w:r w:rsidRPr="00ED2614">
        <w:rPr>
          <w:rFonts w:ascii="Times New Roman" w:hAnsi="Times New Roman" w:cs="Times New Roman"/>
          <w:spacing w:val="-12"/>
        </w:rPr>
        <w:t xml:space="preserve">го бетонного фундамента, </w:t>
      </w:r>
      <w:proofErr w:type="gramStart"/>
      <w:r w:rsidRPr="00ED2614">
        <w:rPr>
          <w:rFonts w:ascii="Times New Roman" w:hAnsi="Times New Roman" w:cs="Times New Roman"/>
          <w:spacing w:val="-12"/>
        </w:rPr>
        <w:t>пригоден</w:t>
      </w:r>
      <w:proofErr w:type="gramEnd"/>
      <w:r w:rsidRPr="00ED2614">
        <w:rPr>
          <w:rFonts w:ascii="Times New Roman" w:hAnsi="Times New Roman" w:cs="Times New Roman"/>
          <w:spacing w:val="-12"/>
        </w:rPr>
        <w:t xml:space="preserve"> для использования по назначению после удаления подкрановых фундаментов.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12"/>
        </w:rPr>
      </w:pPr>
      <w:r w:rsidRPr="00ED2614">
        <w:rPr>
          <w:rFonts w:ascii="Times New Roman" w:hAnsi="Times New Roman" w:cs="Times New Roman"/>
          <w:spacing w:val="-12"/>
        </w:rPr>
        <w:t>Доступность объекта – удовлетворительная.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12"/>
        </w:rPr>
      </w:pPr>
      <w:r w:rsidRPr="00ED2614">
        <w:rPr>
          <w:rFonts w:ascii="Times New Roman" w:hAnsi="Times New Roman" w:cs="Times New Roman"/>
          <w:spacing w:val="-12"/>
        </w:rPr>
        <w:t>Окружающая среда – зона новостройки индивидуальных жилых домов.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12"/>
        </w:rPr>
      </w:pPr>
      <w:r w:rsidRPr="00ED2614">
        <w:rPr>
          <w:rFonts w:ascii="Times New Roman" w:hAnsi="Times New Roman" w:cs="Times New Roman"/>
          <w:spacing w:val="-12"/>
        </w:rPr>
        <w:t>Ликвидность земельного участка высокая.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12"/>
        </w:rPr>
      </w:pPr>
      <w:r w:rsidRPr="00ED2614">
        <w:rPr>
          <w:rFonts w:ascii="Times New Roman" w:hAnsi="Times New Roman" w:cs="Times New Roman"/>
          <w:spacing w:val="-12"/>
        </w:rPr>
        <w:t>Транспортная доступность – удовлетворительная.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12"/>
        </w:rPr>
      </w:pPr>
      <w:r w:rsidRPr="00ED2614">
        <w:rPr>
          <w:rFonts w:ascii="Times New Roman" w:hAnsi="Times New Roman" w:cs="Times New Roman"/>
          <w:spacing w:val="-12"/>
        </w:rPr>
        <w:t xml:space="preserve">Возможно обеспечения инженерной инфраструктуры. Вода, электроэнергия, дорога </w:t>
      </w:r>
      <w:proofErr w:type="gramStart"/>
      <w:r w:rsidRPr="00ED2614">
        <w:rPr>
          <w:rFonts w:ascii="Times New Roman" w:hAnsi="Times New Roman" w:cs="Times New Roman"/>
          <w:spacing w:val="-12"/>
        </w:rPr>
        <w:t>с</w:t>
      </w:r>
      <w:proofErr w:type="gramEnd"/>
      <w:r w:rsidRPr="00ED2614">
        <w:rPr>
          <w:rFonts w:ascii="Times New Roman" w:hAnsi="Times New Roman" w:cs="Times New Roman"/>
          <w:spacing w:val="-12"/>
        </w:rPr>
        <w:t xml:space="preserve"> щебёночным покрытием.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12"/>
        </w:rPr>
      </w:pPr>
      <w:r w:rsidRPr="00ED2614">
        <w:rPr>
          <w:rFonts w:ascii="Times New Roman" w:hAnsi="Times New Roman" w:cs="Times New Roman"/>
          <w:spacing w:val="-12"/>
        </w:rPr>
        <w:t xml:space="preserve">Экологическая характеристика: окраина населённого пункта, берёзовый колок, </w:t>
      </w:r>
      <w:proofErr w:type="gramStart"/>
      <w:r w:rsidRPr="00ED2614">
        <w:rPr>
          <w:rFonts w:ascii="Times New Roman" w:hAnsi="Times New Roman" w:cs="Times New Roman"/>
          <w:spacing w:val="-12"/>
        </w:rPr>
        <w:t>в близи</w:t>
      </w:r>
      <w:proofErr w:type="gramEnd"/>
      <w:r w:rsidRPr="00ED2614">
        <w:rPr>
          <w:rFonts w:ascii="Times New Roman" w:hAnsi="Times New Roman" w:cs="Times New Roman"/>
          <w:spacing w:val="-12"/>
        </w:rPr>
        <w:t xml:space="preserve"> залива Обского водохранил</w:t>
      </w:r>
      <w:r w:rsidRPr="00ED2614">
        <w:rPr>
          <w:rFonts w:ascii="Times New Roman" w:hAnsi="Times New Roman" w:cs="Times New Roman"/>
          <w:spacing w:val="-12"/>
        </w:rPr>
        <w:t>и</w:t>
      </w:r>
      <w:r w:rsidRPr="00ED2614">
        <w:rPr>
          <w:rFonts w:ascii="Times New Roman" w:hAnsi="Times New Roman" w:cs="Times New Roman"/>
          <w:spacing w:val="-12"/>
        </w:rPr>
        <w:t>ща.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Начальная цена продажи, руб.: 212 000 руб. 00 коп.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Размер задатка (10 %), руб.: 21 200 руб. 00 коп.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Шаг аукциона (1 %), руб.: 2 120 руб. 60 коп.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Дата начала приёма заявок: 29.10.2015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Дата окончания приёма заявок: 27.11.2015 10.00 (время новосибирское)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Дата рассмотрения заявок: 27.11.2015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Дата и время проведения аукциона: 04.12.2015 10.00 (время новосибирское)</w:t>
      </w:r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Аукцион является открытым по составу участников.</w:t>
      </w:r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Извещение о проведен</w:t>
      </w:r>
      <w:proofErr w:type="gramStart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ии ау</w:t>
      </w:r>
      <w:proofErr w:type="gramEnd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определённом Правительс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т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lastRenderedPageBreak/>
        <w:t>Организатор аукциона также обеспечивает опубликование извещения о проведен</w:t>
      </w:r>
      <w:proofErr w:type="gramStart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ии ау</w:t>
      </w:r>
      <w:proofErr w:type="gramEnd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кциона в порядке, установле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н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</w:t>
      </w:r>
      <w:r w:rsidR="00201506">
        <w:rPr>
          <w:rFonts w:ascii="Times New Roman" w:eastAsia="Times New Roman" w:hAnsi="Times New Roman" w:cs="Times New Roman"/>
          <w:spacing w:val="-12"/>
          <w:lang w:eastAsia="ru-RU"/>
        </w:rPr>
        <w:t>30 (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тридцать</w:t>
      </w:r>
      <w:r w:rsidR="00201506">
        <w:rPr>
          <w:rFonts w:ascii="Times New Roman" w:eastAsia="Times New Roman" w:hAnsi="Times New Roman" w:cs="Times New Roman"/>
          <w:spacing w:val="-12"/>
          <w:lang w:eastAsia="ru-RU"/>
        </w:rPr>
        <w:t>)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 дней до дня проведения аукциона.</w:t>
      </w:r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Организатор торгов принимает решение об отказе в проведен</w:t>
      </w:r>
      <w:proofErr w:type="gramStart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ии ау</w:t>
      </w:r>
      <w:proofErr w:type="gramEnd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кциона в случае выявления обстоятельств, пред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у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смотренных пунктом 8 ст. 39.11 Земельно</w:t>
      </w:r>
      <w:r w:rsidR="00201506">
        <w:rPr>
          <w:rFonts w:ascii="Times New Roman" w:eastAsia="Times New Roman" w:hAnsi="Times New Roman" w:cs="Times New Roman"/>
          <w:spacing w:val="-12"/>
          <w:lang w:eastAsia="ru-RU"/>
        </w:rPr>
        <w:t>го Кодекса Российской Федерации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. Извещение об отказе в проведен</w:t>
      </w:r>
      <w:proofErr w:type="gramStart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ии ау</w:t>
      </w:r>
      <w:proofErr w:type="gramEnd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кциона размещается на официальном сайте организатором аукциона в течение </w:t>
      </w:r>
      <w:r w:rsidR="00201506">
        <w:rPr>
          <w:rFonts w:ascii="Times New Roman" w:eastAsia="Times New Roman" w:hAnsi="Times New Roman" w:cs="Times New Roman"/>
          <w:spacing w:val="-12"/>
          <w:lang w:eastAsia="ru-RU"/>
        </w:rPr>
        <w:t>3 (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трех</w:t>
      </w:r>
      <w:r w:rsidR="00201506">
        <w:rPr>
          <w:rFonts w:ascii="Times New Roman" w:eastAsia="Times New Roman" w:hAnsi="Times New Roman" w:cs="Times New Roman"/>
          <w:spacing w:val="-12"/>
          <w:lang w:eastAsia="ru-RU"/>
        </w:rPr>
        <w:t>)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 дней со дня принятия данного решения. Организатор аукциона в течение </w:t>
      </w:r>
      <w:r w:rsidR="00201506">
        <w:rPr>
          <w:rFonts w:ascii="Times New Roman" w:eastAsia="Times New Roman" w:hAnsi="Times New Roman" w:cs="Times New Roman"/>
          <w:spacing w:val="-12"/>
          <w:lang w:eastAsia="ru-RU"/>
        </w:rPr>
        <w:t>3 (</w:t>
      </w:r>
      <w:r w:rsidR="00201506" w:rsidRPr="00ED2614">
        <w:rPr>
          <w:rFonts w:ascii="Times New Roman" w:eastAsia="Times New Roman" w:hAnsi="Times New Roman" w:cs="Times New Roman"/>
          <w:spacing w:val="-12"/>
          <w:lang w:eastAsia="ru-RU"/>
        </w:rPr>
        <w:t>трех</w:t>
      </w:r>
      <w:r w:rsidR="00201506">
        <w:rPr>
          <w:rFonts w:ascii="Times New Roman" w:eastAsia="Times New Roman" w:hAnsi="Times New Roman" w:cs="Times New Roman"/>
          <w:spacing w:val="-12"/>
          <w:lang w:eastAsia="ru-RU"/>
        </w:rPr>
        <w:t>)</w:t>
      </w:r>
      <w:r w:rsidR="00201506"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 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дней со дня принятия решения об отказе в проведен</w:t>
      </w:r>
      <w:proofErr w:type="gramStart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ии ау</w:t>
      </w:r>
      <w:proofErr w:type="gramEnd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кциона обязан изве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с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тить участников аукциона об отказе в проведении аукциона и возвратить его участникам внесённые задатки.</w:t>
      </w:r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Для участия в аукционе заявители представляют в установленный в извещении о проведен</w:t>
      </w:r>
      <w:proofErr w:type="gramStart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ии ау</w:t>
      </w:r>
      <w:proofErr w:type="gramEnd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кциона срок следу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ю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щие документы:</w:t>
      </w:r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ии ау</w:t>
      </w:r>
      <w:proofErr w:type="gramEnd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кциона форме с указанием банковских реквизитов счета для возврата задатка;</w:t>
      </w:r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2) копии документов, удостоверяющих личность заявителя (для граждан);</w:t>
      </w:r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3) надлежащим образом заверенный перевод на русский язык документов о государственной регистрации юридич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е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4) документы, подтверждающие внесение задатка.</w:t>
      </w:r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Организатор аукциона не вправе требовать представление иных документов, за исключением документов, указанных в настоящей документации. </w:t>
      </w:r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Приём документов прекращается не ранее чем за 5 (пять) дней до дня проведения аукциона по продаже земельного участка, находящегося в муниципальной собственности.</w:t>
      </w:r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Один заявитель вправе подать только одну заявку на участие в аукционе.</w:t>
      </w:r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Заявка на участие в аукционе, поступившая по истечении срока приема заявок, возвращается заявителю в день ее п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о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ступления.</w:t>
      </w:r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з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вратить заявителю внесенный им задаток в течение 3 (трех) рабочих дней со дня поступления уведомления об отзыве з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а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явки. В случае отзыва заявки заявителем позднее дня окончания срока приема заявок задаток возвращается в порядке, у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с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тановленном для участников аукциона.</w:t>
      </w:r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Заявитель не допускается к участию в аукционе в следующих случаях:</w:t>
      </w:r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2) </w:t>
      </w:r>
      <w:proofErr w:type="spellStart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непоступление</w:t>
      </w:r>
      <w:proofErr w:type="spellEnd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 задатка на дату рассмотрения заявок на участие в аукционе;</w:t>
      </w:r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3) подача заявки на участие в аукционе лицом, которое в соответствии с настоящим Кодексом и другими федеральн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ы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ми законами не имеет права быть участником конкретного аукциона, покупателем земельного участка;</w:t>
      </w:r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proofErr w:type="gramStart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4) наличие сведений о заявителе, об учредителях (участниках), о членах коллегиальных исполнительных органов за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я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вителя, лицах, исполняющих функции единоличного исполнительного органа заявителя, являющегося юридическим л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и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цом, в предусмотренном ст. 39.11 Земельного </w:t>
      </w:r>
      <w:proofErr w:type="spellStart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Клдекса</w:t>
      </w:r>
      <w:proofErr w:type="spellEnd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 Российской Федерации реестре недобросовестных участников ау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к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циона.</w:t>
      </w:r>
      <w:proofErr w:type="gramEnd"/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proofErr w:type="gramStart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Организатор аукциона ведет протокол рассмотрения заявок на участие в аукционе, который должен содержать свед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е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ния о заявителях, допущенных к участию в аукционе и признанных участниками аукциона, датах подачи заявок, внесе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н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 подписания орг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а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низатором аукциона протокола рассмотрения заявок. Протокол рассмотрения заявок на участие в аукционе подписывае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т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позднее</w:t>
      </w:r>
      <w:proofErr w:type="gramEnd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 чем на следующий день после дня подписания протокола.</w:t>
      </w:r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и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сания протокола рассмотрения заявок на участие в аукционе.</w:t>
      </w:r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Организатор аукциона обязан вернуть заявителю, не допущенному к участию в аукционе, внесённый им задаток в т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е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чение 3 (трех) рабочих дней со дня оформления протокола приема заявок на участие в аукционе.</w:t>
      </w:r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В случае</w:t>
      </w:r>
      <w:proofErr w:type="gramStart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,</w:t>
      </w:r>
      <w:proofErr w:type="gramEnd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 если на основании результатов рассмотрения заявок на участие в аукционе принято решение об отказе в д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о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пуске к участию в аукционе всех заявителей или о допуске к участию в аукционе и признании участником аукциона тол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ь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ко одного заявителя, аукцион признается несостоявшимся.</w:t>
      </w:r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lastRenderedPageBreak/>
        <w:t>В случае</w:t>
      </w:r>
      <w:proofErr w:type="gramStart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,</w:t>
      </w:r>
      <w:proofErr w:type="gramEnd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 если аукцион признан несостоявшимся и только один заявитель признан участником аукциона, Организатор торгов в течение 10 (десяти) дней со дня подписания протокола рассмотрения заявок на участие в аукционе, обязан напр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а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вить заявителю три экземпляра подписанного проекта договора купли-продажи. При этом договор купли-продажи з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е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мельного участка заключается по начальной цене предмета аукциона.</w:t>
      </w:r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В случае</w:t>
      </w:r>
      <w:proofErr w:type="gramStart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,</w:t>
      </w:r>
      <w:proofErr w:type="gramEnd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к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ии ау</w:t>
      </w:r>
      <w:proofErr w:type="gramEnd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кциона условиям аукциона, Организатор торгов в течение 10 (десяти) дней со дня рассмотр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е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ния указанной заявки обязан направить заявителю три экземпляра подписанного проекта договора купли-продажи. При этом договор купли-продажи земельного участка заключается по начальной цене предмета аукциона.</w:t>
      </w:r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и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затора аукциона. В протоколе указываются:</w:t>
      </w:r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1) сведения о месте, дате и времени проведения аукциона;</w:t>
      </w:r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2) предмет аукциона, в том числе сведения о местоположении и площади земельного участка;</w:t>
      </w:r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4) наименование и место нахождения (для юридического лица), фамилия, имя и (при наличии) отчество, место ж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и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тельства (для гражданина) победителя аукциона и иного участника аукциона, который сделал предпоследнее предлож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е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ние о цене предмета аукциона;</w:t>
      </w:r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5) сведения о последнем </w:t>
      </w:r>
      <w:proofErr w:type="gramStart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предложении</w:t>
      </w:r>
      <w:proofErr w:type="gramEnd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Протокол о результатах аукциона размещается на официальном сайте в течение одного рабочего дня со дня подпис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а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ния данного протокола.</w:t>
      </w:r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Победителем аукциона признается участник аукциона, предложивший наибольшую цену за земельный участок.</w:t>
      </w:r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В течение трех рабочих дней со дня подписания протокола о результатах аукциона организатор аукциона обязан во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з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вратить задатки лицам, участвовавшим в аукционе, но не победившим в нем.</w:t>
      </w:r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В случае</w:t>
      </w:r>
      <w:proofErr w:type="gramStart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,</w:t>
      </w:r>
      <w:proofErr w:type="gramEnd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Организатор торгов направляет победителю аукциона или единственному принявшему участие в аукционе его учас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т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нику три экземпляра подписанного проекта договора купли-продажи в десятидневный срок со дня составления протокола о результатах аукциона. </w:t>
      </w:r>
      <w:proofErr w:type="gramStart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При этом договор купли-продажи земельного участка заключается по цене, предложенной поб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е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дителем аукциона, или в случае заключения указанного договора с единственным принявшим участие в аукционе его уч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а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стником по начальной цене предмета аукциона.</w:t>
      </w:r>
      <w:proofErr w:type="gramEnd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 Не допускается заключение указанных договоров </w:t>
      </w:r>
      <w:proofErr w:type="gramStart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ранее</w:t>
      </w:r>
      <w:proofErr w:type="gramEnd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Задаток, внесенный лицом, признанным победителем аукциона, задаток, внесённый иным лицом, с которым договор купли-продажи заключается в соответствии с пунктом 13, 14 или 20 ст. 39.11 Земельного Кодекса Российской Федерации, засчитываются в оплату приобретаемого земельного участка. Задатки, </w:t>
      </w:r>
      <w:r w:rsidR="00843FCD" w:rsidRPr="00ED2614">
        <w:rPr>
          <w:rFonts w:ascii="Times New Roman" w:eastAsia="Times New Roman" w:hAnsi="Times New Roman" w:cs="Times New Roman"/>
          <w:spacing w:val="-12"/>
          <w:lang w:eastAsia="ru-RU"/>
        </w:rPr>
        <w:t>внесённые</w:t>
      </w:r>
      <w:bookmarkStart w:id="0" w:name="_GoBack"/>
      <w:bookmarkEnd w:id="0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 этими лицами, не заключившими в у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с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тановленном настоящей документацией порядке договора купли-продажи вследствие уклонения от заключения указа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н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ных договоров, не возвращаются.</w:t>
      </w:r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proofErr w:type="gramStart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Организатор аукциона вправе объявить о проведении повторного аукциона в случае, если аукцион был признан нес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о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стоявшимся и лицо, подавшее единственную заявку на участие в аукционе, заявитель, признанный единственным учас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т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ником аукциона, или единственный принявший участие в аукционе его участник в течение 30 (тридцати) дней со дня н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а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правления им проекта договора купли-продажи не подписали и не представили Организатору торгов указанные договоры (при наличии</w:t>
      </w:r>
      <w:proofErr w:type="gramEnd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 указанных лиц). При этом условия повторного аукциона могут быть изменены.</w:t>
      </w:r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Если договор купли-продажи в течение тридцати дней со дня направления победителю аукциона проектов указанного договора не были им подписаны и представлены Организатору торгов, организатор аукциона предлагает заключить ук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а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ED2614" w:rsidRPr="00ED2614" w:rsidRDefault="00ED2614" w:rsidP="00ED2614">
      <w:pPr>
        <w:tabs>
          <w:tab w:val="left" w:pos="142"/>
          <w:tab w:val="left" w:pos="4050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В случае</w:t>
      </w:r>
      <w:proofErr w:type="gramStart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,</w:t>
      </w:r>
      <w:proofErr w:type="gramEnd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 если в течение 30 (тридцати) дней со дня направления участнику аукциона, который сделал предпоследнее предложение о цене предмета аукциона, проекта договора купли-продажи этот участник не представил Организатору то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р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lastRenderedPageBreak/>
        <w:t>гов подписанные им договоры, Организатор аукциона вправе объявить о проведении повторного аукциона или распор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я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диться земельным участком иным образом в соответствии с Земельным Кодексом.</w:t>
      </w:r>
    </w:p>
    <w:p w:rsidR="00ED2614" w:rsidRPr="00ED2614" w:rsidRDefault="00ED2614" w:rsidP="00ED2614">
      <w:pPr>
        <w:tabs>
          <w:tab w:val="left" w:pos="142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b/>
          <w:spacing w:val="-12"/>
          <w:lang w:eastAsia="ru-RU"/>
        </w:rPr>
        <w:t xml:space="preserve">Заявки подаются по адресу: </w:t>
      </w:r>
      <w:r w:rsidRPr="00ED2614">
        <w:rPr>
          <w:rFonts w:ascii="Times New Roman" w:hAnsi="Times New Roman" w:cs="Times New Roman"/>
          <w:spacing w:val="-12"/>
        </w:rPr>
        <w:t xml:space="preserve">Новосибирская </w:t>
      </w:r>
      <w:proofErr w:type="spellStart"/>
      <w:proofErr w:type="gramStart"/>
      <w:r w:rsidRPr="00ED2614">
        <w:rPr>
          <w:rFonts w:ascii="Times New Roman" w:hAnsi="Times New Roman" w:cs="Times New Roman"/>
          <w:spacing w:val="-12"/>
        </w:rPr>
        <w:t>обл</w:t>
      </w:r>
      <w:proofErr w:type="spellEnd"/>
      <w:proofErr w:type="gramEnd"/>
      <w:r w:rsidRPr="00ED2614">
        <w:rPr>
          <w:rFonts w:ascii="Times New Roman" w:hAnsi="Times New Roman" w:cs="Times New Roman"/>
          <w:spacing w:val="-12"/>
        </w:rPr>
        <w:t xml:space="preserve">, </w:t>
      </w:r>
      <w:proofErr w:type="spellStart"/>
      <w:r w:rsidRPr="00ED2614">
        <w:rPr>
          <w:rFonts w:ascii="Times New Roman" w:hAnsi="Times New Roman" w:cs="Times New Roman"/>
          <w:spacing w:val="-12"/>
        </w:rPr>
        <w:t>Искитимский</w:t>
      </w:r>
      <w:proofErr w:type="spellEnd"/>
      <w:r w:rsidRPr="00ED2614">
        <w:rPr>
          <w:rFonts w:ascii="Times New Roman" w:hAnsi="Times New Roman" w:cs="Times New Roman"/>
          <w:spacing w:val="-12"/>
        </w:rPr>
        <w:t xml:space="preserve"> р-н</w:t>
      </w:r>
      <w:r w:rsidR="00476B9E">
        <w:rPr>
          <w:rFonts w:ascii="Times New Roman" w:hAnsi="Times New Roman" w:cs="Times New Roman"/>
          <w:spacing w:val="-12"/>
        </w:rPr>
        <w:t xml:space="preserve">, </w:t>
      </w:r>
      <w:proofErr w:type="spellStart"/>
      <w:r w:rsidR="00476B9E">
        <w:rPr>
          <w:rFonts w:ascii="Times New Roman" w:hAnsi="Times New Roman" w:cs="Times New Roman"/>
          <w:spacing w:val="-12"/>
        </w:rPr>
        <w:t>Бурмистрово</w:t>
      </w:r>
      <w:proofErr w:type="spellEnd"/>
      <w:r w:rsidR="00476B9E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="00476B9E">
        <w:rPr>
          <w:rFonts w:ascii="Times New Roman" w:hAnsi="Times New Roman" w:cs="Times New Roman"/>
          <w:spacing w:val="-12"/>
        </w:rPr>
        <w:t>д</w:t>
      </w:r>
      <w:proofErr w:type="spellEnd"/>
      <w:r w:rsidR="00476B9E">
        <w:rPr>
          <w:rFonts w:ascii="Times New Roman" w:hAnsi="Times New Roman" w:cs="Times New Roman"/>
          <w:spacing w:val="-12"/>
        </w:rPr>
        <w:t>, Центральная, 22а,</w:t>
      </w:r>
      <w:r w:rsidRPr="00ED2614">
        <w:rPr>
          <w:rFonts w:ascii="Times New Roman" w:eastAsia="Times New Roman" w:hAnsi="Times New Roman" w:cs="Times New Roman"/>
          <w:spacing w:val="-12"/>
        </w:rPr>
        <w:t>. приёмной с 29.10.2015 до 10.00 (время новосибирское) 27.11.2015 года.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b/>
          <w:spacing w:val="-12"/>
        </w:rPr>
      </w:pPr>
      <w:r w:rsidRPr="00ED2614">
        <w:rPr>
          <w:rFonts w:ascii="Times New Roman" w:eastAsia="Times New Roman" w:hAnsi="Times New Roman" w:cs="Times New Roman"/>
          <w:b/>
          <w:spacing w:val="-12"/>
        </w:rPr>
        <w:t xml:space="preserve">Рассмотрение заявок на участие в аукционе и документов претендентов </w:t>
      </w:r>
      <w:r w:rsidRPr="00ED2614">
        <w:rPr>
          <w:rFonts w:ascii="Times New Roman" w:eastAsia="Times New Roman" w:hAnsi="Times New Roman" w:cs="Times New Roman"/>
          <w:spacing w:val="-12"/>
        </w:rPr>
        <w:t xml:space="preserve">состоится 27.11.2015 года, по адресу: </w:t>
      </w:r>
      <w:r w:rsidRPr="00ED2614">
        <w:rPr>
          <w:rFonts w:ascii="Times New Roman" w:hAnsi="Times New Roman" w:cs="Times New Roman"/>
          <w:spacing w:val="-12"/>
        </w:rPr>
        <w:t>Н</w:t>
      </w:r>
      <w:r w:rsidRPr="00ED2614">
        <w:rPr>
          <w:rFonts w:ascii="Times New Roman" w:hAnsi="Times New Roman" w:cs="Times New Roman"/>
          <w:spacing w:val="-12"/>
        </w:rPr>
        <w:t>о</w:t>
      </w:r>
      <w:r w:rsidRPr="00ED2614">
        <w:rPr>
          <w:rFonts w:ascii="Times New Roman" w:hAnsi="Times New Roman" w:cs="Times New Roman"/>
          <w:spacing w:val="-12"/>
        </w:rPr>
        <w:t xml:space="preserve">восибирская </w:t>
      </w:r>
      <w:proofErr w:type="spellStart"/>
      <w:proofErr w:type="gramStart"/>
      <w:r w:rsidRPr="00ED2614">
        <w:rPr>
          <w:rFonts w:ascii="Times New Roman" w:hAnsi="Times New Roman" w:cs="Times New Roman"/>
          <w:spacing w:val="-12"/>
        </w:rPr>
        <w:t>обл</w:t>
      </w:r>
      <w:proofErr w:type="spellEnd"/>
      <w:proofErr w:type="gramEnd"/>
      <w:r w:rsidRPr="00ED2614">
        <w:rPr>
          <w:rFonts w:ascii="Times New Roman" w:hAnsi="Times New Roman" w:cs="Times New Roman"/>
          <w:spacing w:val="-12"/>
        </w:rPr>
        <w:t xml:space="preserve">, </w:t>
      </w:r>
      <w:proofErr w:type="spellStart"/>
      <w:r w:rsidRPr="00ED2614">
        <w:rPr>
          <w:rFonts w:ascii="Times New Roman" w:hAnsi="Times New Roman" w:cs="Times New Roman"/>
          <w:spacing w:val="-12"/>
        </w:rPr>
        <w:t>Искитимский</w:t>
      </w:r>
      <w:proofErr w:type="spellEnd"/>
      <w:r w:rsidRPr="00ED2614">
        <w:rPr>
          <w:rFonts w:ascii="Times New Roman" w:hAnsi="Times New Roman" w:cs="Times New Roman"/>
          <w:spacing w:val="-12"/>
        </w:rPr>
        <w:t xml:space="preserve"> р-н</w:t>
      </w:r>
      <w:r w:rsidR="00476B9E">
        <w:rPr>
          <w:rFonts w:ascii="Times New Roman" w:hAnsi="Times New Roman" w:cs="Times New Roman"/>
          <w:spacing w:val="-12"/>
        </w:rPr>
        <w:t xml:space="preserve">, </w:t>
      </w:r>
      <w:proofErr w:type="spellStart"/>
      <w:r w:rsidR="00476B9E">
        <w:rPr>
          <w:rFonts w:ascii="Times New Roman" w:hAnsi="Times New Roman" w:cs="Times New Roman"/>
          <w:spacing w:val="-12"/>
        </w:rPr>
        <w:t>Бурмистрово</w:t>
      </w:r>
      <w:proofErr w:type="spellEnd"/>
      <w:r w:rsidR="00476B9E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="00476B9E">
        <w:rPr>
          <w:rFonts w:ascii="Times New Roman" w:hAnsi="Times New Roman" w:cs="Times New Roman"/>
          <w:spacing w:val="-12"/>
        </w:rPr>
        <w:t>д</w:t>
      </w:r>
      <w:proofErr w:type="spellEnd"/>
      <w:r w:rsidR="00476B9E">
        <w:rPr>
          <w:rFonts w:ascii="Times New Roman" w:hAnsi="Times New Roman" w:cs="Times New Roman"/>
          <w:spacing w:val="-12"/>
        </w:rPr>
        <w:t>, Центральная, 22а</w:t>
      </w:r>
      <w:r w:rsidRPr="00ED2614">
        <w:rPr>
          <w:rFonts w:ascii="Times New Roman" w:eastAsia="Times New Roman" w:hAnsi="Times New Roman" w:cs="Times New Roman"/>
          <w:spacing w:val="-12"/>
        </w:rPr>
        <w:t>.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Размер задатка, срок и порядок его внесения.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bCs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Для участия в аукционе претендент вносит задаток в размере 10 % от начальной цены имущества</w:t>
      </w:r>
      <w:r w:rsidRPr="00ED2614">
        <w:rPr>
          <w:rFonts w:ascii="Times New Roman" w:eastAsia="Times New Roman" w:hAnsi="Times New Roman" w:cs="Times New Roman"/>
          <w:bCs/>
          <w:spacing w:val="-12"/>
        </w:rPr>
        <w:t>, не позднее даты окончания срока подачи заявок на участие в аукционе: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Документом, подтверждающим поступление задатка на счёт, указанный в информационном сообщении, является в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ы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писка с этого счета.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Суммы задатков возвращаются участникам аукциона, за исключением его победителя, в течение пяти дней </w:t>
      </w:r>
      <w:proofErr w:type="gramStart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с даты подведения</w:t>
      </w:r>
      <w:proofErr w:type="gramEnd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 итогов аукциона.</w:t>
      </w:r>
    </w:p>
    <w:p w:rsidR="00ED2614" w:rsidRPr="00ED2614" w:rsidRDefault="00ED2614" w:rsidP="00ED2614">
      <w:pPr>
        <w:widowControl w:val="0"/>
        <w:tabs>
          <w:tab w:val="left" w:pos="142"/>
          <w:tab w:val="left" w:pos="7020"/>
        </w:tabs>
        <w:adjustRightInd w:val="0"/>
        <w:spacing w:after="0" w:line="240" w:lineRule="auto"/>
        <w:ind w:right="50" w:firstLine="284"/>
        <w:jc w:val="both"/>
        <w:textAlignment w:val="baseline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Банковские реквизиты для перечисления денежных сре</w:t>
      </w:r>
      <w:proofErr w:type="gramStart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дств в к</w:t>
      </w:r>
      <w:proofErr w:type="gramEnd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ачестве задатка: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Получатель: администрация Бурмистровского сельсовета Искитимского района Новосибирской области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ИНН 5443105805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КПП 544301001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 xml:space="preserve">Банковские реквизиты: </w:t>
      </w:r>
      <w:proofErr w:type="spellStart"/>
      <w:proofErr w:type="gramStart"/>
      <w:r w:rsidRPr="00ED2614">
        <w:rPr>
          <w:rFonts w:ascii="Times New Roman" w:eastAsia="Times New Roman" w:hAnsi="Times New Roman" w:cs="Times New Roman"/>
          <w:spacing w:val="-12"/>
        </w:rPr>
        <w:t>р</w:t>
      </w:r>
      <w:proofErr w:type="spellEnd"/>
      <w:proofErr w:type="gramEnd"/>
      <w:r w:rsidRPr="00ED2614">
        <w:rPr>
          <w:rFonts w:ascii="Times New Roman" w:eastAsia="Times New Roman" w:hAnsi="Times New Roman" w:cs="Times New Roman"/>
          <w:spacing w:val="-12"/>
        </w:rPr>
        <w:t>/с 40204810200000000113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 xml:space="preserve">УФК по Новосибирской области в отделении по </w:t>
      </w:r>
      <w:proofErr w:type="spellStart"/>
      <w:r w:rsidRPr="00ED2614">
        <w:rPr>
          <w:rFonts w:ascii="Times New Roman" w:eastAsia="Times New Roman" w:hAnsi="Times New Roman" w:cs="Times New Roman"/>
          <w:spacing w:val="-12"/>
        </w:rPr>
        <w:t>Искитимскому</w:t>
      </w:r>
      <w:proofErr w:type="spellEnd"/>
      <w:r w:rsidRPr="00ED2614">
        <w:rPr>
          <w:rFonts w:ascii="Times New Roman" w:eastAsia="Times New Roman" w:hAnsi="Times New Roman" w:cs="Times New Roman"/>
          <w:spacing w:val="-12"/>
        </w:rPr>
        <w:t xml:space="preserve"> району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 xml:space="preserve">л/с 03513003020 в </w:t>
      </w:r>
      <w:proofErr w:type="gramStart"/>
      <w:r w:rsidRPr="00ED2614">
        <w:rPr>
          <w:rFonts w:ascii="Times New Roman" w:eastAsia="Times New Roman" w:hAnsi="Times New Roman" w:cs="Times New Roman"/>
          <w:spacing w:val="-12"/>
        </w:rPr>
        <w:t>Сибирское</w:t>
      </w:r>
      <w:proofErr w:type="gramEnd"/>
      <w:r w:rsidRPr="00ED2614">
        <w:rPr>
          <w:rFonts w:ascii="Times New Roman" w:eastAsia="Times New Roman" w:hAnsi="Times New Roman" w:cs="Times New Roman"/>
          <w:spacing w:val="-12"/>
        </w:rPr>
        <w:t xml:space="preserve"> ГУ Банка России г. Новосибирск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БИК 045004001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назначение платежа: «Задаток для участия в аукционе по продаже имущества по извещению № _______».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Задаток, внесённый лицом, признанным победителем аукциона, задаток, внесенный иным лицом, с которым договор купли-продажи заключается в соответствии с пунктом 13, 14 или 20 ст. 39.12 Земельного Кодекса Российской Федерации, засчитываются в оплату приобретаемого земельного участка. Задатки, внесённые этими лицами, не заключившими в у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с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тановленном порядке договора купли-продажи земельного участка вследствие уклонения от заключения указанных дог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о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воров, не возвращаются</w:t>
      </w:r>
      <w:proofErr w:type="gramStart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..</w:t>
      </w:r>
      <w:proofErr w:type="gramEnd"/>
    </w:p>
    <w:p w:rsidR="00ED2614" w:rsidRPr="00ED2614" w:rsidRDefault="00ED2614" w:rsidP="00ED2614">
      <w:pPr>
        <w:tabs>
          <w:tab w:val="left" w:pos="142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Порядок проведения аукциона.</w:t>
      </w:r>
    </w:p>
    <w:p w:rsidR="00ED2614" w:rsidRPr="00ED2614" w:rsidRDefault="00ED2614" w:rsidP="00ED2614">
      <w:pPr>
        <w:tabs>
          <w:tab w:val="left" w:pos="142"/>
        </w:tabs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b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b/>
          <w:spacing w:val="-12"/>
          <w:lang w:eastAsia="ru-RU"/>
        </w:rPr>
        <w:t xml:space="preserve">Дата и место проведения аукциона: 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10.00 (время новосибирское) 04.12.2015 года по адресу: </w:t>
      </w:r>
      <w:r w:rsidRPr="00ED2614">
        <w:rPr>
          <w:rFonts w:ascii="Times New Roman" w:hAnsi="Times New Roman" w:cs="Times New Roman"/>
          <w:spacing w:val="-12"/>
        </w:rPr>
        <w:t xml:space="preserve">Новосибирская </w:t>
      </w:r>
      <w:proofErr w:type="spellStart"/>
      <w:proofErr w:type="gramStart"/>
      <w:r w:rsidRPr="00ED2614">
        <w:rPr>
          <w:rFonts w:ascii="Times New Roman" w:hAnsi="Times New Roman" w:cs="Times New Roman"/>
          <w:spacing w:val="-12"/>
        </w:rPr>
        <w:t>обл</w:t>
      </w:r>
      <w:proofErr w:type="spellEnd"/>
      <w:proofErr w:type="gramEnd"/>
      <w:r w:rsidRPr="00ED2614">
        <w:rPr>
          <w:rFonts w:ascii="Times New Roman" w:hAnsi="Times New Roman" w:cs="Times New Roman"/>
          <w:spacing w:val="-12"/>
        </w:rPr>
        <w:t xml:space="preserve">, </w:t>
      </w:r>
      <w:proofErr w:type="spellStart"/>
      <w:r w:rsidRPr="00ED2614">
        <w:rPr>
          <w:rFonts w:ascii="Times New Roman" w:hAnsi="Times New Roman" w:cs="Times New Roman"/>
          <w:spacing w:val="-12"/>
        </w:rPr>
        <w:t>И</w:t>
      </w:r>
      <w:r w:rsidRPr="00ED2614">
        <w:rPr>
          <w:rFonts w:ascii="Times New Roman" w:hAnsi="Times New Roman" w:cs="Times New Roman"/>
          <w:spacing w:val="-12"/>
        </w:rPr>
        <w:t>с</w:t>
      </w:r>
      <w:r w:rsidRPr="00ED2614">
        <w:rPr>
          <w:rFonts w:ascii="Times New Roman" w:hAnsi="Times New Roman" w:cs="Times New Roman"/>
          <w:spacing w:val="-12"/>
        </w:rPr>
        <w:t>китимский</w:t>
      </w:r>
      <w:proofErr w:type="spellEnd"/>
      <w:r w:rsidRPr="00ED2614">
        <w:rPr>
          <w:rFonts w:ascii="Times New Roman" w:hAnsi="Times New Roman" w:cs="Times New Roman"/>
          <w:spacing w:val="-12"/>
        </w:rPr>
        <w:t xml:space="preserve"> р-н</w:t>
      </w:r>
      <w:r w:rsidR="00476B9E">
        <w:rPr>
          <w:rFonts w:ascii="Times New Roman" w:hAnsi="Times New Roman" w:cs="Times New Roman"/>
          <w:spacing w:val="-12"/>
        </w:rPr>
        <w:t xml:space="preserve">, </w:t>
      </w:r>
      <w:proofErr w:type="spellStart"/>
      <w:r w:rsidR="00476B9E">
        <w:rPr>
          <w:rFonts w:ascii="Times New Roman" w:hAnsi="Times New Roman" w:cs="Times New Roman"/>
          <w:spacing w:val="-12"/>
        </w:rPr>
        <w:t>Бурмистрово</w:t>
      </w:r>
      <w:proofErr w:type="spellEnd"/>
      <w:r w:rsidR="00476B9E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="00476B9E">
        <w:rPr>
          <w:rFonts w:ascii="Times New Roman" w:hAnsi="Times New Roman" w:cs="Times New Roman"/>
          <w:spacing w:val="-12"/>
        </w:rPr>
        <w:t>д</w:t>
      </w:r>
      <w:proofErr w:type="spellEnd"/>
      <w:r w:rsidR="00476B9E">
        <w:rPr>
          <w:rFonts w:ascii="Times New Roman" w:hAnsi="Times New Roman" w:cs="Times New Roman"/>
          <w:spacing w:val="-12"/>
        </w:rPr>
        <w:t>, Центральная, 22а</w:t>
      </w:r>
      <w:r w:rsidRPr="00ED2614">
        <w:rPr>
          <w:rFonts w:ascii="Times New Roman" w:eastAsia="Times New Roman" w:hAnsi="Times New Roman" w:cs="Times New Roman"/>
          <w:spacing w:val="-12"/>
        </w:rPr>
        <w:t>.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b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b/>
          <w:spacing w:val="-12"/>
          <w:lang w:eastAsia="ru-RU"/>
        </w:rPr>
        <w:t>Порядок ознакомления покупателей с иной информацией, условиями договора купли-продажи такого имущ</w:t>
      </w:r>
      <w:r w:rsidRPr="00ED2614">
        <w:rPr>
          <w:rFonts w:ascii="Times New Roman" w:eastAsia="Times New Roman" w:hAnsi="Times New Roman" w:cs="Times New Roman"/>
          <w:b/>
          <w:spacing w:val="-12"/>
          <w:lang w:eastAsia="ru-RU"/>
        </w:rPr>
        <w:t>е</w:t>
      </w:r>
      <w:r w:rsidRPr="00ED2614">
        <w:rPr>
          <w:rFonts w:ascii="Times New Roman" w:eastAsia="Times New Roman" w:hAnsi="Times New Roman" w:cs="Times New Roman"/>
          <w:b/>
          <w:spacing w:val="-12"/>
          <w:lang w:eastAsia="ru-RU"/>
        </w:rPr>
        <w:t>ства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bCs/>
          <w:spacing w:val="-12"/>
        </w:rPr>
        <w:t>С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о дня приёма заявок лицо, желающее приобрести муниципальное имущество, имеет право на ознакомление с и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н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формацией о подлежащем приватизации муниципальном имуществе, как путём обращения к официальному сайту, на котором размещено настоящее извещение, так и путём обращения к организатору торгов по указанному адресу местон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а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хождения. Запрос на предоставление документации имеющей отношение к настоящему аукциону: извещение о провед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е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н</w:t>
      </w:r>
      <w:proofErr w:type="gramStart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ии ау</w:t>
      </w:r>
      <w:proofErr w:type="gramEnd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кциона, Распоряжение администрации о продаже имущества, результаты оценки имущества (отчёт) может быть составлен в произвольной, но обязательно письменной форме, и подлежит регистрации в приёмной администрации. В запросе обязательно подлежит указать адрес доставки информационного сообщения аукциона почтовой связью.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284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proofErr w:type="gramStart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Ответ на предоставление информации может быть предоставлен в течение 2 (двух) рабочих дней со дня регистрации запроса и представлен в виде право ознакомления с имеющимися документами и информацией у организатора торгов, а также в форме предоставления советующих документально оформленной информации на бумажном носителе путём н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а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правления по адресу указанному в заявлении о предоставлении информационного сообщения.</w:t>
      </w:r>
      <w:proofErr w:type="gramEnd"/>
    </w:p>
    <w:p w:rsid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Pr="00ED2614" w:rsidRDefault="00100760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ED2614" w:rsidRPr="00ED2614" w:rsidRDefault="00ED2614" w:rsidP="00ED2614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b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b/>
          <w:spacing w:val="-12"/>
          <w:lang w:eastAsia="ru-RU"/>
        </w:rPr>
        <w:lastRenderedPageBreak/>
        <w:t>Приложение № 1</w:t>
      </w:r>
    </w:p>
    <w:p w:rsidR="00ED2614" w:rsidRPr="00ED2614" w:rsidRDefault="00ED2614" w:rsidP="00ED2614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Форма Договора о задатке</w:t>
      </w:r>
    </w:p>
    <w:p w:rsidR="00ED2614" w:rsidRPr="00ED2614" w:rsidRDefault="00ED2614" w:rsidP="00ED2614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ED2614" w:rsidRPr="00ED2614" w:rsidRDefault="00ED2614" w:rsidP="00ED2614">
      <w:pPr>
        <w:keepNext/>
        <w:tabs>
          <w:tab w:val="left" w:pos="142"/>
          <w:tab w:val="left" w:pos="426"/>
        </w:tabs>
        <w:spacing w:after="0" w:line="240" w:lineRule="auto"/>
        <w:ind w:right="50"/>
        <w:jc w:val="center"/>
        <w:outlineLvl w:val="0"/>
        <w:rPr>
          <w:rFonts w:ascii="Times New Roman" w:eastAsia="Times New Roman" w:hAnsi="Times New Roman" w:cs="Times New Roman"/>
          <w:b/>
          <w:spacing w:val="-12"/>
        </w:rPr>
      </w:pPr>
      <w:r w:rsidRPr="00ED2614">
        <w:rPr>
          <w:rFonts w:ascii="Times New Roman" w:eastAsia="Times New Roman" w:hAnsi="Times New Roman" w:cs="Times New Roman"/>
          <w:b/>
          <w:spacing w:val="-12"/>
        </w:rPr>
        <w:t>ДОГОВОР О ЗАДАТКЕ №__</w:t>
      </w:r>
    </w:p>
    <w:p w:rsidR="00ED2614" w:rsidRPr="00ED2614" w:rsidRDefault="00ED2614" w:rsidP="00ED2614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pacing w:val="-12"/>
        </w:rPr>
      </w:pPr>
      <w:r w:rsidRPr="00ED2614">
        <w:rPr>
          <w:rFonts w:ascii="Times New Roman" w:eastAsia="Times New Roman" w:hAnsi="Times New Roman" w:cs="Times New Roman"/>
          <w:b/>
          <w:spacing w:val="-12"/>
        </w:rPr>
        <w:t xml:space="preserve">д. </w:t>
      </w:r>
      <w:proofErr w:type="spellStart"/>
      <w:r w:rsidRPr="00ED2614">
        <w:rPr>
          <w:rFonts w:ascii="Times New Roman" w:eastAsia="Times New Roman" w:hAnsi="Times New Roman" w:cs="Times New Roman"/>
          <w:b/>
          <w:spacing w:val="-12"/>
        </w:rPr>
        <w:t>Бурмистрово</w:t>
      </w:r>
      <w:proofErr w:type="spellEnd"/>
      <w:r w:rsidRPr="00ED2614">
        <w:rPr>
          <w:rFonts w:ascii="Times New Roman" w:eastAsia="Times New Roman" w:hAnsi="Times New Roman" w:cs="Times New Roman"/>
          <w:b/>
          <w:spacing w:val="-12"/>
        </w:rPr>
        <w:t>, Искитимского района</w:t>
      </w:r>
    </w:p>
    <w:p w:rsidR="00ED2614" w:rsidRPr="00ED2614" w:rsidRDefault="00ED2614" w:rsidP="00ED2614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b/>
          <w:spacing w:val="-12"/>
        </w:rPr>
        <w:t>Новосибирской области</w:t>
      </w:r>
      <w:r w:rsidRPr="00ED2614">
        <w:rPr>
          <w:rFonts w:ascii="Times New Roman" w:eastAsia="Times New Roman" w:hAnsi="Times New Roman" w:cs="Times New Roman"/>
          <w:spacing w:val="-12"/>
        </w:rPr>
        <w:tab/>
      </w:r>
      <w:r w:rsidRPr="00ED2614">
        <w:rPr>
          <w:rFonts w:ascii="Times New Roman" w:eastAsia="Times New Roman" w:hAnsi="Times New Roman" w:cs="Times New Roman"/>
          <w:spacing w:val="-12"/>
        </w:rPr>
        <w:tab/>
      </w:r>
      <w:r w:rsidRPr="00ED2614">
        <w:rPr>
          <w:rFonts w:ascii="Times New Roman" w:eastAsia="Times New Roman" w:hAnsi="Times New Roman" w:cs="Times New Roman"/>
          <w:spacing w:val="-12"/>
        </w:rPr>
        <w:tab/>
      </w:r>
      <w:r w:rsidRPr="00ED2614">
        <w:rPr>
          <w:rFonts w:ascii="Times New Roman" w:eastAsia="Times New Roman" w:hAnsi="Times New Roman" w:cs="Times New Roman"/>
          <w:spacing w:val="-12"/>
        </w:rPr>
        <w:tab/>
      </w:r>
      <w:r w:rsidRPr="00ED2614">
        <w:rPr>
          <w:rFonts w:ascii="Times New Roman" w:eastAsia="Times New Roman" w:hAnsi="Times New Roman" w:cs="Times New Roman"/>
          <w:spacing w:val="-12"/>
        </w:rPr>
        <w:tab/>
      </w:r>
      <w:r w:rsidRPr="00ED2614">
        <w:rPr>
          <w:rFonts w:ascii="Times New Roman" w:eastAsia="Times New Roman" w:hAnsi="Times New Roman" w:cs="Times New Roman"/>
          <w:spacing w:val="-12"/>
        </w:rPr>
        <w:tab/>
      </w:r>
      <w:r w:rsidRPr="00ED2614">
        <w:rPr>
          <w:rFonts w:ascii="Times New Roman" w:eastAsia="Times New Roman" w:hAnsi="Times New Roman" w:cs="Times New Roman"/>
          <w:spacing w:val="-12"/>
        </w:rPr>
        <w:tab/>
      </w:r>
      <w:r w:rsidRPr="00ED2614">
        <w:rPr>
          <w:rFonts w:ascii="Times New Roman" w:eastAsia="Times New Roman" w:hAnsi="Times New Roman" w:cs="Times New Roman"/>
          <w:spacing w:val="-12"/>
        </w:rPr>
        <w:tab/>
      </w:r>
      <w:r w:rsidRPr="00ED2614">
        <w:rPr>
          <w:rFonts w:ascii="Times New Roman" w:eastAsia="Times New Roman" w:hAnsi="Times New Roman" w:cs="Times New Roman"/>
          <w:spacing w:val="-12"/>
        </w:rPr>
        <w:tab/>
        <w:t>«___» ____________ 201___</w:t>
      </w:r>
    </w:p>
    <w:p w:rsidR="00ED2614" w:rsidRPr="00ED2614" w:rsidRDefault="00ED2614" w:rsidP="00ED2614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</w:p>
    <w:p w:rsidR="00ED2614" w:rsidRPr="00ED2614" w:rsidRDefault="00ED2614" w:rsidP="00ED2614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 xml:space="preserve">Администрация </w:t>
      </w:r>
      <w:proofErr w:type="spellStart"/>
      <w:r w:rsidRPr="00ED2614">
        <w:rPr>
          <w:rFonts w:ascii="Times New Roman" w:eastAsia="Times New Roman" w:hAnsi="Times New Roman" w:cs="Times New Roman"/>
          <w:spacing w:val="-12"/>
        </w:rPr>
        <w:t>Бурмистровскогосельсовета</w:t>
      </w:r>
      <w:proofErr w:type="spellEnd"/>
      <w:r w:rsidRPr="00ED2614">
        <w:rPr>
          <w:rFonts w:ascii="Times New Roman" w:eastAsia="Times New Roman" w:hAnsi="Times New Roman" w:cs="Times New Roman"/>
          <w:spacing w:val="-12"/>
        </w:rPr>
        <w:t xml:space="preserve"> Искитимского района Новосибирской области, именуемая в дальнейшем «Организатор торгов», в лице Бурмистровского сельсовета Искитимского района Новосибирской области К. В. Ульченко, действующего на основании Устава, с одной стороны, и</w:t>
      </w:r>
    </w:p>
    <w:p w:rsidR="00ED2614" w:rsidRPr="00ED2614" w:rsidRDefault="00ED2614" w:rsidP="00ED2614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pacing w:val="-12"/>
        </w:rPr>
      </w:pPr>
      <w:r w:rsidRPr="00ED2614">
        <w:rPr>
          <w:rFonts w:ascii="Times New Roman" w:eastAsia="Times New Roman" w:hAnsi="Times New Roman" w:cs="Times New Roman"/>
          <w:bCs/>
          <w:spacing w:val="-12"/>
        </w:rPr>
        <w:t xml:space="preserve">____________________________, </w:t>
      </w:r>
      <w:proofErr w:type="gramStart"/>
      <w:r w:rsidRPr="00ED2614">
        <w:rPr>
          <w:rFonts w:ascii="Times New Roman" w:eastAsia="Times New Roman" w:hAnsi="Times New Roman" w:cs="Times New Roman"/>
          <w:bCs/>
          <w:spacing w:val="-12"/>
        </w:rPr>
        <w:t>именуемая</w:t>
      </w:r>
      <w:proofErr w:type="gramEnd"/>
      <w:r w:rsidRPr="00ED2614">
        <w:rPr>
          <w:rFonts w:ascii="Times New Roman" w:eastAsia="Times New Roman" w:hAnsi="Times New Roman" w:cs="Times New Roman"/>
          <w:bCs/>
          <w:spacing w:val="-12"/>
        </w:rPr>
        <w:t xml:space="preserve"> (</w:t>
      </w:r>
      <w:proofErr w:type="spellStart"/>
      <w:r w:rsidRPr="00ED2614">
        <w:rPr>
          <w:rFonts w:ascii="Times New Roman" w:eastAsia="Times New Roman" w:hAnsi="Times New Roman" w:cs="Times New Roman"/>
          <w:bCs/>
          <w:spacing w:val="-12"/>
        </w:rPr>
        <w:t>ый</w:t>
      </w:r>
      <w:proofErr w:type="spellEnd"/>
      <w:r w:rsidRPr="00ED2614">
        <w:rPr>
          <w:rFonts w:ascii="Times New Roman" w:eastAsia="Times New Roman" w:hAnsi="Times New Roman" w:cs="Times New Roman"/>
          <w:bCs/>
          <w:spacing w:val="-12"/>
        </w:rPr>
        <w:t>) в дальнейшем «Претендент», в лице __________________, с другой стороны заключили настоящий Договор о нижеследующем:</w:t>
      </w:r>
    </w:p>
    <w:p w:rsidR="00ED2614" w:rsidRPr="00ED2614" w:rsidRDefault="00ED2614" w:rsidP="00ED2614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pacing w:val="-12"/>
        </w:rPr>
      </w:pPr>
    </w:p>
    <w:p w:rsidR="00ED2614" w:rsidRPr="00ED2614" w:rsidRDefault="00ED2614" w:rsidP="00ED2614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pacing w:val="-12"/>
        </w:rPr>
      </w:pPr>
      <w:r w:rsidRPr="00ED2614">
        <w:rPr>
          <w:rFonts w:ascii="Times New Roman" w:eastAsia="Times New Roman" w:hAnsi="Times New Roman" w:cs="Times New Roman"/>
          <w:b/>
          <w:spacing w:val="-12"/>
        </w:rPr>
        <w:t>Предмет договора.</w:t>
      </w:r>
    </w:p>
    <w:p w:rsidR="00ED2614" w:rsidRPr="00ED2614" w:rsidRDefault="00ED2614" w:rsidP="00ED2614">
      <w:pPr>
        <w:numPr>
          <w:ilvl w:val="1"/>
          <w:numId w:val="3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  <w:proofErr w:type="gramStart"/>
      <w:r w:rsidRPr="00ED2614">
        <w:rPr>
          <w:rFonts w:ascii="Times New Roman" w:eastAsia="Times New Roman" w:hAnsi="Times New Roman" w:cs="Times New Roman"/>
          <w:spacing w:val="-12"/>
        </w:rPr>
        <w:t>В соответствии с условиями настоящего договора Претендент для участия в аукционе по продаже</w:t>
      </w:r>
      <w:proofErr w:type="gramEnd"/>
      <w:r w:rsidRPr="00ED2614">
        <w:rPr>
          <w:rFonts w:ascii="Times New Roman" w:eastAsia="Times New Roman" w:hAnsi="Times New Roman" w:cs="Times New Roman"/>
          <w:spacing w:val="-12"/>
        </w:rPr>
        <w:t xml:space="preserve"> муниципального имущества № _______ (номер извещения) (далее «Имущества»), находящегося в муниципальной собственности, перечисляет денежные средства (далее «Задаток») единым платежом, а Организатор торгов принимает Задаток на счет Организатора торгов.</w:t>
      </w:r>
    </w:p>
    <w:p w:rsidR="00ED2614" w:rsidRPr="00ED2614" w:rsidRDefault="00ED2614" w:rsidP="00ED2614">
      <w:pPr>
        <w:numPr>
          <w:ilvl w:val="1"/>
          <w:numId w:val="3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Размер задатка составляет: ___________________ рублей _____ копеек.</w:t>
      </w:r>
    </w:p>
    <w:p w:rsidR="00ED2614" w:rsidRPr="00ED2614" w:rsidRDefault="00ED2614" w:rsidP="00ED2614">
      <w:pPr>
        <w:numPr>
          <w:ilvl w:val="1"/>
          <w:numId w:val="3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Реквизиты для перечисления денежных сре</w:t>
      </w:r>
      <w:proofErr w:type="gramStart"/>
      <w:r w:rsidRPr="00ED2614">
        <w:rPr>
          <w:rFonts w:ascii="Times New Roman" w:eastAsia="Times New Roman" w:hAnsi="Times New Roman" w:cs="Times New Roman"/>
          <w:spacing w:val="-12"/>
        </w:rPr>
        <w:t>дств в к</w:t>
      </w:r>
      <w:proofErr w:type="gramEnd"/>
      <w:r w:rsidRPr="00ED2614">
        <w:rPr>
          <w:rFonts w:ascii="Times New Roman" w:eastAsia="Times New Roman" w:hAnsi="Times New Roman" w:cs="Times New Roman"/>
          <w:spacing w:val="-12"/>
        </w:rPr>
        <w:t>ачестве задатка:</w:t>
      </w:r>
    </w:p>
    <w:p w:rsidR="00ED2614" w:rsidRPr="00ED2614" w:rsidRDefault="00ED2614" w:rsidP="00ED2614">
      <w:pPr>
        <w:tabs>
          <w:tab w:val="left" w:pos="0"/>
          <w:tab w:val="left" w:pos="142"/>
          <w:tab w:val="left" w:pos="284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Получатель: УФК по Новосибирской области (администрация Бурмистровского сельсовета Искитимского района Нов</w:t>
      </w:r>
      <w:r w:rsidRPr="00ED2614">
        <w:rPr>
          <w:rFonts w:ascii="Times New Roman" w:eastAsia="Times New Roman" w:hAnsi="Times New Roman" w:cs="Times New Roman"/>
          <w:spacing w:val="-12"/>
        </w:rPr>
        <w:t>о</w:t>
      </w:r>
      <w:r w:rsidRPr="00ED2614">
        <w:rPr>
          <w:rFonts w:ascii="Times New Roman" w:eastAsia="Times New Roman" w:hAnsi="Times New Roman" w:cs="Times New Roman"/>
          <w:spacing w:val="-12"/>
        </w:rPr>
        <w:t xml:space="preserve">сибирской области </w:t>
      </w:r>
      <w:proofErr w:type="gramStart"/>
      <w:r w:rsidRPr="00ED2614">
        <w:rPr>
          <w:rFonts w:ascii="Times New Roman" w:eastAsia="Times New Roman" w:hAnsi="Times New Roman" w:cs="Times New Roman"/>
          <w:spacing w:val="-12"/>
        </w:rPr>
        <w:t>л</w:t>
      </w:r>
      <w:proofErr w:type="gramEnd"/>
      <w:r w:rsidRPr="00ED2614">
        <w:rPr>
          <w:rFonts w:ascii="Times New Roman" w:eastAsia="Times New Roman" w:hAnsi="Times New Roman" w:cs="Times New Roman"/>
          <w:spacing w:val="-12"/>
        </w:rPr>
        <w:t>/с 05513003020)</w:t>
      </w:r>
    </w:p>
    <w:p w:rsidR="00ED2614" w:rsidRPr="00ED2614" w:rsidRDefault="00ED2614" w:rsidP="00ED2614">
      <w:pPr>
        <w:tabs>
          <w:tab w:val="left" w:pos="0"/>
          <w:tab w:val="left" w:pos="142"/>
          <w:tab w:val="left" w:pos="284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  <w:proofErr w:type="gramStart"/>
      <w:r w:rsidRPr="00ED2614">
        <w:rPr>
          <w:rFonts w:ascii="Times New Roman" w:eastAsia="Times New Roman" w:hAnsi="Times New Roman" w:cs="Times New Roman"/>
          <w:spacing w:val="-12"/>
        </w:rPr>
        <w:t>Сибирское</w:t>
      </w:r>
      <w:proofErr w:type="gramEnd"/>
      <w:r w:rsidRPr="00ED2614">
        <w:rPr>
          <w:rFonts w:ascii="Times New Roman" w:eastAsia="Times New Roman" w:hAnsi="Times New Roman" w:cs="Times New Roman"/>
          <w:spacing w:val="-12"/>
        </w:rPr>
        <w:t xml:space="preserve"> ГУ Банка России г. Новосибирск</w:t>
      </w:r>
    </w:p>
    <w:p w:rsidR="00ED2614" w:rsidRPr="00ED2614" w:rsidRDefault="00ED2614" w:rsidP="00ED2614">
      <w:pPr>
        <w:tabs>
          <w:tab w:val="left" w:pos="0"/>
          <w:tab w:val="left" w:pos="142"/>
          <w:tab w:val="left" w:pos="284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  <w:proofErr w:type="spellStart"/>
      <w:proofErr w:type="gramStart"/>
      <w:r w:rsidRPr="00ED2614">
        <w:rPr>
          <w:rFonts w:ascii="Times New Roman" w:eastAsia="Times New Roman" w:hAnsi="Times New Roman" w:cs="Times New Roman"/>
          <w:spacing w:val="-12"/>
        </w:rPr>
        <w:t>р</w:t>
      </w:r>
      <w:proofErr w:type="spellEnd"/>
      <w:proofErr w:type="gramEnd"/>
      <w:r w:rsidRPr="00ED2614">
        <w:rPr>
          <w:rFonts w:ascii="Times New Roman" w:eastAsia="Times New Roman" w:hAnsi="Times New Roman" w:cs="Times New Roman"/>
          <w:spacing w:val="-12"/>
        </w:rPr>
        <w:t>/с 40302810600043000148</w:t>
      </w:r>
    </w:p>
    <w:p w:rsidR="00ED2614" w:rsidRPr="00ED2614" w:rsidRDefault="00ED2614" w:rsidP="00ED2614">
      <w:pPr>
        <w:tabs>
          <w:tab w:val="left" w:pos="0"/>
          <w:tab w:val="left" w:pos="142"/>
          <w:tab w:val="left" w:pos="284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БИК 045004001</w:t>
      </w:r>
    </w:p>
    <w:p w:rsidR="00ED2614" w:rsidRPr="00ED2614" w:rsidRDefault="00ED2614" w:rsidP="00ED2614">
      <w:pPr>
        <w:tabs>
          <w:tab w:val="left" w:pos="0"/>
          <w:tab w:val="left" w:pos="142"/>
          <w:tab w:val="left" w:pos="284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В графе «Назначение платежа» указать: «Задаток для участия в аукционе по продаже имущества».</w:t>
      </w:r>
    </w:p>
    <w:p w:rsidR="00ED2614" w:rsidRPr="00ED2614" w:rsidRDefault="00ED2614" w:rsidP="00ED2614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</w:p>
    <w:p w:rsidR="00ED2614" w:rsidRPr="00ED2614" w:rsidRDefault="00ED2614" w:rsidP="00ED2614">
      <w:pPr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pacing w:val="-12"/>
        </w:rPr>
      </w:pPr>
      <w:r w:rsidRPr="00ED2614">
        <w:rPr>
          <w:rFonts w:ascii="Times New Roman" w:eastAsia="Times New Roman" w:hAnsi="Times New Roman" w:cs="Times New Roman"/>
          <w:b/>
          <w:spacing w:val="-12"/>
        </w:rPr>
        <w:t>Порядок внесения задатка.</w:t>
      </w:r>
    </w:p>
    <w:p w:rsidR="00ED2614" w:rsidRPr="00ED2614" w:rsidRDefault="00ED2614" w:rsidP="00ED2614">
      <w:pPr>
        <w:numPr>
          <w:ilvl w:val="1"/>
          <w:numId w:val="4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  <w:proofErr w:type="gramStart"/>
      <w:r w:rsidRPr="00ED2614">
        <w:rPr>
          <w:rFonts w:ascii="Times New Roman" w:eastAsia="Times New Roman" w:hAnsi="Times New Roman" w:cs="Times New Roman"/>
          <w:spacing w:val="-12"/>
        </w:rPr>
        <w:t>Задаток должен быть внесён Претендентом на указанный в п.1.3. настоящего договора счет не позднее даты окончания срока подачи заявок, указанного в информационном сообщении о проведении аукциона, и считается внесенным с д</w:t>
      </w:r>
      <w:r w:rsidRPr="00ED2614">
        <w:rPr>
          <w:rFonts w:ascii="Times New Roman" w:eastAsia="Times New Roman" w:hAnsi="Times New Roman" w:cs="Times New Roman"/>
          <w:spacing w:val="-12"/>
        </w:rPr>
        <w:t>а</w:t>
      </w:r>
      <w:r w:rsidRPr="00ED2614">
        <w:rPr>
          <w:rFonts w:ascii="Times New Roman" w:eastAsia="Times New Roman" w:hAnsi="Times New Roman" w:cs="Times New Roman"/>
          <w:spacing w:val="-12"/>
        </w:rPr>
        <w:t>ты поступления всей суммы задатка на счёт, указанный в пункте 1.3. настоящего договора.</w:t>
      </w:r>
      <w:proofErr w:type="gramEnd"/>
    </w:p>
    <w:p w:rsidR="00ED2614" w:rsidRPr="00ED2614" w:rsidRDefault="00ED2614" w:rsidP="00ED2614">
      <w:pPr>
        <w:numPr>
          <w:ilvl w:val="1"/>
          <w:numId w:val="4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 xml:space="preserve">В случае </w:t>
      </w:r>
      <w:proofErr w:type="spellStart"/>
      <w:r w:rsidRPr="00ED2614">
        <w:rPr>
          <w:rFonts w:ascii="Times New Roman" w:eastAsia="Times New Roman" w:hAnsi="Times New Roman" w:cs="Times New Roman"/>
          <w:spacing w:val="-12"/>
        </w:rPr>
        <w:t>непоступления</w:t>
      </w:r>
      <w:proofErr w:type="spellEnd"/>
      <w:r w:rsidRPr="00ED2614">
        <w:rPr>
          <w:rFonts w:ascii="Times New Roman" w:eastAsia="Times New Roman" w:hAnsi="Times New Roman" w:cs="Times New Roman"/>
          <w:spacing w:val="-12"/>
        </w:rPr>
        <w:t xml:space="preserve"> всей суммы задатка в установленный срок, или поступление суммы не в полном размере, пр</w:t>
      </w:r>
      <w:r w:rsidRPr="00ED2614">
        <w:rPr>
          <w:rFonts w:ascii="Times New Roman" w:eastAsia="Times New Roman" w:hAnsi="Times New Roman" w:cs="Times New Roman"/>
          <w:spacing w:val="-12"/>
        </w:rPr>
        <w:t>е</w:t>
      </w:r>
      <w:r w:rsidRPr="00ED2614">
        <w:rPr>
          <w:rFonts w:ascii="Times New Roman" w:eastAsia="Times New Roman" w:hAnsi="Times New Roman" w:cs="Times New Roman"/>
          <w:spacing w:val="-12"/>
        </w:rPr>
        <w:t>дусмотренном настоящим Договором и извещением о проведении торгов по продаже муниципального имущества, в котором намерен принять участие Претендент, Претендент к участию в аукционе не допускается. Документом, по</w:t>
      </w:r>
      <w:r w:rsidRPr="00ED2614">
        <w:rPr>
          <w:rFonts w:ascii="Times New Roman" w:eastAsia="Times New Roman" w:hAnsi="Times New Roman" w:cs="Times New Roman"/>
          <w:spacing w:val="-12"/>
        </w:rPr>
        <w:t>д</w:t>
      </w:r>
      <w:r w:rsidRPr="00ED2614">
        <w:rPr>
          <w:rFonts w:ascii="Times New Roman" w:eastAsia="Times New Roman" w:hAnsi="Times New Roman" w:cs="Times New Roman"/>
          <w:spacing w:val="-12"/>
        </w:rPr>
        <w:t>тверждающим внесение или невнесение Претендентом задатка, является выписка со счета, указанного в п.1.3. н</w:t>
      </w:r>
      <w:r w:rsidRPr="00ED2614">
        <w:rPr>
          <w:rFonts w:ascii="Times New Roman" w:eastAsia="Times New Roman" w:hAnsi="Times New Roman" w:cs="Times New Roman"/>
          <w:spacing w:val="-12"/>
        </w:rPr>
        <w:t>а</w:t>
      </w:r>
      <w:r w:rsidRPr="00ED2614">
        <w:rPr>
          <w:rFonts w:ascii="Times New Roman" w:eastAsia="Times New Roman" w:hAnsi="Times New Roman" w:cs="Times New Roman"/>
          <w:spacing w:val="-12"/>
        </w:rPr>
        <w:t>стоящего договора.</w:t>
      </w:r>
    </w:p>
    <w:p w:rsidR="00ED2614" w:rsidRPr="00ED2614" w:rsidRDefault="00ED2614" w:rsidP="00ED2614">
      <w:pPr>
        <w:numPr>
          <w:ilvl w:val="1"/>
          <w:numId w:val="4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Организатор торгов не вправе распоряжаться денежными средствами, поступившими на его счет в качестве задатка.</w:t>
      </w:r>
    </w:p>
    <w:p w:rsidR="00ED2614" w:rsidRPr="00ED2614" w:rsidRDefault="00ED2614" w:rsidP="00ED2614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pacing w:val="-12"/>
        </w:rPr>
      </w:pPr>
    </w:p>
    <w:p w:rsidR="00ED2614" w:rsidRPr="00ED2614" w:rsidRDefault="00ED2614" w:rsidP="00ED2614">
      <w:pPr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pacing w:val="-12"/>
        </w:rPr>
      </w:pPr>
      <w:r w:rsidRPr="00ED2614">
        <w:rPr>
          <w:rFonts w:ascii="Times New Roman" w:eastAsia="Times New Roman" w:hAnsi="Times New Roman" w:cs="Times New Roman"/>
          <w:b/>
          <w:spacing w:val="-12"/>
        </w:rPr>
        <w:t>Порядок возврата и удержания задатка.</w:t>
      </w:r>
    </w:p>
    <w:p w:rsidR="00ED2614" w:rsidRPr="00ED2614" w:rsidRDefault="00ED2614" w:rsidP="00ED2614">
      <w:pPr>
        <w:numPr>
          <w:ilvl w:val="1"/>
          <w:numId w:val="5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Задаток возвращается Организатором торгов путём перечисления суммы внесённого задатка на счёт Претендента, ук</w:t>
      </w:r>
      <w:r w:rsidRPr="00ED2614">
        <w:rPr>
          <w:rFonts w:ascii="Times New Roman" w:eastAsia="Times New Roman" w:hAnsi="Times New Roman" w:cs="Times New Roman"/>
          <w:spacing w:val="-12"/>
        </w:rPr>
        <w:t>а</w:t>
      </w:r>
      <w:r w:rsidRPr="00ED2614">
        <w:rPr>
          <w:rFonts w:ascii="Times New Roman" w:eastAsia="Times New Roman" w:hAnsi="Times New Roman" w:cs="Times New Roman"/>
          <w:spacing w:val="-12"/>
        </w:rPr>
        <w:t xml:space="preserve">занного в разделе </w:t>
      </w:r>
      <w:r w:rsidRPr="00ED2614">
        <w:rPr>
          <w:rFonts w:ascii="Times New Roman" w:eastAsia="Times New Roman" w:hAnsi="Times New Roman" w:cs="Times New Roman"/>
          <w:spacing w:val="-12"/>
          <w:lang w:val="en-US"/>
        </w:rPr>
        <w:t>V</w:t>
      </w:r>
      <w:r w:rsidRPr="00ED2614">
        <w:rPr>
          <w:rFonts w:ascii="Times New Roman" w:eastAsia="Times New Roman" w:hAnsi="Times New Roman" w:cs="Times New Roman"/>
          <w:spacing w:val="-12"/>
        </w:rPr>
        <w:t xml:space="preserve"> настоящего договора.</w:t>
      </w:r>
    </w:p>
    <w:p w:rsidR="00ED2614" w:rsidRPr="00ED2614" w:rsidRDefault="00ED2614" w:rsidP="00ED2614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Претендент обязан информировать Организатора торгов об изменениях своих банковских реквизитов в течение одного рабочего дня с момента их изменения. Организатор торгов не отвечает за нарушение установленных настоящим догов</w:t>
      </w:r>
      <w:r w:rsidRPr="00ED2614">
        <w:rPr>
          <w:rFonts w:ascii="Times New Roman" w:eastAsia="Times New Roman" w:hAnsi="Times New Roman" w:cs="Times New Roman"/>
          <w:spacing w:val="-12"/>
        </w:rPr>
        <w:t>о</w:t>
      </w:r>
      <w:r w:rsidRPr="00ED2614">
        <w:rPr>
          <w:rFonts w:ascii="Times New Roman" w:eastAsia="Times New Roman" w:hAnsi="Times New Roman" w:cs="Times New Roman"/>
          <w:spacing w:val="-12"/>
        </w:rPr>
        <w:t>ром сроков возврата задатка в случае, если Претендент своевременно не информировал Организатора торгов об измен</w:t>
      </w:r>
      <w:r w:rsidRPr="00ED2614">
        <w:rPr>
          <w:rFonts w:ascii="Times New Roman" w:eastAsia="Times New Roman" w:hAnsi="Times New Roman" w:cs="Times New Roman"/>
          <w:spacing w:val="-12"/>
        </w:rPr>
        <w:t>е</w:t>
      </w:r>
      <w:r w:rsidRPr="00ED2614">
        <w:rPr>
          <w:rFonts w:ascii="Times New Roman" w:eastAsia="Times New Roman" w:hAnsi="Times New Roman" w:cs="Times New Roman"/>
          <w:spacing w:val="-12"/>
        </w:rPr>
        <w:t>нии своих банковских реквизитов.</w:t>
      </w:r>
    </w:p>
    <w:p w:rsidR="00ED2614" w:rsidRPr="00ED2614" w:rsidRDefault="00ED2614" w:rsidP="00ED2614">
      <w:pPr>
        <w:numPr>
          <w:ilvl w:val="1"/>
          <w:numId w:val="5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ED2614" w:rsidRPr="00ED2614" w:rsidRDefault="00ED2614" w:rsidP="00ED261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а) В течение трех рабочих дней со дня подписания протокола о результатах аукциона организатор аукциона обязан во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з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вратить задатки лицам, участвовавшим в аукционе, но не победившим в нем.;</w:t>
      </w:r>
    </w:p>
    <w:p w:rsidR="00ED2614" w:rsidRPr="00ED2614" w:rsidRDefault="00ED2614" w:rsidP="00ED261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б) Организатор аукциона обязан вернуть заявителю, не допущенному к участию в аукционе, внесённый им задаток в т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е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чение 3 (трех) рабочих дней со дня оформления протокола приема заявок на участие в аукцион.</w:t>
      </w:r>
    </w:p>
    <w:p w:rsidR="00ED2614" w:rsidRPr="00ED2614" w:rsidRDefault="00ED2614" w:rsidP="00ED2614">
      <w:pPr>
        <w:numPr>
          <w:ilvl w:val="1"/>
          <w:numId w:val="5"/>
        </w:numPr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Внесённый задаток не возвращается в случае, если Претендент, признанный победителем аукциона уклоняется от з</w:t>
      </w:r>
      <w:r w:rsidRPr="00ED2614">
        <w:rPr>
          <w:rFonts w:ascii="Times New Roman" w:eastAsia="Times New Roman" w:hAnsi="Times New Roman" w:cs="Times New Roman"/>
          <w:spacing w:val="-12"/>
        </w:rPr>
        <w:t>а</w:t>
      </w:r>
      <w:r w:rsidRPr="00ED2614">
        <w:rPr>
          <w:rFonts w:ascii="Times New Roman" w:eastAsia="Times New Roman" w:hAnsi="Times New Roman" w:cs="Times New Roman"/>
          <w:spacing w:val="-12"/>
        </w:rPr>
        <w:t>ключения договора купли-продажи в срок, установленный подписанным Протоколом о результатах аукциона.</w:t>
      </w:r>
    </w:p>
    <w:p w:rsidR="00ED2614" w:rsidRPr="00ED2614" w:rsidRDefault="00ED2614" w:rsidP="00ED2614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</w:rPr>
      </w:pPr>
    </w:p>
    <w:p w:rsidR="00ED2614" w:rsidRPr="00ED2614" w:rsidRDefault="00ED2614" w:rsidP="00ED2614">
      <w:pPr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pacing w:val="-12"/>
        </w:rPr>
      </w:pPr>
      <w:r w:rsidRPr="00ED2614">
        <w:rPr>
          <w:rFonts w:ascii="Times New Roman" w:eastAsia="Times New Roman" w:hAnsi="Times New Roman" w:cs="Times New Roman"/>
          <w:b/>
          <w:spacing w:val="-12"/>
        </w:rPr>
        <w:lastRenderedPageBreak/>
        <w:t>Заключительные положения.</w:t>
      </w:r>
    </w:p>
    <w:p w:rsidR="00ED2614" w:rsidRPr="00ED2614" w:rsidRDefault="00ED2614" w:rsidP="00ED2614">
      <w:pPr>
        <w:numPr>
          <w:ilvl w:val="1"/>
          <w:numId w:val="6"/>
        </w:numPr>
        <w:tabs>
          <w:tab w:val="left" w:pos="0"/>
          <w:tab w:val="left" w:pos="142"/>
          <w:tab w:val="left" w:pos="284"/>
          <w:tab w:val="left" w:pos="567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Настоящий договор вступает в силу с момента подписания его Сторонами и прекращает свое действие после исполн</w:t>
      </w:r>
      <w:r w:rsidRPr="00ED2614">
        <w:rPr>
          <w:rFonts w:ascii="Times New Roman" w:eastAsia="Times New Roman" w:hAnsi="Times New Roman" w:cs="Times New Roman"/>
          <w:spacing w:val="-12"/>
        </w:rPr>
        <w:t>е</w:t>
      </w:r>
      <w:r w:rsidRPr="00ED2614">
        <w:rPr>
          <w:rFonts w:ascii="Times New Roman" w:eastAsia="Times New Roman" w:hAnsi="Times New Roman" w:cs="Times New Roman"/>
          <w:spacing w:val="-12"/>
        </w:rPr>
        <w:t>ния Сторонами всех обязательств по нему.</w:t>
      </w:r>
    </w:p>
    <w:p w:rsidR="00ED2614" w:rsidRPr="00ED2614" w:rsidRDefault="00ED2614" w:rsidP="00ED2614">
      <w:pPr>
        <w:numPr>
          <w:ilvl w:val="1"/>
          <w:numId w:val="6"/>
        </w:numPr>
        <w:tabs>
          <w:tab w:val="left" w:pos="0"/>
          <w:tab w:val="left" w:pos="142"/>
          <w:tab w:val="left" w:pos="284"/>
          <w:tab w:val="left" w:pos="567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для разрешения в Арбитражный суд Новосибирской области, в соответствии с действующим законодательством Ро</w:t>
      </w:r>
      <w:r w:rsidRPr="00ED2614">
        <w:rPr>
          <w:rFonts w:ascii="Times New Roman" w:eastAsia="Times New Roman" w:hAnsi="Times New Roman" w:cs="Times New Roman"/>
          <w:spacing w:val="-12"/>
        </w:rPr>
        <w:t>с</w:t>
      </w:r>
      <w:r w:rsidRPr="00ED2614">
        <w:rPr>
          <w:rFonts w:ascii="Times New Roman" w:eastAsia="Times New Roman" w:hAnsi="Times New Roman" w:cs="Times New Roman"/>
          <w:spacing w:val="-12"/>
        </w:rPr>
        <w:t>сийской Федерации.</w:t>
      </w:r>
    </w:p>
    <w:p w:rsidR="00ED2614" w:rsidRPr="00ED2614" w:rsidRDefault="00ED2614" w:rsidP="00ED2614">
      <w:pPr>
        <w:numPr>
          <w:ilvl w:val="1"/>
          <w:numId w:val="6"/>
        </w:numPr>
        <w:tabs>
          <w:tab w:val="left" w:pos="0"/>
          <w:tab w:val="left" w:pos="142"/>
          <w:tab w:val="left" w:pos="284"/>
          <w:tab w:val="left" w:pos="567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Взаимоотношения Сторон, не предусмотренные настоящим договором, регулируются действующим законодательс</w:t>
      </w:r>
      <w:r w:rsidRPr="00ED2614">
        <w:rPr>
          <w:rFonts w:ascii="Times New Roman" w:eastAsia="Times New Roman" w:hAnsi="Times New Roman" w:cs="Times New Roman"/>
          <w:spacing w:val="-12"/>
        </w:rPr>
        <w:t>т</w:t>
      </w:r>
      <w:r w:rsidRPr="00ED2614">
        <w:rPr>
          <w:rFonts w:ascii="Times New Roman" w:eastAsia="Times New Roman" w:hAnsi="Times New Roman" w:cs="Times New Roman"/>
          <w:spacing w:val="-12"/>
        </w:rPr>
        <w:t>вом Российской Федерации.</w:t>
      </w:r>
    </w:p>
    <w:p w:rsidR="00ED2614" w:rsidRPr="00ED2614" w:rsidRDefault="00ED2614" w:rsidP="00ED2614">
      <w:pPr>
        <w:numPr>
          <w:ilvl w:val="1"/>
          <w:numId w:val="6"/>
        </w:numPr>
        <w:tabs>
          <w:tab w:val="left" w:pos="0"/>
          <w:tab w:val="left" w:pos="142"/>
          <w:tab w:val="left" w:pos="284"/>
          <w:tab w:val="left" w:pos="567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Настоящий договор составлен на условиях присоединения в двух экземплярах, имеющих одинаковую юридическую силу, по одному для каждой из Сторон.</w:t>
      </w:r>
    </w:p>
    <w:p w:rsidR="00ED2614" w:rsidRPr="00ED2614" w:rsidRDefault="00ED2614" w:rsidP="00ED2614">
      <w:pPr>
        <w:tabs>
          <w:tab w:val="left" w:pos="142"/>
          <w:tab w:val="left" w:pos="284"/>
          <w:tab w:val="left" w:pos="426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</w:rPr>
      </w:pPr>
    </w:p>
    <w:p w:rsidR="00ED2614" w:rsidRPr="00ED2614" w:rsidRDefault="00ED2614" w:rsidP="00ED2614">
      <w:pPr>
        <w:tabs>
          <w:tab w:val="left" w:pos="142"/>
          <w:tab w:val="left" w:pos="284"/>
          <w:tab w:val="left" w:pos="426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pacing w:val="-12"/>
        </w:rPr>
      </w:pPr>
      <w:proofErr w:type="gramStart"/>
      <w:r w:rsidRPr="00ED2614">
        <w:rPr>
          <w:rFonts w:ascii="Times New Roman" w:eastAsia="Times New Roman" w:hAnsi="Times New Roman" w:cs="Times New Roman"/>
          <w:b/>
          <w:spacing w:val="-12"/>
          <w:lang w:val="en-US"/>
        </w:rPr>
        <w:t>V</w:t>
      </w:r>
      <w:r w:rsidRPr="00ED2614">
        <w:rPr>
          <w:rFonts w:ascii="Times New Roman" w:eastAsia="Times New Roman" w:hAnsi="Times New Roman" w:cs="Times New Roman"/>
          <w:b/>
          <w:spacing w:val="-12"/>
        </w:rPr>
        <w:t>. Место нахождения и банковские реквизиты Сторон.</w:t>
      </w:r>
      <w:proofErr w:type="gramEnd"/>
    </w:p>
    <w:tbl>
      <w:tblPr>
        <w:tblW w:w="0" w:type="auto"/>
        <w:tblInd w:w="108" w:type="dxa"/>
        <w:tblLayout w:type="fixed"/>
        <w:tblLook w:val="0000"/>
      </w:tblPr>
      <w:tblGrid>
        <w:gridCol w:w="4503"/>
        <w:gridCol w:w="4252"/>
      </w:tblGrid>
      <w:tr w:rsidR="00ED2614" w:rsidRPr="00ED2614" w:rsidTr="008E4A2C">
        <w:trPr>
          <w:trHeight w:val="437"/>
        </w:trPr>
        <w:tc>
          <w:tcPr>
            <w:tcW w:w="4503" w:type="dxa"/>
          </w:tcPr>
          <w:p w:rsidR="00ED2614" w:rsidRPr="00ED2614" w:rsidRDefault="00ED2614" w:rsidP="00ED2614">
            <w:pPr>
              <w:keepNext/>
              <w:tabs>
                <w:tab w:val="left" w:pos="142"/>
                <w:tab w:val="left" w:pos="284"/>
              </w:tabs>
              <w:spacing w:after="0" w:line="240" w:lineRule="auto"/>
              <w:ind w:right="50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12"/>
                <w:kern w:val="32"/>
                <w:lang w:eastAsia="ru-RU"/>
              </w:rPr>
            </w:pPr>
            <w:r w:rsidRPr="00ED2614">
              <w:rPr>
                <w:rFonts w:ascii="Times New Roman" w:eastAsia="Times New Roman" w:hAnsi="Times New Roman" w:cs="Times New Roman"/>
                <w:b/>
                <w:bCs/>
                <w:spacing w:val="-12"/>
                <w:kern w:val="32"/>
                <w:lang w:eastAsia="ru-RU"/>
              </w:rPr>
              <w:t>Организатор торгов</w:t>
            </w:r>
          </w:p>
        </w:tc>
        <w:tc>
          <w:tcPr>
            <w:tcW w:w="4252" w:type="dxa"/>
          </w:tcPr>
          <w:p w:rsidR="00ED2614" w:rsidRPr="00ED2614" w:rsidRDefault="00ED2614" w:rsidP="00ED2614">
            <w:pPr>
              <w:tabs>
                <w:tab w:val="left" w:pos="142"/>
                <w:tab w:val="left" w:pos="284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b/>
                <w:spacing w:val="-12"/>
              </w:rPr>
            </w:pPr>
            <w:r w:rsidRPr="00ED2614">
              <w:rPr>
                <w:rFonts w:ascii="Times New Roman" w:eastAsia="Times New Roman" w:hAnsi="Times New Roman" w:cs="Times New Roman"/>
                <w:b/>
                <w:spacing w:val="-12"/>
              </w:rPr>
              <w:t>Претендент</w:t>
            </w:r>
          </w:p>
        </w:tc>
      </w:tr>
      <w:tr w:rsidR="00ED2614" w:rsidRPr="00ED2614" w:rsidTr="008E4A2C">
        <w:trPr>
          <w:trHeight w:val="1483"/>
        </w:trPr>
        <w:tc>
          <w:tcPr>
            <w:tcW w:w="4503" w:type="dxa"/>
          </w:tcPr>
          <w:p w:rsidR="00ED2614" w:rsidRPr="00ED2614" w:rsidRDefault="00ED2614" w:rsidP="00ED2614">
            <w:pPr>
              <w:tabs>
                <w:tab w:val="left" w:pos="142"/>
                <w:tab w:val="left" w:pos="284"/>
              </w:tabs>
              <w:spacing w:after="0" w:line="240" w:lineRule="auto"/>
              <w:ind w:right="50"/>
              <w:outlineLvl w:val="4"/>
              <w:rPr>
                <w:rFonts w:ascii="Times New Roman" w:eastAsia="Times New Roman" w:hAnsi="Times New Roman" w:cs="Times New Roman"/>
                <w:bCs/>
                <w:iCs/>
                <w:spacing w:val="-12"/>
                <w:lang w:eastAsia="ru-RU"/>
              </w:rPr>
            </w:pPr>
            <w:r w:rsidRPr="00ED2614">
              <w:rPr>
                <w:rFonts w:ascii="Times New Roman" w:eastAsia="Times New Roman" w:hAnsi="Times New Roman" w:cs="Times New Roman"/>
                <w:bCs/>
                <w:iCs/>
                <w:spacing w:val="-12"/>
                <w:lang w:eastAsia="ru-RU"/>
              </w:rPr>
              <w:t>Администрация Бурмистровского сельсовета</w:t>
            </w:r>
          </w:p>
          <w:p w:rsidR="00ED2614" w:rsidRPr="00ED2614" w:rsidRDefault="00ED2614" w:rsidP="00ED2614">
            <w:pPr>
              <w:tabs>
                <w:tab w:val="left" w:pos="142"/>
                <w:tab w:val="left" w:pos="284"/>
              </w:tabs>
              <w:spacing w:after="0" w:line="240" w:lineRule="auto"/>
              <w:ind w:right="50"/>
              <w:outlineLvl w:val="4"/>
              <w:rPr>
                <w:rFonts w:ascii="Times New Roman" w:eastAsia="Times New Roman" w:hAnsi="Times New Roman" w:cs="Times New Roman"/>
                <w:bCs/>
                <w:iCs/>
                <w:spacing w:val="-12"/>
                <w:lang w:eastAsia="ru-RU"/>
              </w:rPr>
            </w:pPr>
            <w:r w:rsidRPr="00ED2614">
              <w:rPr>
                <w:rFonts w:ascii="Times New Roman" w:eastAsia="Times New Roman" w:hAnsi="Times New Roman" w:cs="Times New Roman"/>
                <w:bCs/>
                <w:iCs/>
                <w:spacing w:val="-12"/>
                <w:lang w:eastAsia="ru-RU"/>
              </w:rPr>
              <w:t>Искитимского района Новосибирской области</w:t>
            </w:r>
          </w:p>
          <w:p w:rsidR="00ED2614" w:rsidRPr="00ED2614" w:rsidRDefault="00ED2614" w:rsidP="00ED2614">
            <w:pPr>
              <w:tabs>
                <w:tab w:val="left" w:pos="142"/>
                <w:tab w:val="left" w:pos="284"/>
              </w:tabs>
              <w:spacing w:after="0" w:line="240" w:lineRule="auto"/>
              <w:ind w:right="50"/>
              <w:outlineLvl w:val="4"/>
              <w:rPr>
                <w:rFonts w:ascii="Times New Roman" w:eastAsia="Times New Roman" w:hAnsi="Times New Roman" w:cs="Times New Roman"/>
                <w:bCs/>
                <w:iCs/>
                <w:spacing w:val="-12"/>
                <w:lang w:eastAsia="ru-RU"/>
              </w:rPr>
            </w:pPr>
            <w:r w:rsidRPr="00ED2614">
              <w:rPr>
                <w:rFonts w:ascii="Times New Roman" w:eastAsia="Times New Roman" w:hAnsi="Times New Roman" w:cs="Times New Roman"/>
                <w:bCs/>
                <w:iCs/>
                <w:spacing w:val="-12"/>
                <w:lang w:eastAsia="ru-RU"/>
              </w:rPr>
              <w:t>Адрес: 633246, Новосибирская область, Искити</w:t>
            </w:r>
            <w:r w:rsidRPr="00ED2614">
              <w:rPr>
                <w:rFonts w:ascii="Times New Roman" w:eastAsia="Times New Roman" w:hAnsi="Times New Roman" w:cs="Times New Roman"/>
                <w:bCs/>
                <w:iCs/>
                <w:spacing w:val="-12"/>
                <w:lang w:eastAsia="ru-RU"/>
              </w:rPr>
              <w:t>м</w:t>
            </w:r>
            <w:r w:rsidRPr="00ED2614">
              <w:rPr>
                <w:rFonts w:ascii="Times New Roman" w:eastAsia="Times New Roman" w:hAnsi="Times New Roman" w:cs="Times New Roman"/>
                <w:bCs/>
                <w:iCs/>
                <w:spacing w:val="-12"/>
                <w:lang w:eastAsia="ru-RU"/>
              </w:rPr>
              <w:t xml:space="preserve">ский район, д. </w:t>
            </w:r>
            <w:proofErr w:type="spellStart"/>
            <w:r w:rsidRPr="00ED2614">
              <w:rPr>
                <w:rFonts w:ascii="Times New Roman" w:eastAsia="Times New Roman" w:hAnsi="Times New Roman" w:cs="Times New Roman"/>
                <w:bCs/>
                <w:iCs/>
                <w:spacing w:val="-12"/>
                <w:lang w:eastAsia="ru-RU"/>
              </w:rPr>
              <w:t>Бурмистрово</w:t>
            </w:r>
            <w:proofErr w:type="spellEnd"/>
            <w:r w:rsidRPr="00ED2614">
              <w:rPr>
                <w:rFonts w:ascii="Times New Roman" w:eastAsia="Times New Roman" w:hAnsi="Times New Roman" w:cs="Times New Roman"/>
                <w:bCs/>
                <w:iCs/>
                <w:spacing w:val="-12"/>
                <w:lang w:eastAsia="ru-RU"/>
              </w:rPr>
              <w:t>, ул. Центральная, д. 22а</w:t>
            </w:r>
          </w:p>
          <w:p w:rsidR="00ED2614" w:rsidRPr="00ED2614" w:rsidRDefault="00ED2614" w:rsidP="00ED2614">
            <w:pPr>
              <w:tabs>
                <w:tab w:val="left" w:pos="142"/>
                <w:tab w:val="left" w:pos="284"/>
              </w:tabs>
              <w:spacing w:after="0" w:line="240" w:lineRule="auto"/>
              <w:ind w:right="50"/>
              <w:outlineLvl w:val="4"/>
              <w:rPr>
                <w:rFonts w:ascii="Times New Roman" w:eastAsia="Times New Roman" w:hAnsi="Times New Roman" w:cs="Times New Roman"/>
                <w:bCs/>
                <w:iCs/>
                <w:spacing w:val="-12"/>
                <w:lang w:eastAsia="ru-RU"/>
              </w:rPr>
            </w:pPr>
            <w:r w:rsidRPr="00ED2614">
              <w:rPr>
                <w:rFonts w:ascii="Times New Roman" w:eastAsia="Times New Roman" w:hAnsi="Times New Roman" w:cs="Times New Roman"/>
                <w:bCs/>
                <w:iCs/>
                <w:spacing w:val="-12"/>
                <w:lang w:eastAsia="ru-RU"/>
              </w:rPr>
              <w:t>ИНН 5443105805</w:t>
            </w:r>
          </w:p>
          <w:p w:rsidR="00ED2614" w:rsidRPr="00ED2614" w:rsidRDefault="00ED2614" w:rsidP="00ED2614">
            <w:pPr>
              <w:tabs>
                <w:tab w:val="left" w:pos="142"/>
                <w:tab w:val="left" w:pos="284"/>
              </w:tabs>
              <w:spacing w:after="0" w:line="240" w:lineRule="auto"/>
              <w:ind w:right="50"/>
              <w:outlineLvl w:val="4"/>
              <w:rPr>
                <w:rFonts w:ascii="Times New Roman" w:eastAsia="Times New Roman" w:hAnsi="Times New Roman" w:cs="Times New Roman"/>
                <w:bCs/>
                <w:iCs/>
                <w:spacing w:val="-12"/>
                <w:lang w:eastAsia="ru-RU"/>
              </w:rPr>
            </w:pPr>
            <w:r w:rsidRPr="00ED2614">
              <w:rPr>
                <w:rFonts w:ascii="Times New Roman" w:eastAsia="Times New Roman" w:hAnsi="Times New Roman" w:cs="Times New Roman"/>
                <w:bCs/>
                <w:iCs/>
                <w:spacing w:val="-12"/>
                <w:lang w:eastAsia="ru-RU"/>
              </w:rPr>
              <w:t>КПП 544301001</w:t>
            </w:r>
          </w:p>
        </w:tc>
        <w:tc>
          <w:tcPr>
            <w:tcW w:w="4252" w:type="dxa"/>
          </w:tcPr>
          <w:p w:rsidR="00ED2614" w:rsidRPr="00ED2614" w:rsidRDefault="00ED2614" w:rsidP="00ED2614">
            <w:pPr>
              <w:tabs>
                <w:tab w:val="left" w:pos="142"/>
                <w:tab w:val="left" w:pos="284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pacing w:val="-12"/>
              </w:rPr>
            </w:pPr>
          </w:p>
        </w:tc>
      </w:tr>
      <w:tr w:rsidR="00ED2614" w:rsidRPr="00ED2614" w:rsidTr="008E4A2C">
        <w:trPr>
          <w:trHeight w:val="357"/>
        </w:trPr>
        <w:tc>
          <w:tcPr>
            <w:tcW w:w="4503" w:type="dxa"/>
          </w:tcPr>
          <w:p w:rsidR="00ED2614" w:rsidRPr="00ED2614" w:rsidRDefault="00ED2614" w:rsidP="00ED2614">
            <w:pPr>
              <w:tabs>
                <w:tab w:val="left" w:pos="142"/>
              </w:tabs>
              <w:spacing w:after="0" w:line="240" w:lineRule="auto"/>
              <w:ind w:right="50"/>
              <w:outlineLvl w:val="4"/>
              <w:rPr>
                <w:rFonts w:ascii="Times New Roman" w:eastAsia="Times New Roman" w:hAnsi="Times New Roman" w:cs="Times New Roman"/>
                <w:bCs/>
                <w:iCs/>
                <w:spacing w:val="-12"/>
                <w:lang w:eastAsia="ru-RU"/>
              </w:rPr>
            </w:pPr>
            <w:r w:rsidRPr="00ED2614">
              <w:rPr>
                <w:rFonts w:ascii="Times New Roman" w:eastAsia="Times New Roman" w:hAnsi="Times New Roman" w:cs="Times New Roman"/>
                <w:bCs/>
                <w:iCs/>
                <w:spacing w:val="-12"/>
                <w:lang w:eastAsia="ru-RU"/>
              </w:rPr>
              <w:t>Глава Бурмистровского сельсовета</w:t>
            </w:r>
          </w:p>
          <w:p w:rsidR="00ED2614" w:rsidRPr="00ED2614" w:rsidRDefault="00ED2614" w:rsidP="00ED2614">
            <w:pPr>
              <w:tabs>
                <w:tab w:val="left" w:pos="142"/>
              </w:tabs>
              <w:spacing w:after="0" w:line="240" w:lineRule="auto"/>
              <w:ind w:right="50"/>
              <w:outlineLvl w:val="4"/>
              <w:rPr>
                <w:rFonts w:ascii="Times New Roman" w:eastAsia="Times New Roman" w:hAnsi="Times New Roman" w:cs="Times New Roman"/>
                <w:bCs/>
                <w:iCs/>
                <w:spacing w:val="-12"/>
                <w:lang w:eastAsia="ru-RU"/>
              </w:rPr>
            </w:pPr>
            <w:r w:rsidRPr="00ED2614">
              <w:rPr>
                <w:rFonts w:ascii="Times New Roman" w:eastAsia="Times New Roman" w:hAnsi="Times New Roman" w:cs="Times New Roman"/>
                <w:bCs/>
                <w:iCs/>
                <w:spacing w:val="-12"/>
                <w:lang w:eastAsia="ru-RU"/>
              </w:rPr>
              <w:t>Искитимского района Новосибирской области</w:t>
            </w:r>
          </w:p>
        </w:tc>
        <w:tc>
          <w:tcPr>
            <w:tcW w:w="4252" w:type="dxa"/>
          </w:tcPr>
          <w:p w:rsidR="00ED2614" w:rsidRPr="00ED2614" w:rsidRDefault="00ED2614" w:rsidP="00ED2614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pacing w:val="-12"/>
              </w:rPr>
            </w:pPr>
          </w:p>
        </w:tc>
      </w:tr>
      <w:tr w:rsidR="00ED2614" w:rsidRPr="00ED2614" w:rsidTr="008E4A2C">
        <w:trPr>
          <w:trHeight w:val="357"/>
        </w:trPr>
        <w:tc>
          <w:tcPr>
            <w:tcW w:w="4503" w:type="dxa"/>
          </w:tcPr>
          <w:p w:rsidR="00ED2614" w:rsidRPr="00ED2614" w:rsidRDefault="00ED2614" w:rsidP="00ED2614">
            <w:pPr>
              <w:keepNext/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0"/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lang w:eastAsia="ru-RU"/>
              </w:rPr>
            </w:pPr>
            <w:r w:rsidRPr="00ED2614">
              <w:rPr>
                <w:rFonts w:ascii="Times New Roman" w:eastAsia="Times New Roman" w:hAnsi="Times New Roman" w:cs="Times New Roman"/>
                <w:bCs/>
                <w:iCs/>
                <w:spacing w:val="-12"/>
                <w:lang w:eastAsia="ru-RU"/>
              </w:rPr>
              <w:t>_______________________ К.В. Ульченко</w:t>
            </w:r>
          </w:p>
        </w:tc>
        <w:tc>
          <w:tcPr>
            <w:tcW w:w="4252" w:type="dxa"/>
          </w:tcPr>
          <w:p w:rsidR="00ED2614" w:rsidRPr="00ED2614" w:rsidRDefault="00ED2614" w:rsidP="00ED2614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pacing w:val="-12"/>
              </w:rPr>
            </w:pPr>
            <w:r w:rsidRPr="00ED2614">
              <w:rPr>
                <w:rFonts w:ascii="Times New Roman" w:eastAsia="Times New Roman" w:hAnsi="Times New Roman" w:cs="Times New Roman"/>
                <w:bCs/>
                <w:iCs/>
                <w:spacing w:val="-12"/>
                <w:lang w:eastAsia="ru-RU"/>
              </w:rPr>
              <w:t>_______________________ /_________________/</w:t>
            </w:r>
          </w:p>
        </w:tc>
      </w:tr>
    </w:tbl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</w:rPr>
      </w:pP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b/>
          <w:spacing w:val="-12"/>
        </w:rPr>
      </w:pPr>
      <w:r w:rsidRPr="00ED2614">
        <w:rPr>
          <w:rFonts w:ascii="Times New Roman" w:eastAsia="Times New Roman" w:hAnsi="Times New Roman" w:cs="Times New Roman"/>
          <w:b/>
          <w:spacing w:val="-12"/>
        </w:rPr>
        <w:t>Приложение № 2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Форма Заявки на участие в аукционе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</w:rPr>
      </w:pP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b/>
          <w:bCs/>
          <w:spacing w:val="-12"/>
        </w:rPr>
        <w:t>Заявка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b/>
          <w:bCs/>
          <w:spacing w:val="-12"/>
        </w:rPr>
        <w:t>на участие в аукционе №__________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________________________________________________________________________________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pacing w:val="-12"/>
          <w:vertAlign w:val="superscript"/>
        </w:rPr>
      </w:pPr>
      <w:r w:rsidRPr="00ED2614">
        <w:rPr>
          <w:rFonts w:ascii="Times New Roman" w:eastAsia="Times New Roman" w:hAnsi="Times New Roman" w:cs="Times New Roman"/>
          <w:spacing w:val="-12"/>
          <w:vertAlign w:val="superscript"/>
        </w:rPr>
        <w:t>(полное наименование претендента/ФИО (полное/полностью))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pacing w:val="-12"/>
          <w:vertAlign w:val="superscript"/>
        </w:rPr>
      </w:pPr>
      <w:r w:rsidRPr="00ED2614">
        <w:rPr>
          <w:rFonts w:ascii="Times New Roman" w:eastAsia="Times New Roman" w:hAnsi="Times New Roman" w:cs="Times New Roman"/>
          <w:bCs/>
          <w:spacing w:val="-12"/>
          <w:vertAlign w:val="superscript"/>
        </w:rPr>
        <w:t>для физических лиц: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pacing w:val="-12"/>
        </w:rPr>
      </w:pPr>
      <w:r w:rsidRPr="00ED2614">
        <w:rPr>
          <w:rFonts w:ascii="Times New Roman" w:eastAsia="Times New Roman" w:hAnsi="Times New Roman" w:cs="Times New Roman"/>
          <w:bCs/>
          <w:spacing w:val="-12"/>
        </w:rPr>
        <w:t xml:space="preserve">Документ, удостоверяющий личность ___________ серия ____________, № ____________________________________ 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bCs/>
          <w:spacing w:val="-12"/>
        </w:rPr>
      </w:pPr>
      <w:r w:rsidRPr="00ED2614">
        <w:rPr>
          <w:rFonts w:ascii="Times New Roman" w:eastAsia="Times New Roman" w:hAnsi="Times New Roman" w:cs="Times New Roman"/>
          <w:bCs/>
          <w:spacing w:val="-12"/>
        </w:rPr>
        <w:t xml:space="preserve">выдан «__»____________ </w:t>
      </w:r>
      <w:proofErr w:type="spellStart"/>
      <w:r w:rsidRPr="00ED2614">
        <w:rPr>
          <w:rFonts w:ascii="Times New Roman" w:eastAsia="Times New Roman" w:hAnsi="Times New Roman" w:cs="Times New Roman"/>
          <w:bCs/>
          <w:spacing w:val="-12"/>
        </w:rPr>
        <w:t>_______</w:t>
      </w:r>
      <w:proofErr w:type="gramStart"/>
      <w:r w:rsidRPr="00ED2614">
        <w:rPr>
          <w:rFonts w:ascii="Times New Roman" w:eastAsia="Times New Roman" w:hAnsi="Times New Roman" w:cs="Times New Roman"/>
          <w:bCs/>
          <w:spacing w:val="-12"/>
        </w:rPr>
        <w:t>г</w:t>
      </w:r>
      <w:proofErr w:type="spellEnd"/>
      <w:proofErr w:type="gramEnd"/>
      <w:r w:rsidRPr="00ED2614">
        <w:rPr>
          <w:rFonts w:ascii="Times New Roman" w:eastAsia="Times New Roman" w:hAnsi="Times New Roman" w:cs="Times New Roman"/>
          <w:bCs/>
          <w:spacing w:val="-12"/>
        </w:rPr>
        <w:t>._______________________________________________</w:t>
      </w:r>
      <w:r w:rsidRPr="00ED2614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pacing w:val="-12"/>
        </w:rPr>
      </w:pPr>
      <w:r w:rsidRPr="00ED2614">
        <w:rPr>
          <w:rFonts w:ascii="Times New Roman" w:eastAsia="Times New Roman" w:hAnsi="Times New Roman" w:cs="Times New Roman"/>
          <w:color w:val="000000"/>
          <w:spacing w:val="-12"/>
        </w:rPr>
        <w:t>ИНН (при наличии): _____________________________________________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pacing w:val="-12"/>
        </w:rPr>
      </w:pPr>
      <w:r w:rsidRPr="00ED2614">
        <w:rPr>
          <w:rFonts w:ascii="Times New Roman" w:eastAsia="Times New Roman" w:hAnsi="Times New Roman" w:cs="Times New Roman"/>
          <w:color w:val="000000"/>
          <w:spacing w:val="-12"/>
        </w:rPr>
        <w:t>Банковские реквизиты: _____________________________________________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pacing w:val="-12"/>
        </w:rPr>
      </w:pPr>
      <w:r w:rsidRPr="00ED2614">
        <w:rPr>
          <w:rFonts w:ascii="Times New Roman" w:eastAsia="Times New Roman" w:hAnsi="Times New Roman" w:cs="Times New Roman"/>
          <w:color w:val="000000"/>
          <w:spacing w:val="-12"/>
        </w:rPr>
        <w:t>Место жительства: _____________________________________________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pacing w:val="-12"/>
        </w:rPr>
      </w:pPr>
      <w:r w:rsidRPr="00ED2614">
        <w:rPr>
          <w:rFonts w:ascii="Times New Roman" w:eastAsia="Times New Roman" w:hAnsi="Times New Roman" w:cs="Times New Roman"/>
          <w:color w:val="000000"/>
          <w:spacing w:val="-12"/>
        </w:rPr>
        <w:t xml:space="preserve">Телефон _________________ Факс _______________ 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pacing w:val="-12"/>
          <w:vertAlign w:val="superscript"/>
        </w:rPr>
      </w:pP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pacing w:val="-12"/>
          <w:vertAlign w:val="superscript"/>
        </w:rPr>
      </w:pPr>
      <w:r w:rsidRPr="00ED2614">
        <w:rPr>
          <w:rFonts w:ascii="Times New Roman" w:eastAsia="Times New Roman" w:hAnsi="Times New Roman" w:cs="Times New Roman"/>
          <w:color w:val="000000"/>
          <w:spacing w:val="-12"/>
          <w:vertAlign w:val="superscript"/>
        </w:rPr>
        <w:t>Дополнительно если физ. л. является индивидуальным предпринимателем: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color w:val="000000"/>
          <w:spacing w:val="-12"/>
        </w:rPr>
        <w:t xml:space="preserve">Документ о государственной регистрации индивидуального предпринимателя: </w:t>
      </w:r>
      <w:proofErr w:type="spellStart"/>
      <w:r w:rsidRPr="00ED2614">
        <w:rPr>
          <w:rFonts w:ascii="Times New Roman" w:eastAsia="Times New Roman" w:hAnsi="Times New Roman" w:cs="Times New Roman"/>
          <w:color w:val="000000"/>
          <w:spacing w:val="-12"/>
        </w:rPr>
        <w:t>______________серия</w:t>
      </w:r>
      <w:proofErr w:type="spellEnd"/>
      <w:r w:rsidRPr="00ED2614">
        <w:rPr>
          <w:rFonts w:ascii="Times New Roman" w:eastAsia="Times New Roman" w:hAnsi="Times New Roman" w:cs="Times New Roman"/>
          <w:color w:val="000000"/>
          <w:spacing w:val="-12"/>
        </w:rPr>
        <w:t xml:space="preserve"> _____________ N _________, дата регистрации "____"_________________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color w:val="000000"/>
          <w:spacing w:val="-12"/>
        </w:rPr>
        <w:t>Орган, осуществивший регистрацию ___________________________________________________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color w:val="000000"/>
          <w:spacing w:val="-12"/>
        </w:rPr>
        <w:t>Место выдачи ______________________________________________________________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pacing w:val="-12"/>
          <w:vertAlign w:val="superscript"/>
        </w:rPr>
      </w:pP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pacing w:val="-12"/>
          <w:vertAlign w:val="superscript"/>
        </w:rPr>
      </w:pPr>
      <w:r w:rsidRPr="00ED2614">
        <w:rPr>
          <w:rFonts w:ascii="Times New Roman" w:eastAsia="Times New Roman" w:hAnsi="Times New Roman" w:cs="Times New Roman"/>
          <w:color w:val="000000"/>
          <w:spacing w:val="-12"/>
          <w:vertAlign w:val="superscript"/>
        </w:rPr>
        <w:t xml:space="preserve">Для </w:t>
      </w:r>
      <w:proofErr w:type="spellStart"/>
      <w:r w:rsidRPr="00ED2614">
        <w:rPr>
          <w:rFonts w:ascii="Times New Roman" w:eastAsia="Times New Roman" w:hAnsi="Times New Roman" w:cs="Times New Roman"/>
          <w:color w:val="000000"/>
          <w:spacing w:val="-12"/>
          <w:vertAlign w:val="superscript"/>
        </w:rPr>
        <w:t>юридич</w:t>
      </w:r>
      <w:proofErr w:type="spellEnd"/>
      <w:r w:rsidRPr="00ED2614">
        <w:rPr>
          <w:rFonts w:ascii="Times New Roman" w:eastAsia="Times New Roman" w:hAnsi="Times New Roman" w:cs="Times New Roman"/>
          <w:color w:val="000000"/>
          <w:spacing w:val="-12"/>
          <w:vertAlign w:val="superscript"/>
        </w:rPr>
        <w:t xml:space="preserve">. лиц: 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pacing w:val="-12"/>
        </w:rPr>
      </w:pPr>
      <w:r w:rsidRPr="00ED2614">
        <w:rPr>
          <w:rFonts w:ascii="Times New Roman" w:eastAsia="Times New Roman" w:hAnsi="Times New Roman" w:cs="Times New Roman"/>
          <w:color w:val="000000"/>
          <w:spacing w:val="-12"/>
        </w:rPr>
        <w:t>ИНН _____________________________________________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pacing w:val="-12"/>
        </w:rPr>
      </w:pPr>
      <w:r w:rsidRPr="00ED2614">
        <w:rPr>
          <w:rFonts w:ascii="Times New Roman" w:eastAsia="Times New Roman" w:hAnsi="Times New Roman" w:cs="Times New Roman"/>
          <w:color w:val="000000"/>
          <w:spacing w:val="-12"/>
        </w:rPr>
        <w:t>КПП _____________________________________________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pacing w:val="-12"/>
        </w:rPr>
      </w:pPr>
      <w:r w:rsidRPr="00ED2614">
        <w:rPr>
          <w:rFonts w:ascii="Times New Roman" w:eastAsia="Times New Roman" w:hAnsi="Times New Roman" w:cs="Times New Roman"/>
          <w:color w:val="000000"/>
          <w:spacing w:val="-12"/>
        </w:rPr>
        <w:t>ОГРН _____________________________________________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pacing w:val="-12"/>
        </w:rPr>
      </w:pPr>
      <w:r w:rsidRPr="00ED2614">
        <w:rPr>
          <w:rFonts w:ascii="Times New Roman" w:eastAsia="Times New Roman" w:hAnsi="Times New Roman" w:cs="Times New Roman"/>
          <w:color w:val="000000"/>
          <w:spacing w:val="-12"/>
        </w:rPr>
        <w:t>Место нахождения претендента: ________________________________________________________________________________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pacing w:val="-12"/>
        </w:rPr>
      </w:pPr>
      <w:r w:rsidRPr="00ED2614">
        <w:rPr>
          <w:rFonts w:ascii="Times New Roman" w:eastAsia="Times New Roman" w:hAnsi="Times New Roman" w:cs="Times New Roman"/>
          <w:color w:val="000000"/>
          <w:spacing w:val="-12"/>
        </w:rPr>
        <w:lastRenderedPageBreak/>
        <w:t xml:space="preserve">Телефон _________________ Факс _______________ 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color w:val="000000"/>
          <w:spacing w:val="-12"/>
        </w:rPr>
        <w:t>Индекс ____________________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pacing w:val="-12"/>
        </w:rPr>
      </w:pPr>
      <w:r w:rsidRPr="00ED2614">
        <w:rPr>
          <w:rFonts w:ascii="Times New Roman" w:eastAsia="Times New Roman" w:hAnsi="Times New Roman" w:cs="Times New Roman"/>
          <w:color w:val="000000"/>
          <w:spacing w:val="-12"/>
        </w:rPr>
        <w:t>Банковские реквизиты: _____________________________________________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pacing w:val="-12"/>
        </w:rPr>
      </w:pP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color w:val="000000"/>
          <w:spacing w:val="-12"/>
        </w:rPr>
        <w:t>Документ о государственной регистрации юр.л.: _______________ серия _____________ N _________, дата регистрации "____"_________________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color w:val="000000"/>
          <w:spacing w:val="-12"/>
        </w:rPr>
        <w:t>Орган, осуществивший регистрацию ___________________________________________________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color w:val="000000"/>
          <w:spacing w:val="-12"/>
        </w:rPr>
        <w:t>Место выдачи ______________________________________________________________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</w:rPr>
      </w:pPr>
    </w:p>
    <w:p w:rsidR="00ED2614" w:rsidRPr="00ED2614" w:rsidRDefault="00ED2614" w:rsidP="00ED2614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contextualSpacing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color w:val="000000"/>
          <w:spacing w:val="-12"/>
        </w:rPr>
        <w:t>Изучив информационное сообщение о продаже муниципального имущества ___________ (указать предмет торгов, н</w:t>
      </w:r>
      <w:r w:rsidRPr="00ED2614">
        <w:rPr>
          <w:rFonts w:ascii="Times New Roman" w:eastAsia="Times New Roman" w:hAnsi="Times New Roman" w:cs="Times New Roman"/>
          <w:color w:val="000000"/>
          <w:spacing w:val="-12"/>
        </w:rPr>
        <w:t>о</w:t>
      </w:r>
      <w:r w:rsidRPr="00ED2614">
        <w:rPr>
          <w:rFonts w:ascii="Times New Roman" w:eastAsia="Times New Roman" w:hAnsi="Times New Roman" w:cs="Times New Roman"/>
          <w:color w:val="000000"/>
          <w:spacing w:val="-12"/>
        </w:rPr>
        <w:t>мер извещения), мы, нижеподписавшиеся, уполномоченные на подписание заявки, согласны приобрести: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pacing w:val="-12"/>
        </w:rPr>
      </w:pPr>
      <w:r w:rsidRPr="00ED2614">
        <w:rPr>
          <w:rFonts w:ascii="Times New Roman" w:eastAsia="Times New Roman" w:hAnsi="Times New Roman" w:cs="Times New Roman"/>
          <w:color w:val="000000"/>
          <w:spacing w:val="-12"/>
        </w:rPr>
        <w:t>_________________________________________________________________________________________________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color w:val="000000"/>
          <w:spacing w:val="-12"/>
          <w:vertAlign w:val="subscript"/>
        </w:rPr>
      </w:pPr>
      <w:r w:rsidRPr="00ED2614">
        <w:rPr>
          <w:rFonts w:ascii="Times New Roman" w:eastAsia="Times New Roman" w:hAnsi="Times New Roman" w:cs="Times New Roman"/>
          <w:color w:val="000000"/>
          <w:spacing w:val="-12"/>
          <w:vertAlign w:val="subscript"/>
        </w:rPr>
        <w:t xml:space="preserve">(полное наименование имущества, предлагаемого к продаже </w:t>
      </w:r>
      <w:proofErr w:type="gramStart"/>
      <w:r w:rsidRPr="00ED2614">
        <w:rPr>
          <w:rFonts w:ascii="Times New Roman" w:eastAsia="Times New Roman" w:hAnsi="Times New Roman" w:cs="Times New Roman"/>
          <w:color w:val="000000"/>
          <w:spacing w:val="-12"/>
          <w:vertAlign w:val="subscript"/>
        </w:rPr>
        <w:t>согласно Извещения</w:t>
      </w:r>
      <w:proofErr w:type="gramEnd"/>
      <w:r w:rsidRPr="00ED2614">
        <w:rPr>
          <w:rFonts w:ascii="Times New Roman" w:eastAsia="Times New Roman" w:hAnsi="Times New Roman" w:cs="Times New Roman"/>
          <w:color w:val="000000"/>
          <w:spacing w:val="-12"/>
          <w:vertAlign w:val="subscript"/>
        </w:rPr>
        <w:t>)</w:t>
      </w:r>
    </w:p>
    <w:p w:rsidR="00ED2614" w:rsidRPr="00ED2614" w:rsidRDefault="00ED2614" w:rsidP="00ED2614">
      <w:pPr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contextualSpacing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Претендент ознакомлен с проектом договора купли-продажи и порядком проведения аукциона и условиями продажи муниципального имущества</w:t>
      </w:r>
      <w:r w:rsidRPr="00ED2614">
        <w:rPr>
          <w:rFonts w:ascii="Times New Roman" w:eastAsia="Times New Roman" w:hAnsi="Times New Roman" w:cs="Times New Roman"/>
          <w:noProof/>
          <w:spacing w:val="-12"/>
        </w:rPr>
        <w:t>.</w:t>
      </w:r>
    </w:p>
    <w:p w:rsidR="00ED2614" w:rsidRPr="00ED2614" w:rsidRDefault="00ED2614" w:rsidP="00ED2614">
      <w:pPr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contextualSpacing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В случае признания победителем аукциона претендент берет на себя обязательство заключить договор купли-продажи имущества на условиях, предусмотренных Извещением о проведен</w:t>
      </w:r>
      <w:proofErr w:type="gramStart"/>
      <w:r w:rsidRPr="00ED2614">
        <w:rPr>
          <w:rFonts w:ascii="Times New Roman" w:eastAsia="Times New Roman" w:hAnsi="Times New Roman" w:cs="Times New Roman"/>
          <w:spacing w:val="-12"/>
        </w:rPr>
        <w:t>ии ау</w:t>
      </w:r>
      <w:proofErr w:type="gramEnd"/>
      <w:r w:rsidRPr="00ED2614">
        <w:rPr>
          <w:rFonts w:ascii="Times New Roman" w:eastAsia="Times New Roman" w:hAnsi="Times New Roman" w:cs="Times New Roman"/>
          <w:spacing w:val="-12"/>
        </w:rPr>
        <w:t>кциона по продаже муниципального им</w:t>
      </w:r>
      <w:r w:rsidRPr="00ED2614">
        <w:rPr>
          <w:rFonts w:ascii="Times New Roman" w:eastAsia="Times New Roman" w:hAnsi="Times New Roman" w:cs="Times New Roman"/>
          <w:spacing w:val="-12"/>
        </w:rPr>
        <w:t>у</w:t>
      </w:r>
      <w:r w:rsidRPr="00ED2614">
        <w:rPr>
          <w:rFonts w:ascii="Times New Roman" w:eastAsia="Times New Roman" w:hAnsi="Times New Roman" w:cs="Times New Roman"/>
          <w:spacing w:val="-12"/>
        </w:rPr>
        <w:t>щества и в соответствии с нормами действующего законодательства.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color w:val="000000"/>
          <w:spacing w:val="-12"/>
        </w:rPr>
        <w:t>Подпись претендента (его полномочного представителя) _________________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pacing w:val="-12"/>
        </w:rPr>
      </w:pPr>
      <w:r w:rsidRPr="00ED2614">
        <w:rPr>
          <w:rFonts w:ascii="Times New Roman" w:eastAsia="Times New Roman" w:hAnsi="Times New Roman" w:cs="Times New Roman"/>
          <w:color w:val="000000"/>
          <w:spacing w:val="-12"/>
        </w:rPr>
        <w:t>"____" _______________ 201___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pacing w:val="-12"/>
        </w:rPr>
      </w:pP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color w:val="000000"/>
          <w:spacing w:val="-12"/>
        </w:rPr>
        <w:t>Заявка принята продавцом (его полномочным представителем)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pacing w:val="-12"/>
        </w:rPr>
      </w:pPr>
      <w:r w:rsidRPr="00ED2614">
        <w:rPr>
          <w:rFonts w:ascii="Times New Roman" w:eastAsia="Times New Roman" w:hAnsi="Times New Roman" w:cs="Times New Roman"/>
          <w:color w:val="000000"/>
          <w:spacing w:val="-12"/>
        </w:rPr>
        <w:t xml:space="preserve">"___" _______________ 201____ в _____ </w:t>
      </w:r>
      <w:proofErr w:type="gramStart"/>
      <w:r w:rsidRPr="00ED2614">
        <w:rPr>
          <w:rFonts w:ascii="Times New Roman" w:eastAsia="Times New Roman" w:hAnsi="Times New Roman" w:cs="Times New Roman"/>
          <w:color w:val="000000"/>
          <w:spacing w:val="-12"/>
        </w:rPr>
        <w:t>ч</w:t>
      </w:r>
      <w:proofErr w:type="gramEnd"/>
      <w:r w:rsidRPr="00ED2614">
        <w:rPr>
          <w:rFonts w:ascii="Times New Roman" w:eastAsia="Times New Roman" w:hAnsi="Times New Roman" w:cs="Times New Roman"/>
          <w:color w:val="000000"/>
          <w:spacing w:val="-12"/>
        </w:rPr>
        <w:t xml:space="preserve"> _______ мин.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color w:val="000000"/>
          <w:spacing w:val="-12"/>
          <w:lang w:eastAsia="ru-RU"/>
        </w:rPr>
        <w:t>Представляется в двух экземплярах, один из которых остаётся у Продавца, другой – у заявителя</w:t>
      </w:r>
      <w:bookmarkStart w:id="1" w:name="_Toc119343910"/>
    </w:p>
    <w:p w:rsidR="00ED2614" w:rsidRPr="00ED2614" w:rsidRDefault="00ED2614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pacing w:val="-12"/>
          <w:lang w:eastAsia="ru-RU"/>
        </w:rPr>
      </w:pPr>
    </w:p>
    <w:p w:rsidR="00ED2614" w:rsidRPr="00ED2614" w:rsidRDefault="00ED2614" w:rsidP="00ED2614">
      <w:pPr>
        <w:keepNext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outlineLvl w:val="1"/>
        <w:rPr>
          <w:rFonts w:ascii="Times New Roman" w:eastAsia="Times New Roman" w:hAnsi="Times New Roman" w:cs="Times New Roman"/>
          <w:b/>
          <w:color w:val="000000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b/>
          <w:color w:val="000000"/>
          <w:spacing w:val="-12"/>
          <w:lang w:eastAsia="ru-RU"/>
        </w:rPr>
        <w:t>Приложение № 3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color w:val="000000"/>
          <w:spacing w:val="-12"/>
          <w:lang w:eastAsia="ru-RU"/>
        </w:rPr>
        <w:t>Форма Описи документов, представляемых в составе заявке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color w:val="000000"/>
          <w:spacing w:val="-12"/>
          <w:lang w:eastAsia="ru-RU"/>
        </w:rPr>
        <w:t>на участие в аукционе по продаже имущества.</w:t>
      </w:r>
    </w:p>
    <w:p w:rsidR="00ED2614" w:rsidRPr="00ED2614" w:rsidRDefault="00ED2614" w:rsidP="00ED2614">
      <w:pPr>
        <w:tabs>
          <w:tab w:val="left" w:pos="142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pacing w:val="-12"/>
        </w:rPr>
      </w:pPr>
    </w:p>
    <w:p w:rsidR="00ED2614" w:rsidRPr="00ED2614" w:rsidRDefault="00ED2614" w:rsidP="00ED2614">
      <w:pPr>
        <w:tabs>
          <w:tab w:val="left" w:pos="142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pacing w:val="-12"/>
        </w:rPr>
      </w:pPr>
      <w:r w:rsidRPr="00ED2614">
        <w:rPr>
          <w:rFonts w:ascii="Times New Roman" w:eastAsia="Times New Roman" w:hAnsi="Times New Roman" w:cs="Times New Roman"/>
          <w:b/>
          <w:spacing w:val="-12"/>
        </w:rPr>
        <w:t>ОПИСЬ ДОКУМЕНТОВ,</w:t>
      </w:r>
      <w:bookmarkEnd w:id="1"/>
    </w:p>
    <w:p w:rsidR="00ED2614" w:rsidRPr="00ED2614" w:rsidRDefault="00ED2614" w:rsidP="00ED2614">
      <w:pPr>
        <w:tabs>
          <w:tab w:val="left" w:pos="142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pacing w:val="-12"/>
        </w:rPr>
      </w:pPr>
      <w:proofErr w:type="gramStart"/>
      <w:r w:rsidRPr="00ED2614">
        <w:rPr>
          <w:rFonts w:ascii="Times New Roman" w:eastAsia="Times New Roman" w:hAnsi="Times New Roman" w:cs="Times New Roman"/>
          <w:b/>
          <w:spacing w:val="-12"/>
        </w:rPr>
        <w:t>представляемых</w:t>
      </w:r>
      <w:proofErr w:type="gramEnd"/>
      <w:r w:rsidRPr="00ED2614">
        <w:rPr>
          <w:rFonts w:ascii="Times New Roman" w:eastAsia="Times New Roman" w:hAnsi="Times New Roman" w:cs="Times New Roman"/>
          <w:b/>
          <w:spacing w:val="-12"/>
        </w:rPr>
        <w:t xml:space="preserve"> для участия в аукционе </w:t>
      </w:r>
      <w:r w:rsidRPr="00ED2614">
        <w:rPr>
          <w:rFonts w:ascii="Times New Roman" w:eastAsia="Times New Roman" w:hAnsi="Times New Roman" w:cs="Times New Roman"/>
          <w:spacing w:val="-12"/>
        </w:rPr>
        <w:t>_____________________________________________________________________________________</w:t>
      </w:r>
    </w:p>
    <w:p w:rsidR="00ED2614" w:rsidRPr="00ED2614" w:rsidRDefault="00ED2614" w:rsidP="00ED2614">
      <w:pPr>
        <w:tabs>
          <w:tab w:val="left" w:pos="142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pacing w:val="-12"/>
          <w:vertAlign w:val="superscript"/>
        </w:rPr>
      </w:pPr>
      <w:r w:rsidRPr="00ED2614">
        <w:rPr>
          <w:rFonts w:ascii="Times New Roman" w:eastAsia="Times New Roman" w:hAnsi="Times New Roman" w:cs="Times New Roman"/>
          <w:spacing w:val="-12"/>
          <w:vertAlign w:val="superscript"/>
        </w:rPr>
        <w:t>(наименование имущества)</w:t>
      </w:r>
    </w:p>
    <w:p w:rsidR="00ED2614" w:rsidRPr="00ED2614" w:rsidRDefault="00ED2614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b/>
          <w:spacing w:val="-12"/>
        </w:rPr>
        <w:t xml:space="preserve">претендент на участие в аукционе </w:t>
      </w:r>
      <w:r w:rsidRPr="00ED2614">
        <w:rPr>
          <w:rFonts w:ascii="Times New Roman" w:eastAsia="Times New Roman" w:hAnsi="Times New Roman" w:cs="Times New Roman"/>
          <w:spacing w:val="-12"/>
        </w:rPr>
        <w:t>_____________________________________________________</w:t>
      </w:r>
    </w:p>
    <w:p w:rsidR="00ED2614" w:rsidRPr="00ED2614" w:rsidRDefault="00ED2614" w:rsidP="00ED2614">
      <w:pPr>
        <w:tabs>
          <w:tab w:val="left" w:pos="142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pacing w:val="-12"/>
          <w:vertAlign w:val="superscript"/>
        </w:rPr>
      </w:pPr>
      <w:r w:rsidRPr="00ED2614">
        <w:rPr>
          <w:rFonts w:ascii="Times New Roman" w:eastAsia="Times New Roman" w:hAnsi="Times New Roman" w:cs="Times New Roman"/>
          <w:spacing w:val="-12"/>
          <w:vertAlign w:val="superscript"/>
        </w:rPr>
        <w:t>(ФИО или наименование организации-участника)</w:t>
      </w:r>
    </w:p>
    <w:p w:rsidR="00ED2614" w:rsidRPr="00ED2614" w:rsidRDefault="00ED2614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vertAlign w:val="superscript"/>
        </w:rPr>
      </w:pPr>
      <w:r w:rsidRPr="00ED2614">
        <w:rPr>
          <w:rFonts w:ascii="Times New Roman" w:eastAsia="Times New Roman" w:hAnsi="Times New Roman" w:cs="Times New Roman"/>
          <w:spacing w:val="-12"/>
          <w:vertAlign w:val="superscript"/>
        </w:rPr>
        <w:t>_______________________________________________________________________________________________________________________________</w:t>
      </w:r>
    </w:p>
    <w:tbl>
      <w:tblPr>
        <w:tblW w:w="10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6613"/>
        <w:gridCol w:w="1260"/>
        <w:gridCol w:w="1260"/>
      </w:tblGrid>
      <w:tr w:rsidR="00ED2614" w:rsidRPr="00ED2614" w:rsidTr="008E4A2C">
        <w:tc>
          <w:tcPr>
            <w:tcW w:w="900" w:type="dxa"/>
            <w:shd w:val="clear" w:color="auto" w:fill="auto"/>
          </w:tcPr>
          <w:p w:rsidR="00ED2614" w:rsidRPr="00ED2614" w:rsidRDefault="00ED2614" w:rsidP="00ED2614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pacing w:val="-12"/>
              </w:rPr>
            </w:pPr>
            <w:r w:rsidRPr="00ED2614">
              <w:rPr>
                <w:rFonts w:ascii="Times New Roman" w:eastAsia="Times New Roman" w:hAnsi="Times New Roman" w:cs="Times New Roman"/>
                <w:spacing w:val="-12"/>
              </w:rPr>
              <w:t xml:space="preserve">№ </w:t>
            </w:r>
            <w:proofErr w:type="spellStart"/>
            <w:r w:rsidRPr="00ED2614">
              <w:rPr>
                <w:rFonts w:ascii="Times New Roman" w:eastAsia="Times New Roman" w:hAnsi="Times New Roman" w:cs="Times New Roman"/>
                <w:spacing w:val="-12"/>
              </w:rPr>
              <w:t>п\</w:t>
            </w:r>
            <w:proofErr w:type="gramStart"/>
            <w:r w:rsidRPr="00ED2614">
              <w:rPr>
                <w:rFonts w:ascii="Times New Roman" w:eastAsia="Times New Roman" w:hAnsi="Times New Roman" w:cs="Times New Roman"/>
                <w:spacing w:val="-12"/>
              </w:rPr>
              <w:t>п</w:t>
            </w:r>
            <w:proofErr w:type="spellEnd"/>
            <w:proofErr w:type="gramEnd"/>
          </w:p>
        </w:tc>
        <w:tc>
          <w:tcPr>
            <w:tcW w:w="6613" w:type="dxa"/>
            <w:shd w:val="clear" w:color="auto" w:fill="auto"/>
          </w:tcPr>
          <w:p w:rsidR="00ED2614" w:rsidRPr="00ED2614" w:rsidRDefault="00ED2614" w:rsidP="00ED2614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pacing w:val="-12"/>
              </w:rPr>
            </w:pPr>
            <w:r w:rsidRPr="00ED2614">
              <w:rPr>
                <w:rFonts w:ascii="Times New Roman" w:eastAsia="Times New Roman" w:hAnsi="Times New Roman" w:cs="Times New Roman"/>
                <w:spacing w:val="-12"/>
              </w:rPr>
              <w:t>Наименование документа (указать: копия, нотариально заверенная копия, оригинал)</w:t>
            </w:r>
          </w:p>
        </w:tc>
        <w:tc>
          <w:tcPr>
            <w:tcW w:w="1260" w:type="dxa"/>
            <w:shd w:val="clear" w:color="auto" w:fill="auto"/>
          </w:tcPr>
          <w:p w:rsidR="00ED2614" w:rsidRPr="00ED2614" w:rsidRDefault="00ED2614" w:rsidP="00ED2614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pacing w:val="-12"/>
              </w:rPr>
            </w:pPr>
            <w:proofErr w:type="spellStart"/>
            <w:r w:rsidRPr="00ED2614">
              <w:rPr>
                <w:rFonts w:ascii="Times New Roman" w:eastAsia="Times New Roman" w:hAnsi="Times New Roman" w:cs="Times New Roman"/>
                <w:spacing w:val="-12"/>
              </w:rPr>
              <w:t>Кол</w:t>
            </w:r>
            <w:proofErr w:type="gramStart"/>
            <w:r w:rsidRPr="00ED2614">
              <w:rPr>
                <w:rFonts w:ascii="Times New Roman" w:eastAsia="Times New Roman" w:hAnsi="Times New Roman" w:cs="Times New Roman"/>
                <w:spacing w:val="-12"/>
              </w:rPr>
              <w:t>.-</w:t>
            </w:r>
            <w:proofErr w:type="gramEnd"/>
            <w:r w:rsidRPr="00ED2614">
              <w:rPr>
                <w:rFonts w:ascii="Times New Roman" w:eastAsia="Times New Roman" w:hAnsi="Times New Roman" w:cs="Times New Roman"/>
                <w:spacing w:val="-12"/>
              </w:rPr>
              <w:t>во</w:t>
            </w:r>
            <w:proofErr w:type="spellEnd"/>
            <w:r w:rsidRPr="00ED2614">
              <w:rPr>
                <w:rFonts w:ascii="Times New Roman" w:eastAsia="Times New Roman" w:hAnsi="Times New Roman" w:cs="Times New Roman"/>
                <w:spacing w:val="-12"/>
              </w:rPr>
              <w:t xml:space="preserve"> л.</w:t>
            </w:r>
          </w:p>
        </w:tc>
        <w:tc>
          <w:tcPr>
            <w:tcW w:w="1260" w:type="dxa"/>
          </w:tcPr>
          <w:p w:rsidR="00ED2614" w:rsidRPr="00ED2614" w:rsidRDefault="00ED2614" w:rsidP="00ED2614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pacing w:val="-12"/>
              </w:rPr>
            </w:pPr>
            <w:r w:rsidRPr="00ED2614">
              <w:rPr>
                <w:rFonts w:ascii="Times New Roman" w:eastAsia="Times New Roman" w:hAnsi="Times New Roman" w:cs="Times New Roman"/>
                <w:spacing w:val="-12"/>
              </w:rPr>
              <w:t>Стр.</w:t>
            </w:r>
          </w:p>
        </w:tc>
      </w:tr>
      <w:tr w:rsidR="00ED2614" w:rsidRPr="00ED2614" w:rsidTr="008E4A2C">
        <w:tc>
          <w:tcPr>
            <w:tcW w:w="900" w:type="dxa"/>
            <w:shd w:val="clear" w:color="auto" w:fill="auto"/>
          </w:tcPr>
          <w:p w:rsidR="00ED2614" w:rsidRPr="00ED2614" w:rsidRDefault="00ED2614" w:rsidP="00ED2614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pacing w:val="-12"/>
              </w:rPr>
            </w:pPr>
          </w:p>
        </w:tc>
        <w:tc>
          <w:tcPr>
            <w:tcW w:w="6613" w:type="dxa"/>
            <w:shd w:val="clear" w:color="auto" w:fill="auto"/>
          </w:tcPr>
          <w:p w:rsidR="00ED2614" w:rsidRPr="00ED2614" w:rsidRDefault="00ED2614" w:rsidP="00ED2614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pacing w:val="-12"/>
              </w:rPr>
            </w:pPr>
          </w:p>
        </w:tc>
        <w:tc>
          <w:tcPr>
            <w:tcW w:w="1260" w:type="dxa"/>
            <w:shd w:val="clear" w:color="auto" w:fill="auto"/>
          </w:tcPr>
          <w:p w:rsidR="00ED2614" w:rsidRPr="00ED2614" w:rsidRDefault="00ED2614" w:rsidP="00ED2614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pacing w:val="-12"/>
              </w:rPr>
            </w:pPr>
          </w:p>
        </w:tc>
        <w:tc>
          <w:tcPr>
            <w:tcW w:w="1260" w:type="dxa"/>
          </w:tcPr>
          <w:p w:rsidR="00ED2614" w:rsidRPr="00ED2614" w:rsidRDefault="00ED2614" w:rsidP="00ED2614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pacing w:val="-12"/>
              </w:rPr>
            </w:pPr>
          </w:p>
        </w:tc>
      </w:tr>
      <w:tr w:rsidR="00ED2614" w:rsidRPr="00ED2614" w:rsidTr="008E4A2C">
        <w:tc>
          <w:tcPr>
            <w:tcW w:w="900" w:type="dxa"/>
            <w:shd w:val="clear" w:color="auto" w:fill="auto"/>
          </w:tcPr>
          <w:p w:rsidR="00ED2614" w:rsidRPr="00ED2614" w:rsidRDefault="00ED2614" w:rsidP="00ED2614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pacing w:val="-12"/>
              </w:rPr>
            </w:pPr>
          </w:p>
        </w:tc>
        <w:tc>
          <w:tcPr>
            <w:tcW w:w="6613" w:type="dxa"/>
            <w:shd w:val="clear" w:color="auto" w:fill="auto"/>
          </w:tcPr>
          <w:p w:rsidR="00ED2614" w:rsidRPr="00ED2614" w:rsidRDefault="00ED2614" w:rsidP="00ED2614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pacing w:val="-12"/>
              </w:rPr>
            </w:pPr>
          </w:p>
        </w:tc>
        <w:tc>
          <w:tcPr>
            <w:tcW w:w="1260" w:type="dxa"/>
            <w:shd w:val="clear" w:color="auto" w:fill="auto"/>
          </w:tcPr>
          <w:p w:rsidR="00ED2614" w:rsidRPr="00ED2614" w:rsidRDefault="00ED2614" w:rsidP="00ED2614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pacing w:val="-12"/>
              </w:rPr>
            </w:pPr>
          </w:p>
        </w:tc>
        <w:tc>
          <w:tcPr>
            <w:tcW w:w="1260" w:type="dxa"/>
          </w:tcPr>
          <w:p w:rsidR="00ED2614" w:rsidRPr="00ED2614" w:rsidRDefault="00ED2614" w:rsidP="00ED2614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pacing w:val="-12"/>
              </w:rPr>
            </w:pPr>
          </w:p>
        </w:tc>
      </w:tr>
      <w:tr w:rsidR="00ED2614" w:rsidRPr="00ED2614" w:rsidTr="008E4A2C">
        <w:tc>
          <w:tcPr>
            <w:tcW w:w="900" w:type="dxa"/>
            <w:shd w:val="clear" w:color="auto" w:fill="auto"/>
          </w:tcPr>
          <w:p w:rsidR="00ED2614" w:rsidRPr="00ED2614" w:rsidRDefault="00ED2614" w:rsidP="00ED2614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pacing w:val="-12"/>
              </w:rPr>
            </w:pPr>
          </w:p>
        </w:tc>
        <w:tc>
          <w:tcPr>
            <w:tcW w:w="6613" w:type="dxa"/>
            <w:shd w:val="clear" w:color="auto" w:fill="auto"/>
          </w:tcPr>
          <w:p w:rsidR="00ED2614" w:rsidRPr="00ED2614" w:rsidRDefault="00ED2614" w:rsidP="00ED2614">
            <w:pPr>
              <w:tabs>
                <w:tab w:val="left" w:pos="142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pacing w:val="-12"/>
              </w:rPr>
            </w:pPr>
          </w:p>
        </w:tc>
        <w:tc>
          <w:tcPr>
            <w:tcW w:w="1260" w:type="dxa"/>
            <w:shd w:val="clear" w:color="auto" w:fill="auto"/>
          </w:tcPr>
          <w:p w:rsidR="00ED2614" w:rsidRPr="00ED2614" w:rsidRDefault="00ED2614" w:rsidP="00ED2614">
            <w:pPr>
              <w:tabs>
                <w:tab w:val="left" w:pos="142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pacing w:val="-12"/>
              </w:rPr>
            </w:pPr>
          </w:p>
        </w:tc>
        <w:tc>
          <w:tcPr>
            <w:tcW w:w="1260" w:type="dxa"/>
          </w:tcPr>
          <w:p w:rsidR="00ED2614" w:rsidRPr="00ED2614" w:rsidRDefault="00ED2614" w:rsidP="00ED2614">
            <w:pPr>
              <w:tabs>
                <w:tab w:val="left" w:pos="142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pacing w:val="-12"/>
              </w:rPr>
            </w:pPr>
          </w:p>
        </w:tc>
      </w:tr>
    </w:tbl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pacing w:val="-12"/>
        </w:rPr>
      </w:pP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color w:val="000000"/>
          <w:spacing w:val="-12"/>
        </w:rPr>
        <w:t>Подпись претендента (его полномочного представителя) _________________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color w:val="000000"/>
          <w:spacing w:val="-12"/>
        </w:rPr>
        <w:t>"____" _______________ 201____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pacing w:val="-12"/>
        </w:rPr>
      </w:pP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color w:val="000000"/>
          <w:spacing w:val="-12"/>
        </w:rPr>
        <w:t>Опись принята продавцом (его полномочным представителем)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pacing w:val="-12"/>
        </w:rPr>
      </w:pPr>
      <w:r w:rsidRPr="00ED2614">
        <w:rPr>
          <w:rFonts w:ascii="Times New Roman" w:eastAsia="Times New Roman" w:hAnsi="Times New Roman" w:cs="Times New Roman"/>
          <w:color w:val="000000"/>
          <w:spacing w:val="-12"/>
        </w:rPr>
        <w:t xml:space="preserve">"___" _______________ 201____ в _____ </w:t>
      </w:r>
      <w:proofErr w:type="gramStart"/>
      <w:r w:rsidRPr="00ED2614">
        <w:rPr>
          <w:rFonts w:ascii="Times New Roman" w:eastAsia="Times New Roman" w:hAnsi="Times New Roman" w:cs="Times New Roman"/>
          <w:color w:val="000000"/>
          <w:spacing w:val="-12"/>
        </w:rPr>
        <w:t>ч</w:t>
      </w:r>
      <w:proofErr w:type="gramEnd"/>
      <w:r w:rsidRPr="00ED2614">
        <w:rPr>
          <w:rFonts w:ascii="Times New Roman" w:eastAsia="Times New Roman" w:hAnsi="Times New Roman" w:cs="Times New Roman"/>
          <w:color w:val="000000"/>
          <w:spacing w:val="-12"/>
        </w:rPr>
        <w:t xml:space="preserve"> _______ мин.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pacing w:val="-12"/>
          <w:lang w:eastAsia="ru-RU"/>
        </w:rPr>
      </w:pPr>
    </w:p>
    <w:p w:rsid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color w:val="000000"/>
          <w:spacing w:val="-12"/>
          <w:lang w:eastAsia="ru-RU"/>
        </w:rPr>
        <w:t>Представляется в 2 (двух) экземплярах, один из которых остаётся у Продавца, другой – у заявителя</w:t>
      </w:r>
    </w:p>
    <w:p w:rsidR="00100760" w:rsidRPr="00ED2614" w:rsidRDefault="00100760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pacing w:val="-12"/>
          <w:lang w:eastAsia="ru-RU"/>
        </w:rPr>
      </w:pPr>
    </w:p>
    <w:p w:rsidR="00ED2614" w:rsidRPr="00ED2614" w:rsidRDefault="00ED2614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pacing w:val="-12"/>
          <w:lang w:eastAsia="ru-RU"/>
        </w:rPr>
      </w:pPr>
    </w:p>
    <w:p w:rsidR="00ED2614" w:rsidRPr="00ED2614" w:rsidRDefault="00ED2614" w:rsidP="00ED2614">
      <w:pPr>
        <w:keepNext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outlineLvl w:val="1"/>
        <w:rPr>
          <w:rFonts w:ascii="Times New Roman" w:eastAsia="Times New Roman" w:hAnsi="Times New Roman" w:cs="Times New Roman"/>
          <w:b/>
          <w:color w:val="000000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b/>
          <w:color w:val="000000"/>
          <w:spacing w:val="-12"/>
          <w:lang w:eastAsia="ru-RU"/>
        </w:rPr>
        <w:lastRenderedPageBreak/>
        <w:t>Форма № 4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color w:val="000000"/>
          <w:spacing w:val="-12"/>
          <w:lang w:eastAsia="ru-RU"/>
        </w:rPr>
        <w:t>Договор купли – продажи муниципального имущества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color w:val="000000"/>
          <w:spacing w:val="-12"/>
          <w:lang w:eastAsia="ru-RU"/>
        </w:rPr>
      </w:pP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pacing w:val="-12"/>
        </w:rPr>
      </w:pPr>
      <w:r w:rsidRPr="00ED2614">
        <w:rPr>
          <w:rFonts w:ascii="Times New Roman" w:eastAsia="Times New Roman" w:hAnsi="Times New Roman" w:cs="Times New Roman"/>
          <w:b/>
          <w:spacing w:val="-12"/>
        </w:rPr>
        <w:t>ДОГОВОР КУПЛИ-ПРОДАЖИ № ___</w:t>
      </w:r>
    </w:p>
    <w:p w:rsidR="00ED2614" w:rsidRPr="00ED2614" w:rsidRDefault="00ED2614" w:rsidP="00ED2614">
      <w:pPr>
        <w:tabs>
          <w:tab w:val="left" w:pos="142"/>
          <w:tab w:val="left" w:pos="426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 xml:space="preserve">д. </w:t>
      </w:r>
      <w:proofErr w:type="spellStart"/>
      <w:r w:rsidRPr="00ED2614">
        <w:rPr>
          <w:rFonts w:ascii="Times New Roman" w:eastAsia="Times New Roman" w:hAnsi="Times New Roman" w:cs="Times New Roman"/>
          <w:spacing w:val="-12"/>
        </w:rPr>
        <w:t>Бурмистрово</w:t>
      </w:r>
      <w:proofErr w:type="spellEnd"/>
      <w:r w:rsidRPr="00ED2614">
        <w:rPr>
          <w:rFonts w:ascii="Times New Roman" w:eastAsia="Times New Roman" w:hAnsi="Times New Roman" w:cs="Times New Roman"/>
          <w:spacing w:val="-12"/>
        </w:rPr>
        <w:t xml:space="preserve">, </w:t>
      </w:r>
      <w:proofErr w:type="spellStart"/>
      <w:r w:rsidRPr="00ED2614">
        <w:rPr>
          <w:rFonts w:ascii="Times New Roman" w:eastAsia="Times New Roman" w:hAnsi="Times New Roman" w:cs="Times New Roman"/>
          <w:spacing w:val="-12"/>
        </w:rPr>
        <w:t>Искитимский</w:t>
      </w:r>
      <w:proofErr w:type="spellEnd"/>
      <w:r w:rsidRPr="00ED2614">
        <w:rPr>
          <w:rFonts w:ascii="Times New Roman" w:eastAsia="Times New Roman" w:hAnsi="Times New Roman" w:cs="Times New Roman"/>
          <w:spacing w:val="-12"/>
        </w:rPr>
        <w:t xml:space="preserve"> район</w:t>
      </w:r>
    </w:p>
    <w:p w:rsidR="00ED2614" w:rsidRPr="00ED2614" w:rsidRDefault="00ED2614" w:rsidP="00ED2614">
      <w:pPr>
        <w:tabs>
          <w:tab w:val="left" w:pos="142"/>
          <w:tab w:val="left" w:pos="426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Новосибирская область</w:t>
      </w:r>
      <w:r w:rsidRPr="00ED2614">
        <w:rPr>
          <w:rFonts w:ascii="Times New Roman" w:eastAsia="Times New Roman" w:hAnsi="Times New Roman" w:cs="Times New Roman"/>
          <w:spacing w:val="-12"/>
        </w:rPr>
        <w:tab/>
      </w:r>
      <w:r w:rsidRPr="00ED2614">
        <w:rPr>
          <w:rFonts w:ascii="Times New Roman" w:eastAsia="Times New Roman" w:hAnsi="Times New Roman" w:cs="Times New Roman"/>
          <w:spacing w:val="-12"/>
        </w:rPr>
        <w:tab/>
      </w:r>
      <w:r w:rsidRPr="00ED2614">
        <w:rPr>
          <w:rFonts w:ascii="Times New Roman" w:eastAsia="Times New Roman" w:hAnsi="Times New Roman" w:cs="Times New Roman"/>
          <w:spacing w:val="-12"/>
        </w:rPr>
        <w:tab/>
      </w:r>
      <w:r w:rsidRPr="00ED2614">
        <w:rPr>
          <w:rFonts w:ascii="Times New Roman" w:eastAsia="Times New Roman" w:hAnsi="Times New Roman" w:cs="Times New Roman"/>
          <w:spacing w:val="-12"/>
        </w:rPr>
        <w:tab/>
      </w:r>
      <w:r w:rsidRPr="00ED2614">
        <w:rPr>
          <w:rFonts w:ascii="Times New Roman" w:eastAsia="Times New Roman" w:hAnsi="Times New Roman" w:cs="Times New Roman"/>
          <w:spacing w:val="-12"/>
        </w:rPr>
        <w:tab/>
      </w:r>
      <w:r w:rsidRPr="00ED2614">
        <w:rPr>
          <w:rFonts w:ascii="Times New Roman" w:eastAsia="Times New Roman" w:hAnsi="Times New Roman" w:cs="Times New Roman"/>
          <w:spacing w:val="-12"/>
        </w:rPr>
        <w:tab/>
      </w:r>
      <w:r w:rsidRPr="00ED2614">
        <w:rPr>
          <w:rFonts w:ascii="Times New Roman" w:eastAsia="Times New Roman" w:hAnsi="Times New Roman" w:cs="Times New Roman"/>
          <w:spacing w:val="-12"/>
        </w:rPr>
        <w:tab/>
      </w:r>
      <w:r w:rsidRPr="00ED2614">
        <w:rPr>
          <w:rFonts w:ascii="Times New Roman" w:eastAsia="Times New Roman" w:hAnsi="Times New Roman" w:cs="Times New Roman"/>
          <w:spacing w:val="-12"/>
        </w:rPr>
        <w:tab/>
        <w:t>«___» ____________ 201__</w:t>
      </w:r>
    </w:p>
    <w:p w:rsidR="00ED2614" w:rsidRPr="00ED2614" w:rsidRDefault="00ED2614" w:rsidP="00ED2614">
      <w:pPr>
        <w:tabs>
          <w:tab w:val="left" w:pos="142"/>
          <w:tab w:val="left" w:pos="426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</w:rPr>
      </w:pPr>
    </w:p>
    <w:p w:rsidR="00ED2614" w:rsidRPr="00ED2614" w:rsidRDefault="00ED2614" w:rsidP="00ED261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b/>
          <w:bCs/>
          <w:spacing w:val="-12"/>
        </w:rPr>
        <w:t xml:space="preserve">Администрация Бурмистровского сельсовета Искитимского района Новосибирской области, </w:t>
      </w:r>
      <w:r w:rsidRPr="00ED2614">
        <w:rPr>
          <w:rFonts w:ascii="Times New Roman" w:eastAsia="Times New Roman" w:hAnsi="Times New Roman" w:cs="Times New Roman"/>
          <w:bCs/>
          <w:spacing w:val="-12"/>
        </w:rPr>
        <w:t>именуемая в дал</w:t>
      </w:r>
      <w:r w:rsidRPr="00ED2614">
        <w:rPr>
          <w:rFonts w:ascii="Times New Roman" w:eastAsia="Times New Roman" w:hAnsi="Times New Roman" w:cs="Times New Roman"/>
          <w:bCs/>
          <w:spacing w:val="-12"/>
        </w:rPr>
        <w:t>ь</w:t>
      </w:r>
      <w:r w:rsidRPr="00ED2614">
        <w:rPr>
          <w:rFonts w:ascii="Times New Roman" w:eastAsia="Times New Roman" w:hAnsi="Times New Roman" w:cs="Times New Roman"/>
          <w:bCs/>
          <w:spacing w:val="-12"/>
        </w:rPr>
        <w:t xml:space="preserve">нейшем «Продавец», в лице главы Бурмистровского сельсовета Искитимского района Новосибирской области </w:t>
      </w:r>
      <w:proofErr w:type="spellStart"/>
      <w:r w:rsidRPr="00ED2614">
        <w:rPr>
          <w:rFonts w:ascii="Times New Roman" w:eastAsia="Times New Roman" w:hAnsi="Times New Roman" w:cs="Times New Roman"/>
          <w:bCs/>
          <w:spacing w:val="-12"/>
        </w:rPr>
        <w:t>Ульченко</w:t>
      </w:r>
      <w:proofErr w:type="spellEnd"/>
      <w:r w:rsidRPr="00ED2614">
        <w:rPr>
          <w:rFonts w:ascii="Times New Roman" w:eastAsia="Times New Roman" w:hAnsi="Times New Roman" w:cs="Times New Roman"/>
          <w:bCs/>
          <w:spacing w:val="-12"/>
        </w:rPr>
        <w:t xml:space="preserve"> </w:t>
      </w:r>
      <w:proofErr w:type="spellStart"/>
      <w:r w:rsidRPr="00ED2614">
        <w:rPr>
          <w:rFonts w:ascii="Times New Roman" w:eastAsia="Times New Roman" w:hAnsi="Times New Roman" w:cs="Times New Roman"/>
          <w:bCs/>
          <w:spacing w:val="-12"/>
        </w:rPr>
        <w:t>Климентия</w:t>
      </w:r>
      <w:proofErr w:type="spellEnd"/>
      <w:r w:rsidRPr="00ED2614">
        <w:rPr>
          <w:rFonts w:ascii="Times New Roman" w:eastAsia="Times New Roman" w:hAnsi="Times New Roman" w:cs="Times New Roman"/>
          <w:bCs/>
          <w:spacing w:val="-12"/>
        </w:rPr>
        <w:t xml:space="preserve"> Валерьяновича, действующего на основании Устава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, с одной стороны, и </w:t>
      </w:r>
    </w:p>
    <w:p w:rsidR="00ED2614" w:rsidRPr="00ED2614" w:rsidRDefault="00ED2614" w:rsidP="00ED261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___________________________________________________</w:t>
      </w:r>
      <w:r w:rsidRPr="00ED2614">
        <w:rPr>
          <w:rFonts w:ascii="Times New Roman" w:eastAsia="Times New Roman" w:hAnsi="Times New Roman" w:cs="Times New Roman"/>
          <w:snapToGrid w:val="0"/>
          <w:spacing w:val="-12"/>
          <w:lang w:eastAsia="ru-RU"/>
        </w:rPr>
        <w:t>,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 </w:t>
      </w:r>
      <w:r w:rsidRPr="00ED2614">
        <w:rPr>
          <w:rFonts w:ascii="Times New Roman" w:eastAsia="Times New Roman" w:hAnsi="Times New Roman" w:cs="Times New Roman"/>
          <w:snapToGrid w:val="0"/>
          <w:spacing w:val="-12"/>
          <w:lang w:eastAsia="ru-RU"/>
        </w:rPr>
        <w:t>именуемый (</w:t>
      </w:r>
      <w:proofErr w:type="spellStart"/>
      <w:r w:rsidRPr="00ED2614">
        <w:rPr>
          <w:rFonts w:ascii="Times New Roman" w:eastAsia="Times New Roman" w:hAnsi="Times New Roman" w:cs="Times New Roman"/>
          <w:snapToGrid w:val="0"/>
          <w:spacing w:val="-12"/>
          <w:lang w:eastAsia="ru-RU"/>
        </w:rPr>
        <w:t>ое</w:t>
      </w:r>
      <w:proofErr w:type="spellEnd"/>
      <w:r w:rsidRPr="00ED2614">
        <w:rPr>
          <w:rFonts w:ascii="Times New Roman" w:eastAsia="Times New Roman" w:hAnsi="Times New Roman" w:cs="Times New Roman"/>
          <w:snapToGrid w:val="0"/>
          <w:spacing w:val="-12"/>
          <w:lang w:eastAsia="ru-RU"/>
        </w:rPr>
        <w:t>) в дальнейшем «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Покупатель</w:t>
      </w:r>
      <w:r w:rsidRPr="00ED2614">
        <w:rPr>
          <w:rFonts w:ascii="Times New Roman" w:eastAsia="Times New Roman" w:hAnsi="Times New Roman" w:cs="Times New Roman"/>
          <w:snapToGrid w:val="0"/>
          <w:spacing w:val="-12"/>
          <w:lang w:eastAsia="ru-RU"/>
        </w:rPr>
        <w:t>»,</w:t>
      </w:r>
    </w:p>
    <w:p w:rsidR="00ED2614" w:rsidRPr="00ED2614" w:rsidRDefault="00ED2614" w:rsidP="00ED261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napToGrid w:val="0"/>
          <w:spacing w:val="-12"/>
          <w:lang w:eastAsia="ru-RU"/>
        </w:rPr>
        <w:t>совместно именуемые далее – «Стороны»,</w:t>
      </w:r>
    </w:p>
    <w:p w:rsidR="00ED2614" w:rsidRPr="00ED2614" w:rsidRDefault="00ED2614" w:rsidP="00ED261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по результатам проведения аукциона по продаже муниципального имущества, р</w:t>
      </w:r>
      <w:r w:rsidRPr="00ED2614">
        <w:rPr>
          <w:rFonts w:ascii="Times New Roman" w:eastAsia="Times New Roman" w:hAnsi="Times New Roman" w:cs="Times New Roman"/>
          <w:bCs/>
          <w:spacing w:val="-12"/>
          <w:lang w:eastAsia="ru-RU"/>
        </w:rPr>
        <w:t xml:space="preserve">уководствуясь 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Гражданским кодексом Российской Федерации, Земельным Кодексом, </w:t>
      </w:r>
      <w:r w:rsidRPr="00ED2614">
        <w:rPr>
          <w:rFonts w:ascii="Times New Roman" w:eastAsia="Times New Roman" w:hAnsi="Times New Roman" w:cs="Times New Roman"/>
          <w:bCs/>
          <w:spacing w:val="-12"/>
          <w:lang w:eastAsia="ru-RU"/>
        </w:rPr>
        <w:t xml:space="preserve">Распоряжением Главы </w:t>
      </w:r>
      <w:r w:rsidRPr="00ED2614">
        <w:rPr>
          <w:rFonts w:ascii="Times New Roman" w:eastAsia="Times New Roman" w:hAnsi="Times New Roman" w:cs="Times New Roman"/>
          <w:bCs/>
          <w:spacing w:val="-12"/>
        </w:rPr>
        <w:t xml:space="preserve">Бурмистровского сельсовета Искитимского района Новосибирской области </w:t>
      </w:r>
      <w:r w:rsidRPr="00ED2614">
        <w:rPr>
          <w:rFonts w:ascii="Times New Roman" w:eastAsia="Times New Roman" w:hAnsi="Times New Roman" w:cs="Times New Roman"/>
          <w:bCs/>
          <w:spacing w:val="-12"/>
          <w:lang w:eastAsia="ru-RU"/>
        </w:rPr>
        <w:t xml:space="preserve">от «___» _______ 201___ № _____, Протоколом подведения итогов продажи муниципального имущества № ___ </w:t>
      </w:r>
      <w:proofErr w:type="gramStart"/>
      <w:r w:rsidRPr="00ED2614">
        <w:rPr>
          <w:rFonts w:ascii="Times New Roman" w:eastAsia="Times New Roman" w:hAnsi="Times New Roman" w:cs="Times New Roman"/>
          <w:bCs/>
          <w:spacing w:val="-12"/>
          <w:lang w:eastAsia="ru-RU"/>
        </w:rPr>
        <w:t>от</w:t>
      </w:r>
      <w:proofErr w:type="gramEnd"/>
      <w:r w:rsidRPr="00ED2614">
        <w:rPr>
          <w:rFonts w:ascii="Times New Roman" w:eastAsia="Times New Roman" w:hAnsi="Times New Roman" w:cs="Times New Roman"/>
          <w:bCs/>
          <w:spacing w:val="-12"/>
          <w:lang w:eastAsia="ru-RU"/>
        </w:rPr>
        <w:t xml:space="preserve"> «___»____________ 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заключили настоящий Договор о нижеследующем:</w:t>
      </w:r>
    </w:p>
    <w:p w:rsidR="00ED2614" w:rsidRPr="00ED2614" w:rsidRDefault="00ED2614" w:rsidP="00ED2614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</w:p>
    <w:p w:rsidR="00ED2614" w:rsidRPr="00ED2614" w:rsidRDefault="00ED2614" w:rsidP="00ED2614">
      <w:pPr>
        <w:keepNext/>
        <w:tabs>
          <w:tab w:val="left" w:pos="142"/>
        </w:tabs>
        <w:spacing w:after="0" w:line="240" w:lineRule="auto"/>
        <w:ind w:right="50"/>
        <w:jc w:val="center"/>
        <w:outlineLvl w:val="2"/>
        <w:rPr>
          <w:rFonts w:ascii="Times New Roman" w:eastAsia="Times New Roman" w:hAnsi="Times New Roman" w:cs="Times New Roman"/>
          <w:b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b/>
          <w:spacing w:val="-12"/>
          <w:lang w:eastAsia="ru-RU"/>
        </w:rPr>
        <w:t>1. ПРЕДМЕТ ДОГОВОРА</w:t>
      </w:r>
    </w:p>
    <w:p w:rsidR="00ED2614" w:rsidRPr="00ED2614" w:rsidRDefault="00ED2614" w:rsidP="00ED261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bookmarkStart w:id="2" w:name="Par0"/>
      <w:bookmarkEnd w:id="2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1.1. По настоящему Договору Продавец обязуется передать в собственность Покупателю земельный участок площадью __________, кадастровый номер: _______________, категория земель: _______________, разрешённое использование: _______________, границы земельного участка имеют следующее местоположение: _________________________ (далее по тексту - "Земельный участок").</w:t>
      </w:r>
    </w:p>
    <w:p w:rsidR="00ED2614" w:rsidRPr="00ED2614" w:rsidRDefault="00ED2614" w:rsidP="00ED261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1.2. Земельный участок принадлежит Продавцу на праве собственности на основании ____________________, что по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д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тверждается записью в Едином государственном реестре прав на недвижимое имущество и сделок с ним N _____ от "___"__________ ____ </w:t>
      </w:r>
      <w:proofErr w:type="gramStart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г</w:t>
      </w:r>
      <w:proofErr w:type="gramEnd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. Свидетельство о государственной регистрации права N _____ от "___"__________ ____ г. выдано _________________________.</w:t>
      </w:r>
    </w:p>
    <w:p w:rsidR="00ED2614" w:rsidRPr="00ED2614" w:rsidRDefault="00ED2614" w:rsidP="00ED261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1.3. Продавец обязуется передать Земельный участок в состоянии, пригодном для его использования в соответствии с ра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з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решённым использованием, указанным в </w:t>
      </w:r>
      <w:hyperlink w:anchor="Par0" w:history="1">
        <w:r w:rsidRPr="00ED2614">
          <w:rPr>
            <w:rFonts w:ascii="Times New Roman" w:eastAsia="Times New Roman" w:hAnsi="Times New Roman" w:cs="Times New Roman"/>
            <w:spacing w:val="-12"/>
            <w:lang w:eastAsia="ru-RU"/>
          </w:rPr>
          <w:t>п. 1.1</w:t>
        </w:r>
      </w:hyperlink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 настоящего Договора.</w:t>
      </w:r>
    </w:p>
    <w:p w:rsidR="00ED2614" w:rsidRPr="00ED2614" w:rsidRDefault="00ED2614" w:rsidP="00ED261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1.4. Земельный участок передаётся свободным от прав третьих лиц, не является предметом спора, под залогом, арестом и иным запрещением не состоит</w:t>
      </w:r>
    </w:p>
    <w:p w:rsidR="00ED2614" w:rsidRPr="00ED2614" w:rsidRDefault="00ED2614" w:rsidP="00ED261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ED2614" w:rsidRPr="00ED2614" w:rsidRDefault="00ED2614" w:rsidP="00ED261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b/>
          <w:spacing w:val="-12"/>
          <w:lang w:eastAsia="ru-RU"/>
        </w:rPr>
        <w:t>2. ПРАВА И ОБЯЗАННОСТИ СТОРОН</w:t>
      </w:r>
    </w:p>
    <w:p w:rsidR="00ED2614" w:rsidRPr="00ED2614" w:rsidRDefault="00ED2614" w:rsidP="00ED261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2.1. Продавец вправе:</w:t>
      </w:r>
    </w:p>
    <w:p w:rsidR="00ED2614" w:rsidRPr="00ED2614" w:rsidRDefault="00ED2614" w:rsidP="00ED261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2.1.1. Получить денежные средства за Земельный участок в порядке и сроки, указанные в </w:t>
      </w:r>
      <w:hyperlink r:id="rId11" w:history="1">
        <w:r w:rsidRPr="00ED2614">
          <w:rPr>
            <w:rFonts w:ascii="Times New Roman" w:eastAsia="Times New Roman" w:hAnsi="Times New Roman" w:cs="Times New Roman"/>
            <w:spacing w:val="-12"/>
            <w:lang w:eastAsia="ru-RU"/>
          </w:rPr>
          <w:t>разделе 3</w:t>
        </w:r>
      </w:hyperlink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 настоящего Договора.</w:t>
      </w:r>
    </w:p>
    <w:p w:rsidR="00ED2614" w:rsidRPr="00ED2614" w:rsidRDefault="00ED2614" w:rsidP="00ED261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2.1.2. В случае уклонения Покупателя от государственной регистрации перехода права собственности на Земельный уч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а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сток в соответствии с </w:t>
      </w:r>
      <w:hyperlink r:id="rId12" w:history="1">
        <w:r w:rsidRPr="00ED2614">
          <w:rPr>
            <w:rFonts w:ascii="Times New Roman" w:eastAsia="Times New Roman" w:hAnsi="Times New Roman" w:cs="Times New Roman"/>
            <w:spacing w:val="-12"/>
            <w:lang w:eastAsia="ru-RU"/>
          </w:rPr>
          <w:t>п. 3.3</w:t>
        </w:r>
      </w:hyperlink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 настоящего Договора требовать в судебном порядке государственной регистрации перехода права, а также возмещения Покупателем убытков, вызванных задержкой такой регистрации.</w:t>
      </w:r>
    </w:p>
    <w:p w:rsidR="00ED2614" w:rsidRPr="00ED2614" w:rsidRDefault="00ED2614" w:rsidP="00ED261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2.1.3. Осуществлять иные права, предусмотренные действующим законодательством Российской Федерации и насто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я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щим Договором.</w:t>
      </w:r>
    </w:p>
    <w:p w:rsidR="00ED2614" w:rsidRPr="00ED2614" w:rsidRDefault="00ED2614" w:rsidP="00ED261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2.2. Продавец обязан:</w:t>
      </w:r>
    </w:p>
    <w:p w:rsidR="00ED2614" w:rsidRPr="00ED2614" w:rsidRDefault="00ED2614" w:rsidP="00ED261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2.2.1. Передать Покупателю Земельный участок в течение __________ с момента подписания настоящего Договора по акту приёма-передачи, являющемуся неотъемлемой частью настоящего Договора с момента его подписания Сторонами (Приложение N ___).</w:t>
      </w:r>
    </w:p>
    <w:p w:rsidR="00ED2614" w:rsidRPr="00ED2614" w:rsidRDefault="00ED2614" w:rsidP="00ED261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2.2.2. В течение __________ </w:t>
      </w:r>
      <w:proofErr w:type="gramStart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с даты подписания</w:t>
      </w:r>
      <w:proofErr w:type="gramEnd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 настоящего Договора представить Покупателю все необходимые док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у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менты и совершить все необходимые действия для государственной регистрации перехода права собственности на З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е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мельный участок.</w:t>
      </w:r>
    </w:p>
    <w:p w:rsidR="00ED2614" w:rsidRPr="00ED2614" w:rsidRDefault="00ED2614" w:rsidP="00ED261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2.2.3. </w:t>
      </w:r>
      <w:proofErr w:type="gramStart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Нести иные обязанности</w:t>
      </w:r>
      <w:proofErr w:type="gramEnd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, предусмотренные действующим законодательством Российской Федерации и настоящим Договором.</w:t>
      </w:r>
    </w:p>
    <w:p w:rsidR="00ED2614" w:rsidRPr="00ED2614" w:rsidRDefault="00ED2614" w:rsidP="00ED261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2.3. Покупатель вправе:</w:t>
      </w:r>
    </w:p>
    <w:p w:rsidR="00ED2614" w:rsidRPr="00ED2614" w:rsidRDefault="00ED2614" w:rsidP="00ED261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2.3.1. Получить Земельный участок в порядке и сроки, указанные в </w:t>
      </w:r>
      <w:hyperlink r:id="rId13" w:history="1">
        <w:r w:rsidRPr="00ED2614">
          <w:rPr>
            <w:rFonts w:ascii="Times New Roman" w:eastAsia="Times New Roman" w:hAnsi="Times New Roman" w:cs="Times New Roman"/>
            <w:spacing w:val="-12"/>
            <w:lang w:eastAsia="ru-RU"/>
          </w:rPr>
          <w:t>разделе 3</w:t>
        </w:r>
      </w:hyperlink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 настоящего Договора.</w:t>
      </w:r>
    </w:p>
    <w:p w:rsidR="00ED2614" w:rsidRPr="00ED2614" w:rsidRDefault="00ED2614" w:rsidP="00ED261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2.3.2. В случае уклонения Продавца от государственной регистрации перехода права собственности на Земельный участок в соответствии с </w:t>
      </w:r>
      <w:hyperlink r:id="rId14" w:history="1">
        <w:r w:rsidRPr="00ED2614">
          <w:rPr>
            <w:rFonts w:ascii="Times New Roman" w:eastAsia="Times New Roman" w:hAnsi="Times New Roman" w:cs="Times New Roman"/>
            <w:spacing w:val="-12"/>
            <w:lang w:eastAsia="ru-RU"/>
          </w:rPr>
          <w:t>п. 3.3</w:t>
        </w:r>
      </w:hyperlink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 настоящего Договора требовать в судебном порядке государственной регистрации перехода права, а также возмещения Продавцом убытков, вызванных задержкой такой регистрации.</w:t>
      </w:r>
    </w:p>
    <w:p w:rsidR="00ED2614" w:rsidRPr="00ED2614" w:rsidRDefault="00ED2614" w:rsidP="00ED261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2.3.3. Осуществлять иные права, предусмотренные действующим законодательством Российской Федерации и насто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я</w:t>
      </w: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lastRenderedPageBreak/>
        <w:t>щим Договором.</w:t>
      </w:r>
    </w:p>
    <w:p w:rsidR="00ED2614" w:rsidRPr="00ED2614" w:rsidRDefault="00ED2614" w:rsidP="00ED261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2.4. Покупатель обязан:</w:t>
      </w:r>
    </w:p>
    <w:p w:rsidR="00ED2614" w:rsidRPr="00ED2614" w:rsidRDefault="00ED2614" w:rsidP="00ED261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2.4.1. Уплатить цену Земельного участка в размере, порядке и сроки, предусмотренные </w:t>
      </w:r>
      <w:hyperlink r:id="rId15" w:history="1">
        <w:r w:rsidRPr="00ED2614">
          <w:rPr>
            <w:rFonts w:ascii="Times New Roman" w:eastAsia="Times New Roman" w:hAnsi="Times New Roman" w:cs="Times New Roman"/>
            <w:spacing w:val="-12"/>
            <w:lang w:eastAsia="ru-RU"/>
          </w:rPr>
          <w:t>разделом 4</w:t>
        </w:r>
      </w:hyperlink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 настоящего Договора.</w:t>
      </w:r>
    </w:p>
    <w:p w:rsidR="00ED2614" w:rsidRPr="00ED2614" w:rsidRDefault="00ED2614" w:rsidP="00ED261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2.4.2. Принять Земельный участок в порядке и на условиях, предусмотренных настоящим Договором, по акту приема-передачи (Приложение N ___).</w:t>
      </w:r>
    </w:p>
    <w:p w:rsidR="00ED2614" w:rsidRPr="00ED2614" w:rsidRDefault="00ED2614" w:rsidP="00ED261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2.4.3. </w:t>
      </w:r>
      <w:proofErr w:type="gramStart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Нести иные обязанности</w:t>
      </w:r>
      <w:proofErr w:type="gramEnd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, предусмотренные действующим законодательством Российской Федерации и настоящим Договором.</w:t>
      </w:r>
    </w:p>
    <w:p w:rsidR="00ED2614" w:rsidRPr="00ED2614" w:rsidRDefault="00ED2614" w:rsidP="00ED261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ED2614" w:rsidRPr="00ED2614" w:rsidRDefault="00ED2614" w:rsidP="00ED261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b/>
          <w:spacing w:val="-12"/>
          <w:lang w:eastAsia="ru-RU"/>
        </w:rPr>
        <w:t>3. ПЕРЕДАЧА ЗЕМЕЛЬНОГО УЧАСТКА</w:t>
      </w:r>
    </w:p>
    <w:p w:rsidR="00ED2614" w:rsidRPr="00ED2614" w:rsidRDefault="00ED2614" w:rsidP="00ED261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3.1. Передача Земельного участка Продавцом и принятие его Покупателем осуществляются по подписываемому ими акту приёма-передачи, который является неотъемлемой частью настоящего Договора (Приложение N _____).</w:t>
      </w:r>
    </w:p>
    <w:p w:rsidR="00ED2614" w:rsidRPr="00ED2614" w:rsidRDefault="00ED2614" w:rsidP="00ED261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3.2. Земельный участок должен быть передан Продавцом Покупателю в течение</w:t>
      </w:r>
      <w:proofErr w:type="gramStart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 xml:space="preserve"> _____ (_____) </w:t>
      </w:r>
      <w:proofErr w:type="gramEnd"/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дней с даты подписания настоящего Договора.</w:t>
      </w:r>
    </w:p>
    <w:p w:rsidR="00ED2614" w:rsidRPr="00ED2614" w:rsidRDefault="00ED2614" w:rsidP="00ED261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3.3. Переход права собственности на Земельный участок подлежит государственной регистрации.</w:t>
      </w:r>
    </w:p>
    <w:p w:rsidR="00ED2614" w:rsidRPr="00ED2614" w:rsidRDefault="00ED2614" w:rsidP="00ED261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Расходы, связанные с государственной регистрацией права собственности на Земельный участок, несет Покупатель.</w:t>
      </w:r>
    </w:p>
    <w:p w:rsidR="00ED2614" w:rsidRPr="00ED2614" w:rsidRDefault="00ED2614" w:rsidP="00ED261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spacing w:val="-12"/>
          <w:lang w:eastAsia="ru-RU"/>
        </w:rPr>
        <w:t>3.4. Обязательство Продавца передать Земельный участок считается исполненным после подписания Сторонами акта приема-передачи.</w:t>
      </w:r>
    </w:p>
    <w:p w:rsidR="00ED2614" w:rsidRPr="00ED2614" w:rsidRDefault="00ED2614" w:rsidP="00ED2614">
      <w:pPr>
        <w:keepNext/>
        <w:tabs>
          <w:tab w:val="left" w:pos="142"/>
          <w:tab w:val="num" w:pos="180"/>
        </w:tabs>
        <w:spacing w:after="0" w:line="240" w:lineRule="auto"/>
        <w:ind w:right="50"/>
        <w:jc w:val="center"/>
        <w:outlineLvl w:val="1"/>
        <w:rPr>
          <w:rFonts w:ascii="Times New Roman" w:eastAsia="Times New Roman" w:hAnsi="Times New Roman" w:cs="Times New Roman"/>
          <w:b/>
          <w:bCs/>
          <w:spacing w:val="-12"/>
          <w:lang w:eastAsia="ru-RU"/>
        </w:rPr>
      </w:pPr>
    </w:p>
    <w:p w:rsidR="00ED2614" w:rsidRPr="00ED2614" w:rsidRDefault="00ED2614" w:rsidP="00ED2614">
      <w:pPr>
        <w:keepNext/>
        <w:tabs>
          <w:tab w:val="left" w:pos="142"/>
          <w:tab w:val="num" w:pos="180"/>
        </w:tabs>
        <w:spacing w:after="0" w:line="240" w:lineRule="auto"/>
        <w:ind w:right="50"/>
        <w:jc w:val="center"/>
        <w:outlineLvl w:val="1"/>
        <w:rPr>
          <w:rFonts w:ascii="Times New Roman" w:eastAsia="Times New Roman" w:hAnsi="Times New Roman" w:cs="Times New Roman"/>
          <w:b/>
          <w:bCs/>
          <w:spacing w:val="-12"/>
          <w:lang w:eastAsia="ru-RU"/>
        </w:rPr>
      </w:pPr>
      <w:r w:rsidRPr="00ED2614">
        <w:rPr>
          <w:rFonts w:ascii="Times New Roman" w:eastAsia="Times New Roman" w:hAnsi="Times New Roman" w:cs="Times New Roman"/>
          <w:b/>
          <w:bCs/>
          <w:spacing w:val="-12"/>
          <w:lang w:eastAsia="ru-RU"/>
        </w:rPr>
        <w:t>4. ОПЛАТА ИМУЩЕСТВА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4.1. Цена настоящего Договора установлена по итогам продажи муниципального имущества посредством аукциона (И</w:t>
      </w:r>
      <w:r w:rsidRPr="00ED2614">
        <w:rPr>
          <w:rFonts w:ascii="Times New Roman" w:eastAsia="Times New Roman" w:hAnsi="Times New Roman" w:cs="Times New Roman"/>
          <w:spacing w:val="-12"/>
        </w:rPr>
        <w:t>з</w:t>
      </w:r>
      <w:r w:rsidRPr="00ED2614">
        <w:rPr>
          <w:rFonts w:ascii="Times New Roman" w:eastAsia="Times New Roman" w:hAnsi="Times New Roman" w:cs="Times New Roman"/>
          <w:spacing w:val="-12"/>
        </w:rPr>
        <w:t>вещение № ______________) и составляет</w:t>
      </w:r>
      <w:proofErr w:type="gramStart"/>
      <w:r w:rsidRPr="00ED2614">
        <w:rPr>
          <w:rFonts w:ascii="Times New Roman" w:eastAsia="Times New Roman" w:hAnsi="Times New Roman" w:cs="Times New Roman"/>
          <w:spacing w:val="-12"/>
        </w:rPr>
        <w:t xml:space="preserve"> _________ (___________________________________) </w:t>
      </w:r>
      <w:proofErr w:type="gramEnd"/>
      <w:r w:rsidRPr="00ED2614">
        <w:rPr>
          <w:rFonts w:ascii="Times New Roman" w:eastAsia="Times New Roman" w:hAnsi="Times New Roman" w:cs="Times New Roman"/>
          <w:spacing w:val="-12"/>
        </w:rPr>
        <w:t>рублей.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 xml:space="preserve">4.2. Покупатель обязан уплатить за Имущество, указанное в п. 1 настоящего Договора, в течение 10 (десяти) календарных дней </w:t>
      </w:r>
      <w:proofErr w:type="gramStart"/>
      <w:r w:rsidRPr="00ED2614">
        <w:rPr>
          <w:rFonts w:ascii="Times New Roman" w:eastAsia="Times New Roman" w:hAnsi="Times New Roman" w:cs="Times New Roman"/>
          <w:spacing w:val="-12"/>
        </w:rPr>
        <w:t>с даты заключения</w:t>
      </w:r>
      <w:proofErr w:type="gramEnd"/>
      <w:r w:rsidRPr="00ED2614">
        <w:rPr>
          <w:rFonts w:ascii="Times New Roman" w:eastAsia="Times New Roman" w:hAnsi="Times New Roman" w:cs="Times New Roman"/>
          <w:spacing w:val="-12"/>
        </w:rPr>
        <w:t xml:space="preserve"> настоящего Договора безналичным платежом по следующим банковским реквизитам: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Получатель: администрация Бурмистровского сельсовета Искитимского района Новосибирской области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ИНН 5443105805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КПП 544301001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 xml:space="preserve">Банковские реквизиты: </w:t>
      </w:r>
      <w:proofErr w:type="spellStart"/>
      <w:proofErr w:type="gramStart"/>
      <w:r w:rsidRPr="00ED2614">
        <w:rPr>
          <w:rFonts w:ascii="Times New Roman" w:eastAsia="Times New Roman" w:hAnsi="Times New Roman" w:cs="Times New Roman"/>
          <w:spacing w:val="-12"/>
        </w:rPr>
        <w:t>р</w:t>
      </w:r>
      <w:proofErr w:type="spellEnd"/>
      <w:proofErr w:type="gramEnd"/>
      <w:r w:rsidRPr="00ED2614">
        <w:rPr>
          <w:rFonts w:ascii="Times New Roman" w:eastAsia="Times New Roman" w:hAnsi="Times New Roman" w:cs="Times New Roman"/>
          <w:spacing w:val="-12"/>
        </w:rPr>
        <w:t>/с 40204810200000000113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 xml:space="preserve">УФК по Новосибирской области в отделении по </w:t>
      </w:r>
      <w:proofErr w:type="spellStart"/>
      <w:r w:rsidRPr="00ED2614">
        <w:rPr>
          <w:rFonts w:ascii="Times New Roman" w:eastAsia="Times New Roman" w:hAnsi="Times New Roman" w:cs="Times New Roman"/>
          <w:spacing w:val="-12"/>
        </w:rPr>
        <w:t>Искитимскому</w:t>
      </w:r>
      <w:proofErr w:type="spellEnd"/>
      <w:r w:rsidRPr="00ED2614">
        <w:rPr>
          <w:rFonts w:ascii="Times New Roman" w:eastAsia="Times New Roman" w:hAnsi="Times New Roman" w:cs="Times New Roman"/>
          <w:spacing w:val="-12"/>
        </w:rPr>
        <w:t xml:space="preserve"> району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 xml:space="preserve">л/с 03513003020 в </w:t>
      </w:r>
      <w:proofErr w:type="gramStart"/>
      <w:r w:rsidRPr="00ED2614">
        <w:rPr>
          <w:rFonts w:ascii="Times New Roman" w:eastAsia="Times New Roman" w:hAnsi="Times New Roman" w:cs="Times New Roman"/>
          <w:spacing w:val="-12"/>
        </w:rPr>
        <w:t>Сибирское</w:t>
      </w:r>
      <w:proofErr w:type="gramEnd"/>
      <w:r w:rsidRPr="00ED2614">
        <w:rPr>
          <w:rFonts w:ascii="Times New Roman" w:eastAsia="Times New Roman" w:hAnsi="Times New Roman" w:cs="Times New Roman"/>
          <w:spacing w:val="-12"/>
        </w:rPr>
        <w:t xml:space="preserve"> ГУ Банка России г. Новосибирск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БИК 045004001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В платёжном поручении должны быть указаны номер и дата настоящего Договора.</w:t>
      </w:r>
    </w:p>
    <w:p w:rsidR="00ED2614" w:rsidRPr="00ED2614" w:rsidRDefault="00ED2614" w:rsidP="00ED2614">
      <w:pPr>
        <w:tabs>
          <w:tab w:val="left" w:pos="0"/>
          <w:tab w:val="left" w:pos="142"/>
        </w:tabs>
        <w:spacing w:after="0" w:line="240" w:lineRule="auto"/>
        <w:ind w:right="50"/>
        <w:contextualSpacing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 xml:space="preserve">4.3. Надлежащим выполнением обязательства Покупателя по оплате Имущества является поступление всей указанной в п. 4.1 настоящего Договора, суммы на счет Продавца </w:t>
      </w:r>
    </w:p>
    <w:p w:rsidR="00ED2614" w:rsidRPr="00ED2614" w:rsidRDefault="00ED2614" w:rsidP="00ED2614">
      <w:pPr>
        <w:tabs>
          <w:tab w:val="num" w:pos="0"/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4.4. Покупатель самостоятельно несет все расходы и издержки, связанные с оформлением перехода права собственности на Имущество в соответствии с действующим законодательством.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pacing w:val="-12"/>
        </w:rPr>
      </w:pP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pacing w:val="-12"/>
        </w:rPr>
      </w:pPr>
      <w:r w:rsidRPr="00ED2614">
        <w:rPr>
          <w:rFonts w:ascii="Times New Roman" w:eastAsia="Times New Roman" w:hAnsi="Times New Roman" w:cs="Times New Roman"/>
          <w:b/>
          <w:spacing w:val="-12"/>
        </w:rPr>
        <w:t>5</w:t>
      </w:r>
      <w:r w:rsidRPr="00ED2614">
        <w:rPr>
          <w:rFonts w:ascii="Times New Roman" w:eastAsia="Times New Roman" w:hAnsi="Times New Roman" w:cs="Times New Roman"/>
          <w:b/>
          <w:noProof/>
          <w:spacing w:val="-12"/>
        </w:rPr>
        <w:t>.</w:t>
      </w:r>
      <w:r w:rsidRPr="00ED2614">
        <w:rPr>
          <w:rFonts w:ascii="Times New Roman" w:eastAsia="Times New Roman" w:hAnsi="Times New Roman" w:cs="Times New Roman"/>
          <w:b/>
          <w:spacing w:val="-12"/>
        </w:rPr>
        <w:t xml:space="preserve"> ОТВЕТСТВЕННОСТЬ СТОРОН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i/>
          <w:spacing w:val="-12"/>
        </w:rPr>
      </w:pPr>
      <w:r w:rsidRPr="00ED2614">
        <w:rPr>
          <w:rFonts w:ascii="Times New Roman" w:eastAsia="Times New Roman" w:hAnsi="Times New Roman" w:cs="Times New Roman"/>
          <w:noProof/>
          <w:spacing w:val="-12"/>
        </w:rPr>
        <w:t>5.1.</w:t>
      </w:r>
      <w:r w:rsidRPr="00ED2614">
        <w:rPr>
          <w:rFonts w:ascii="Times New Roman" w:eastAsia="Times New Roman" w:hAnsi="Times New Roman" w:cs="Times New Roman"/>
          <w:spacing w:val="-12"/>
        </w:rPr>
        <w:t xml:space="preserve"> За невыполнение или ненадлежащее выполнение своих обязательств по настоящему Договору Стороны несут отве</w:t>
      </w:r>
      <w:r w:rsidRPr="00ED2614">
        <w:rPr>
          <w:rFonts w:ascii="Times New Roman" w:eastAsia="Times New Roman" w:hAnsi="Times New Roman" w:cs="Times New Roman"/>
          <w:spacing w:val="-12"/>
        </w:rPr>
        <w:t>т</w:t>
      </w:r>
      <w:r w:rsidRPr="00ED2614">
        <w:rPr>
          <w:rFonts w:ascii="Times New Roman" w:eastAsia="Times New Roman" w:hAnsi="Times New Roman" w:cs="Times New Roman"/>
          <w:spacing w:val="-12"/>
        </w:rPr>
        <w:t>ственность в соответствии с нормами действующего законодательства и настоящим Договором.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noProof/>
          <w:spacing w:val="-12"/>
        </w:rPr>
        <w:t>5.2.</w:t>
      </w:r>
      <w:r w:rsidRPr="00ED2614">
        <w:rPr>
          <w:rFonts w:ascii="Times New Roman" w:eastAsia="Times New Roman" w:hAnsi="Times New Roman" w:cs="Times New Roman"/>
          <w:spacing w:val="-12"/>
        </w:rPr>
        <w:t xml:space="preserve"> За нарушение сроков внесения денежных сре</w:t>
      </w:r>
      <w:proofErr w:type="gramStart"/>
      <w:r w:rsidRPr="00ED2614">
        <w:rPr>
          <w:rFonts w:ascii="Times New Roman" w:eastAsia="Times New Roman" w:hAnsi="Times New Roman" w:cs="Times New Roman"/>
          <w:spacing w:val="-12"/>
        </w:rPr>
        <w:t>дств в сч</w:t>
      </w:r>
      <w:proofErr w:type="gramEnd"/>
      <w:r w:rsidRPr="00ED2614">
        <w:rPr>
          <w:rFonts w:ascii="Times New Roman" w:eastAsia="Times New Roman" w:hAnsi="Times New Roman" w:cs="Times New Roman"/>
          <w:spacing w:val="-12"/>
        </w:rPr>
        <w:t>ёт оплаты имущества в порядке, предусмотренном п. 4.2 н</w:t>
      </w:r>
      <w:r w:rsidRPr="00ED2614">
        <w:rPr>
          <w:rFonts w:ascii="Times New Roman" w:eastAsia="Times New Roman" w:hAnsi="Times New Roman" w:cs="Times New Roman"/>
          <w:spacing w:val="-12"/>
        </w:rPr>
        <w:t>а</w:t>
      </w:r>
      <w:r w:rsidRPr="00ED2614">
        <w:rPr>
          <w:rFonts w:ascii="Times New Roman" w:eastAsia="Times New Roman" w:hAnsi="Times New Roman" w:cs="Times New Roman"/>
          <w:spacing w:val="-12"/>
        </w:rPr>
        <w:t>стоящего Договора, Покупатель уплачивает Продавцу пени в размере 0,1 % от цены имущества за каждый день просро</w:t>
      </w:r>
      <w:r w:rsidRPr="00ED2614">
        <w:rPr>
          <w:rFonts w:ascii="Times New Roman" w:eastAsia="Times New Roman" w:hAnsi="Times New Roman" w:cs="Times New Roman"/>
          <w:spacing w:val="-12"/>
        </w:rPr>
        <w:t>ч</w:t>
      </w:r>
      <w:r w:rsidRPr="00ED2614">
        <w:rPr>
          <w:rFonts w:ascii="Times New Roman" w:eastAsia="Times New Roman" w:hAnsi="Times New Roman" w:cs="Times New Roman"/>
          <w:spacing w:val="-12"/>
        </w:rPr>
        <w:t>ки.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5.3. Просрочка внесения денежных сре</w:t>
      </w:r>
      <w:proofErr w:type="gramStart"/>
      <w:r w:rsidRPr="00ED2614">
        <w:rPr>
          <w:rFonts w:ascii="Times New Roman" w:eastAsia="Times New Roman" w:hAnsi="Times New Roman" w:cs="Times New Roman"/>
          <w:spacing w:val="-12"/>
        </w:rPr>
        <w:t>дств в сч</w:t>
      </w:r>
      <w:proofErr w:type="gramEnd"/>
      <w:r w:rsidRPr="00ED2614">
        <w:rPr>
          <w:rFonts w:ascii="Times New Roman" w:eastAsia="Times New Roman" w:hAnsi="Times New Roman" w:cs="Times New Roman"/>
          <w:spacing w:val="-12"/>
        </w:rPr>
        <w:t>ёт оплаты имущества в сумме и сроки, указанные в настоящем Договоре, не может составлять более 10 (десять) календарных дней (далее</w:t>
      </w:r>
      <w:r w:rsidRPr="00ED2614">
        <w:rPr>
          <w:rFonts w:ascii="Times New Roman" w:eastAsia="Times New Roman" w:hAnsi="Times New Roman" w:cs="Times New Roman"/>
          <w:noProof/>
          <w:spacing w:val="-12"/>
        </w:rPr>
        <w:t xml:space="preserve"> -</w:t>
      </w:r>
      <w:r w:rsidRPr="00ED2614">
        <w:rPr>
          <w:rFonts w:ascii="Times New Roman" w:eastAsia="Times New Roman" w:hAnsi="Times New Roman" w:cs="Times New Roman"/>
          <w:spacing w:val="-12"/>
        </w:rPr>
        <w:t xml:space="preserve"> «допустимая просрочка»).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Просрочка свыше 10 (десять) календарных дней считается отказом Покупателя от исполнения обязательств по настоящ</w:t>
      </w:r>
      <w:r w:rsidRPr="00ED2614">
        <w:rPr>
          <w:rFonts w:ascii="Times New Roman" w:eastAsia="Times New Roman" w:hAnsi="Times New Roman" w:cs="Times New Roman"/>
          <w:spacing w:val="-12"/>
        </w:rPr>
        <w:t>е</w:t>
      </w:r>
      <w:r w:rsidRPr="00ED2614">
        <w:rPr>
          <w:rFonts w:ascii="Times New Roman" w:eastAsia="Times New Roman" w:hAnsi="Times New Roman" w:cs="Times New Roman"/>
          <w:spacing w:val="-12"/>
        </w:rPr>
        <w:t>му Договору.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 xml:space="preserve">Продавец с момента истечения “допустимой просрочки”, направляет Покупателю письменное уведомление, </w:t>
      </w:r>
      <w:proofErr w:type="gramStart"/>
      <w:r w:rsidRPr="00ED2614">
        <w:rPr>
          <w:rFonts w:ascii="Times New Roman" w:eastAsia="Times New Roman" w:hAnsi="Times New Roman" w:cs="Times New Roman"/>
          <w:spacing w:val="-12"/>
        </w:rPr>
        <w:t>с даты о</w:t>
      </w:r>
      <w:r w:rsidRPr="00ED2614">
        <w:rPr>
          <w:rFonts w:ascii="Times New Roman" w:eastAsia="Times New Roman" w:hAnsi="Times New Roman" w:cs="Times New Roman"/>
          <w:spacing w:val="-12"/>
        </w:rPr>
        <w:t>т</w:t>
      </w:r>
      <w:r w:rsidRPr="00ED2614">
        <w:rPr>
          <w:rFonts w:ascii="Times New Roman" w:eastAsia="Times New Roman" w:hAnsi="Times New Roman" w:cs="Times New Roman"/>
          <w:spacing w:val="-12"/>
        </w:rPr>
        <w:t>правления</w:t>
      </w:r>
      <w:proofErr w:type="gramEnd"/>
      <w:r w:rsidRPr="00ED2614">
        <w:rPr>
          <w:rFonts w:ascii="Times New Roman" w:eastAsia="Times New Roman" w:hAnsi="Times New Roman" w:cs="Times New Roman"/>
          <w:spacing w:val="-12"/>
        </w:rPr>
        <w:t xml:space="preserve"> которого Договор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в данном случае не требуется.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В указанном случае Продавец имеет право требовать уплаты штрафа в размере 50 % цены настоящего Договора, за н</w:t>
      </w:r>
      <w:r w:rsidRPr="00ED2614">
        <w:rPr>
          <w:rFonts w:ascii="Times New Roman" w:eastAsia="Times New Roman" w:hAnsi="Times New Roman" w:cs="Times New Roman"/>
          <w:spacing w:val="-12"/>
        </w:rPr>
        <w:t>е</w:t>
      </w:r>
      <w:r w:rsidRPr="00ED2614">
        <w:rPr>
          <w:rFonts w:ascii="Times New Roman" w:eastAsia="Times New Roman" w:hAnsi="Times New Roman" w:cs="Times New Roman"/>
          <w:spacing w:val="-12"/>
        </w:rPr>
        <w:t>надлежащее исполнение / неисполнения Покупателем принятых по Договору обязательств.</w:t>
      </w:r>
    </w:p>
    <w:p w:rsidR="00ED2614" w:rsidRPr="00ED2614" w:rsidRDefault="00ED2614" w:rsidP="00ED2614">
      <w:pPr>
        <w:keepNext/>
        <w:tabs>
          <w:tab w:val="left" w:pos="142"/>
          <w:tab w:val="left" w:pos="708"/>
        </w:tabs>
        <w:spacing w:after="0" w:line="240" w:lineRule="auto"/>
        <w:ind w:right="50"/>
        <w:outlineLvl w:val="3"/>
        <w:rPr>
          <w:rFonts w:ascii="Times New Roman" w:eastAsia="Times New Roman" w:hAnsi="Times New Roman" w:cs="Times New Roman"/>
          <w:b/>
          <w:bCs/>
          <w:spacing w:val="-12"/>
        </w:rPr>
      </w:pP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pacing w:val="-12"/>
        </w:rPr>
      </w:pPr>
      <w:r w:rsidRPr="00ED2614">
        <w:rPr>
          <w:rFonts w:ascii="Times New Roman" w:eastAsia="Times New Roman" w:hAnsi="Times New Roman" w:cs="Times New Roman"/>
          <w:b/>
          <w:spacing w:val="-12"/>
        </w:rPr>
        <w:t>6. ОБСТОЯТЕЛЬСТВА НЕПРЕОДОЛИМОЙ СИЛЫ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lastRenderedPageBreak/>
        <w:t>6.1. Стороны освобождаются от ответственности за частичное или полное неисполнение своих обязательств по насто</w:t>
      </w:r>
      <w:r w:rsidRPr="00ED2614">
        <w:rPr>
          <w:rFonts w:ascii="Times New Roman" w:eastAsia="Times New Roman" w:hAnsi="Times New Roman" w:cs="Times New Roman"/>
          <w:spacing w:val="-12"/>
        </w:rPr>
        <w:t>я</w:t>
      </w:r>
      <w:r w:rsidRPr="00ED2614">
        <w:rPr>
          <w:rFonts w:ascii="Times New Roman" w:eastAsia="Times New Roman" w:hAnsi="Times New Roman" w:cs="Times New Roman"/>
          <w:spacing w:val="-12"/>
        </w:rPr>
        <w:t>щему Договору, если их исполнению препятствует чрезвычайное и непредотвратимое при данных условиях обстоятел</w:t>
      </w:r>
      <w:r w:rsidRPr="00ED2614">
        <w:rPr>
          <w:rFonts w:ascii="Times New Roman" w:eastAsia="Times New Roman" w:hAnsi="Times New Roman" w:cs="Times New Roman"/>
          <w:spacing w:val="-12"/>
        </w:rPr>
        <w:t>ь</w:t>
      </w:r>
      <w:r w:rsidRPr="00ED2614">
        <w:rPr>
          <w:rFonts w:ascii="Times New Roman" w:eastAsia="Times New Roman" w:hAnsi="Times New Roman" w:cs="Times New Roman"/>
          <w:spacing w:val="-12"/>
        </w:rPr>
        <w:t>ство (непреодолимая сила).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6.2.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</w:t>
      </w:r>
      <w:proofErr w:type="gramStart"/>
      <w:r w:rsidRPr="00ED2614">
        <w:rPr>
          <w:rFonts w:ascii="Times New Roman" w:eastAsia="Times New Roman" w:hAnsi="Times New Roman" w:cs="Times New Roman"/>
          <w:spacing w:val="-12"/>
        </w:rPr>
        <w:t xml:space="preserve"> _____ (______) </w:t>
      </w:r>
      <w:proofErr w:type="gramEnd"/>
      <w:r w:rsidRPr="00ED2614">
        <w:rPr>
          <w:rFonts w:ascii="Times New Roman" w:eastAsia="Times New Roman" w:hAnsi="Times New Roman" w:cs="Times New Roman"/>
          <w:spacing w:val="-12"/>
        </w:rPr>
        <w:t>дней с момента возникн</w:t>
      </w:r>
      <w:r w:rsidRPr="00ED2614">
        <w:rPr>
          <w:rFonts w:ascii="Times New Roman" w:eastAsia="Times New Roman" w:hAnsi="Times New Roman" w:cs="Times New Roman"/>
          <w:spacing w:val="-12"/>
        </w:rPr>
        <w:t>о</w:t>
      </w:r>
      <w:r w:rsidRPr="00ED2614">
        <w:rPr>
          <w:rFonts w:ascii="Times New Roman" w:eastAsia="Times New Roman" w:hAnsi="Times New Roman" w:cs="Times New Roman"/>
          <w:spacing w:val="-12"/>
        </w:rPr>
        <w:t>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 и их последствия.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pacing w:val="-12"/>
        </w:rPr>
      </w:pPr>
      <w:r w:rsidRPr="00ED2614">
        <w:rPr>
          <w:rFonts w:ascii="Times New Roman" w:eastAsia="Times New Roman" w:hAnsi="Times New Roman" w:cs="Times New Roman"/>
          <w:b/>
          <w:spacing w:val="-12"/>
        </w:rPr>
        <w:t>7. СРОК ДЕЙСТВИЯ НАСТОЯЩЕГО ДОГОВОРА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7.1. Настоящий Договор вступает в силу с момента его подписания и действует до момента полного исполнения Стор</w:t>
      </w:r>
      <w:r w:rsidRPr="00ED2614">
        <w:rPr>
          <w:rFonts w:ascii="Times New Roman" w:eastAsia="Times New Roman" w:hAnsi="Times New Roman" w:cs="Times New Roman"/>
          <w:spacing w:val="-12"/>
        </w:rPr>
        <w:t>о</w:t>
      </w:r>
      <w:r w:rsidRPr="00ED2614">
        <w:rPr>
          <w:rFonts w:ascii="Times New Roman" w:eastAsia="Times New Roman" w:hAnsi="Times New Roman" w:cs="Times New Roman"/>
          <w:spacing w:val="-12"/>
        </w:rPr>
        <w:t>нами всех обязательств по нему.</w:t>
      </w: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 xml:space="preserve">7.2. Настоящий </w:t>
      </w:r>
      <w:proofErr w:type="gramStart"/>
      <w:r w:rsidRPr="00ED2614">
        <w:rPr>
          <w:rFonts w:ascii="Times New Roman" w:eastAsia="Times New Roman" w:hAnsi="Times New Roman" w:cs="Times New Roman"/>
          <w:spacing w:val="-12"/>
        </w:rPr>
        <w:t>Договор</w:t>
      </w:r>
      <w:proofErr w:type="gramEnd"/>
      <w:r w:rsidRPr="00ED2614">
        <w:rPr>
          <w:rFonts w:ascii="Times New Roman" w:eastAsia="Times New Roman" w:hAnsi="Times New Roman" w:cs="Times New Roman"/>
          <w:spacing w:val="-12"/>
        </w:rPr>
        <w:t xml:space="preserve"> может быть расторгнут досрочно по соглашению Сторон либо по иным основаниям, устано</w:t>
      </w:r>
      <w:r w:rsidRPr="00ED2614">
        <w:rPr>
          <w:rFonts w:ascii="Times New Roman" w:eastAsia="Times New Roman" w:hAnsi="Times New Roman" w:cs="Times New Roman"/>
          <w:spacing w:val="-12"/>
        </w:rPr>
        <w:t>в</w:t>
      </w:r>
      <w:r w:rsidRPr="00ED2614">
        <w:rPr>
          <w:rFonts w:ascii="Times New Roman" w:eastAsia="Times New Roman" w:hAnsi="Times New Roman" w:cs="Times New Roman"/>
          <w:spacing w:val="-12"/>
        </w:rPr>
        <w:t>ленным действующим законодательством Российской Федерации.</w:t>
      </w:r>
    </w:p>
    <w:p w:rsidR="00ED2614" w:rsidRPr="00ED2614" w:rsidRDefault="00ED2614" w:rsidP="00ED26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pacing w:val="-12"/>
        </w:rPr>
      </w:pP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pacing w:val="-12"/>
        </w:rPr>
      </w:pPr>
      <w:r w:rsidRPr="00ED2614">
        <w:rPr>
          <w:rFonts w:ascii="Times New Roman" w:eastAsia="Times New Roman" w:hAnsi="Times New Roman" w:cs="Times New Roman"/>
          <w:b/>
          <w:spacing w:val="-12"/>
        </w:rPr>
        <w:t>8. РАЗРЕШЕНИЕ СПОРОВ</w:t>
      </w:r>
    </w:p>
    <w:p w:rsidR="00ED2614" w:rsidRPr="00ED2614" w:rsidRDefault="00ED2614" w:rsidP="00ED2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8.1.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</w:t>
      </w:r>
      <w:r w:rsidRPr="00ED2614">
        <w:rPr>
          <w:rFonts w:ascii="Times New Roman" w:eastAsia="Times New Roman" w:hAnsi="Times New Roman" w:cs="Times New Roman"/>
          <w:spacing w:val="-12"/>
        </w:rPr>
        <w:t>й</w:t>
      </w:r>
      <w:r w:rsidRPr="00ED2614">
        <w:rPr>
          <w:rFonts w:ascii="Times New Roman" w:eastAsia="Times New Roman" w:hAnsi="Times New Roman" w:cs="Times New Roman"/>
          <w:spacing w:val="-12"/>
        </w:rPr>
        <w:t>ской Федерации.</w:t>
      </w:r>
    </w:p>
    <w:p w:rsidR="00ED2614" w:rsidRPr="00ED2614" w:rsidRDefault="00ED2614" w:rsidP="00ED2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8.2. При невозможности урегулирования спорных вопросов в процессе переговоров споры передаются для разрешения в судебном порядке в соответствии с действующим законодательством Российской Федерации.</w:t>
      </w:r>
    </w:p>
    <w:p w:rsidR="00ED2614" w:rsidRPr="00ED2614" w:rsidRDefault="00ED2614" w:rsidP="00ED2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8.3. Споры, возникающие между Сторонами в ходе исполнения настоящего Договора, рассматриваются в Арбитражном суде Новосибирской области.</w:t>
      </w:r>
    </w:p>
    <w:p w:rsidR="00ED2614" w:rsidRPr="00ED2614" w:rsidRDefault="00ED2614" w:rsidP="00ED26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2"/>
        </w:rPr>
      </w:pP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pacing w:val="-12"/>
        </w:rPr>
      </w:pPr>
      <w:r w:rsidRPr="00ED2614">
        <w:rPr>
          <w:rFonts w:ascii="Times New Roman" w:eastAsia="Times New Roman" w:hAnsi="Times New Roman" w:cs="Times New Roman"/>
          <w:b/>
          <w:spacing w:val="-12"/>
        </w:rPr>
        <w:t>9. ЗАКЛЮЧИТЕЛЬНЫЕ ПОЛОЖЕНИЯ</w:t>
      </w:r>
    </w:p>
    <w:p w:rsidR="00ED2614" w:rsidRPr="00ED2614" w:rsidRDefault="00ED2614" w:rsidP="00ED2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9.1. Любые изменения и дополнения к настоящему Договору действительны при условии, что они совершены в письме</w:t>
      </w:r>
      <w:r w:rsidRPr="00ED2614">
        <w:rPr>
          <w:rFonts w:ascii="Times New Roman" w:eastAsia="Times New Roman" w:hAnsi="Times New Roman" w:cs="Times New Roman"/>
          <w:spacing w:val="-12"/>
        </w:rPr>
        <w:t>н</w:t>
      </w:r>
      <w:r w:rsidRPr="00ED2614">
        <w:rPr>
          <w:rFonts w:ascii="Times New Roman" w:eastAsia="Times New Roman" w:hAnsi="Times New Roman" w:cs="Times New Roman"/>
          <w:spacing w:val="-12"/>
        </w:rPr>
        <w:t>ной форме и подписаны Сторонами или надлежаще уполномоченными на то представителями Сторон, и являются неот</w:t>
      </w:r>
      <w:r w:rsidRPr="00ED2614">
        <w:rPr>
          <w:rFonts w:ascii="Times New Roman" w:eastAsia="Times New Roman" w:hAnsi="Times New Roman" w:cs="Times New Roman"/>
          <w:spacing w:val="-12"/>
        </w:rPr>
        <w:t>ъ</w:t>
      </w:r>
      <w:r w:rsidRPr="00ED2614">
        <w:rPr>
          <w:rFonts w:ascii="Times New Roman" w:eastAsia="Times New Roman" w:hAnsi="Times New Roman" w:cs="Times New Roman"/>
          <w:spacing w:val="-12"/>
        </w:rPr>
        <w:t>емлемой составляющей частью настоящего Договора.</w:t>
      </w:r>
    </w:p>
    <w:p w:rsidR="00ED2614" w:rsidRPr="00ED2614" w:rsidRDefault="00ED2614" w:rsidP="00ED2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9.2. Все уведомления и сообщения в рамках настоящего Договора должны направляться Сторонами друг другу в письме</w:t>
      </w:r>
      <w:r w:rsidRPr="00ED2614">
        <w:rPr>
          <w:rFonts w:ascii="Times New Roman" w:eastAsia="Times New Roman" w:hAnsi="Times New Roman" w:cs="Times New Roman"/>
          <w:spacing w:val="-12"/>
        </w:rPr>
        <w:t>н</w:t>
      </w:r>
      <w:r w:rsidRPr="00ED2614">
        <w:rPr>
          <w:rFonts w:ascii="Times New Roman" w:eastAsia="Times New Roman" w:hAnsi="Times New Roman" w:cs="Times New Roman"/>
          <w:spacing w:val="-12"/>
        </w:rPr>
        <w:t>ной форме.</w:t>
      </w:r>
    </w:p>
    <w:p w:rsidR="00ED2614" w:rsidRPr="00ED2614" w:rsidRDefault="00ED2614" w:rsidP="00ED2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9.3. Во всем остальном, что не предусмотрено настоящим Договором, Стороны руководствуются действующим законод</w:t>
      </w:r>
      <w:r w:rsidRPr="00ED2614">
        <w:rPr>
          <w:rFonts w:ascii="Times New Roman" w:eastAsia="Times New Roman" w:hAnsi="Times New Roman" w:cs="Times New Roman"/>
          <w:spacing w:val="-12"/>
        </w:rPr>
        <w:t>а</w:t>
      </w:r>
      <w:r w:rsidRPr="00ED2614">
        <w:rPr>
          <w:rFonts w:ascii="Times New Roman" w:eastAsia="Times New Roman" w:hAnsi="Times New Roman" w:cs="Times New Roman"/>
          <w:spacing w:val="-12"/>
        </w:rPr>
        <w:t>тельством Российской Федерации.</w:t>
      </w:r>
    </w:p>
    <w:p w:rsidR="00ED2614" w:rsidRPr="00ED2614" w:rsidRDefault="00ED2614" w:rsidP="00ED2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9.4. Договор составлен в 3 (трех) экземплярах, из которых один находится у Продавца, второй - у Покупателя, а третий хранится в делах органа, осуществляющего государственную регистрацию прав на недвижимое имущество и сделок с ним.</w:t>
      </w:r>
    </w:p>
    <w:p w:rsidR="00ED2614" w:rsidRPr="00ED2614" w:rsidRDefault="00ED2614" w:rsidP="00ED2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9.5. Неотъемлемой частью настоящего Договора является:</w:t>
      </w:r>
    </w:p>
    <w:p w:rsidR="00ED2614" w:rsidRPr="00ED2614" w:rsidRDefault="00ED2614" w:rsidP="00ED2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9.5.1. ______________________________ (выписка из Государственного кадастра недвижимости, кадастровый паспорт земельного участка) (Приложение N ____).</w:t>
      </w:r>
    </w:p>
    <w:p w:rsidR="00ED2614" w:rsidRPr="00ED2614" w:rsidRDefault="00ED2614" w:rsidP="00ED2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9.5.2. Акт приема-передачи земельного участка (Приложение N ____).</w:t>
      </w:r>
    </w:p>
    <w:p w:rsidR="00ED2614" w:rsidRPr="00ED2614" w:rsidRDefault="00ED2614" w:rsidP="00ED2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</w:rPr>
      </w:pPr>
      <w:r w:rsidRPr="00ED2614">
        <w:rPr>
          <w:rFonts w:ascii="Times New Roman" w:eastAsia="Times New Roman" w:hAnsi="Times New Roman" w:cs="Times New Roman"/>
          <w:spacing w:val="-12"/>
        </w:rPr>
        <w:t>9.5.3. _________________________________________ (иные).</w:t>
      </w:r>
    </w:p>
    <w:p w:rsidR="00ED2614" w:rsidRPr="00ED2614" w:rsidRDefault="00ED2614" w:rsidP="00ED26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pacing w:val="-12"/>
        </w:rPr>
      </w:pPr>
    </w:p>
    <w:p w:rsidR="00ED2614" w:rsidRPr="00ED2614" w:rsidRDefault="00ED2614" w:rsidP="00ED26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pacing w:val="-12"/>
        </w:rPr>
      </w:pPr>
      <w:r w:rsidRPr="00ED2614">
        <w:rPr>
          <w:rFonts w:ascii="Times New Roman" w:eastAsia="Times New Roman" w:hAnsi="Times New Roman" w:cs="Times New Roman"/>
          <w:b/>
          <w:spacing w:val="-12"/>
        </w:rPr>
        <w:t>10. АДРЕСА, РЕКВИЗИТЫ И ПОДПИСИ СТОРОН</w:t>
      </w:r>
    </w:p>
    <w:tbl>
      <w:tblPr>
        <w:tblW w:w="0" w:type="auto"/>
        <w:tblInd w:w="250" w:type="dxa"/>
        <w:tblLook w:val="01E0"/>
      </w:tblPr>
      <w:tblGrid>
        <w:gridCol w:w="4503"/>
        <w:gridCol w:w="4610"/>
      </w:tblGrid>
      <w:tr w:rsidR="00ED2614" w:rsidRPr="00ED2614" w:rsidTr="008E4A2C">
        <w:trPr>
          <w:trHeight w:val="351"/>
        </w:trPr>
        <w:tc>
          <w:tcPr>
            <w:tcW w:w="4503" w:type="dxa"/>
            <w:shd w:val="clear" w:color="auto" w:fill="auto"/>
          </w:tcPr>
          <w:p w:rsidR="00ED2614" w:rsidRPr="00ED2614" w:rsidRDefault="00ED2614" w:rsidP="00ED2614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pacing w:val="-12"/>
              </w:rPr>
            </w:pPr>
            <w:r w:rsidRPr="00ED2614"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>ПРОДАВЕЦ</w:t>
            </w:r>
          </w:p>
        </w:tc>
        <w:tc>
          <w:tcPr>
            <w:tcW w:w="4610" w:type="dxa"/>
            <w:shd w:val="clear" w:color="auto" w:fill="auto"/>
          </w:tcPr>
          <w:p w:rsidR="00ED2614" w:rsidRPr="00ED2614" w:rsidRDefault="00ED2614" w:rsidP="00ED2614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pacing w:val="-12"/>
              </w:rPr>
            </w:pPr>
            <w:r w:rsidRPr="00ED2614"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>ПОКУПАТЕЛЬ</w:t>
            </w:r>
          </w:p>
        </w:tc>
      </w:tr>
      <w:tr w:rsidR="00ED2614" w:rsidRPr="00ED2614" w:rsidTr="008E4A2C">
        <w:trPr>
          <w:trHeight w:val="606"/>
        </w:trPr>
        <w:tc>
          <w:tcPr>
            <w:tcW w:w="4503" w:type="dxa"/>
            <w:shd w:val="clear" w:color="auto" w:fill="auto"/>
          </w:tcPr>
          <w:p w:rsidR="00ED2614" w:rsidRPr="00ED2614" w:rsidRDefault="00ED2614" w:rsidP="00ED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</w:rPr>
            </w:pPr>
            <w:r w:rsidRPr="00ED2614">
              <w:rPr>
                <w:rFonts w:ascii="Times New Roman" w:eastAsia="Times New Roman" w:hAnsi="Times New Roman" w:cs="Times New Roman"/>
                <w:spacing w:val="-12"/>
              </w:rPr>
              <w:t>Администрация Бурмистровского сельсовета</w:t>
            </w:r>
          </w:p>
          <w:p w:rsidR="00ED2614" w:rsidRPr="00ED2614" w:rsidRDefault="00ED2614" w:rsidP="00ED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</w:rPr>
            </w:pPr>
            <w:r w:rsidRPr="00ED2614">
              <w:rPr>
                <w:rFonts w:ascii="Times New Roman" w:eastAsia="Times New Roman" w:hAnsi="Times New Roman" w:cs="Times New Roman"/>
                <w:spacing w:val="-12"/>
              </w:rPr>
              <w:t>Искитимского района Новосибирской области</w:t>
            </w:r>
          </w:p>
        </w:tc>
        <w:tc>
          <w:tcPr>
            <w:tcW w:w="4610" w:type="dxa"/>
            <w:shd w:val="clear" w:color="auto" w:fill="auto"/>
          </w:tcPr>
          <w:p w:rsidR="00ED2614" w:rsidRPr="00ED2614" w:rsidRDefault="00ED2614" w:rsidP="00ED261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pacing w:val="-12"/>
              </w:rPr>
            </w:pPr>
          </w:p>
        </w:tc>
      </w:tr>
      <w:tr w:rsidR="00ED2614" w:rsidRPr="00ED2614" w:rsidTr="008E4A2C">
        <w:trPr>
          <w:trHeight w:val="1989"/>
        </w:trPr>
        <w:tc>
          <w:tcPr>
            <w:tcW w:w="4503" w:type="dxa"/>
            <w:shd w:val="clear" w:color="auto" w:fill="auto"/>
          </w:tcPr>
          <w:p w:rsidR="00ED2614" w:rsidRPr="00ED2614" w:rsidRDefault="00ED2614" w:rsidP="00ED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</w:rPr>
            </w:pPr>
            <w:r w:rsidRPr="00ED2614">
              <w:rPr>
                <w:rFonts w:ascii="Times New Roman" w:eastAsia="Times New Roman" w:hAnsi="Times New Roman" w:cs="Times New Roman"/>
                <w:spacing w:val="-12"/>
              </w:rPr>
              <w:t>Адрес: 633246, Новосибирская область, Искити</w:t>
            </w:r>
            <w:r w:rsidRPr="00ED2614">
              <w:rPr>
                <w:rFonts w:ascii="Times New Roman" w:eastAsia="Times New Roman" w:hAnsi="Times New Roman" w:cs="Times New Roman"/>
                <w:spacing w:val="-12"/>
              </w:rPr>
              <w:t>м</w:t>
            </w:r>
            <w:r w:rsidRPr="00ED2614">
              <w:rPr>
                <w:rFonts w:ascii="Times New Roman" w:eastAsia="Times New Roman" w:hAnsi="Times New Roman" w:cs="Times New Roman"/>
                <w:spacing w:val="-12"/>
              </w:rPr>
              <w:t xml:space="preserve">ский район, д. </w:t>
            </w:r>
            <w:proofErr w:type="spellStart"/>
            <w:r w:rsidRPr="00ED2614">
              <w:rPr>
                <w:rFonts w:ascii="Times New Roman" w:eastAsia="Times New Roman" w:hAnsi="Times New Roman" w:cs="Times New Roman"/>
                <w:spacing w:val="-12"/>
              </w:rPr>
              <w:t>Бурмистрово</w:t>
            </w:r>
            <w:proofErr w:type="spellEnd"/>
            <w:r w:rsidRPr="00ED2614">
              <w:rPr>
                <w:rFonts w:ascii="Times New Roman" w:eastAsia="Times New Roman" w:hAnsi="Times New Roman" w:cs="Times New Roman"/>
                <w:spacing w:val="-12"/>
              </w:rPr>
              <w:t>, ул. Центральная, д. 11</w:t>
            </w:r>
          </w:p>
          <w:p w:rsidR="00ED2614" w:rsidRPr="00ED2614" w:rsidRDefault="00ED2614" w:rsidP="00ED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</w:rPr>
            </w:pPr>
            <w:r w:rsidRPr="00ED2614">
              <w:rPr>
                <w:rFonts w:ascii="Times New Roman" w:eastAsia="Times New Roman" w:hAnsi="Times New Roman" w:cs="Times New Roman"/>
                <w:spacing w:val="-12"/>
              </w:rPr>
              <w:t>ИНН 5443105805</w:t>
            </w:r>
          </w:p>
          <w:p w:rsidR="00ED2614" w:rsidRPr="00ED2614" w:rsidRDefault="00ED2614" w:rsidP="00ED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</w:rPr>
            </w:pPr>
            <w:r w:rsidRPr="00ED2614">
              <w:rPr>
                <w:rFonts w:ascii="Times New Roman" w:eastAsia="Times New Roman" w:hAnsi="Times New Roman" w:cs="Times New Roman"/>
                <w:spacing w:val="-12"/>
              </w:rPr>
              <w:t>КПП 544301001</w:t>
            </w:r>
          </w:p>
          <w:p w:rsidR="00ED2614" w:rsidRPr="00ED2614" w:rsidRDefault="00ED2614" w:rsidP="00ED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</w:rPr>
            </w:pPr>
            <w:r w:rsidRPr="00ED2614">
              <w:rPr>
                <w:rFonts w:ascii="Times New Roman" w:eastAsia="Times New Roman" w:hAnsi="Times New Roman" w:cs="Times New Roman"/>
                <w:spacing w:val="-12"/>
              </w:rPr>
              <w:t xml:space="preserve">Банковские реквизиты: </w:t>
            </w:r>
            <w:proofErr w:type="spellStart"/>
            <w:proofErr w:type="gramStart"/>
            <w:r w:rsidRPr="00ED2614">
              <w:rPr>
                <w:rFonts w:ascii="Times New Roman" w:eastAsia="Times New Roman" w:hAnsi="Times New Roman" w:cs="Times New Roman"/>
                <w:spacing w:val="-12"/>
              </w:rPr>
              <w:t>р</w:t>
            </w:r>
            <w:proofErr w:type="spellEnd"/>
            <w:proofErr w:type="gramEnd"/>
            <w:r w:rsidRPr="00ED2614">
              <w:rPr>
                <w:rFonts w:ascii="Times New Roman" w:eastAsia="Times New Roman" w:hAnsi="Times New Roman" w:cs="Times New Roman"/>
                <w:spacing w:val="-12"/>
              </w:rPr>
              <w:t>/с 40204810200000000113</w:t>
            </w:r>
          </w:p>
          <w:p w:rsidR="00ED2614" w:rsidRPr="00ED2614" w:rsidRDefault="00ED2614" w:rsidP="00ED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</w:rPr>
            </w:pPr>
            <w:r w:rsidRPr="00ED2614">
              <w:rPr>
                <w:rFonts w:ascii="Times New Roman" w:eastAsia="Times New Roman" w:hAnsi="Times New Roman" w:cs="Times New Roman"/>
                <w:spacing w:val="-12"/>
              </w:rPr>
              <w:t xml:space="preserve">УФК по Новосибирской области в отделении по </w:t>
            </w:r>
            <w:proofErr w:type="spellStart"/>
            <w:r w:rsidRPr="00ED2614">
              <w:rPr>
                <w:rFonts w:ascii="Times New Roman" w:eastAsia="Times New Roman" w:hAnsi="Times New Roman" w:cs="Times New Roman"/>
                <w:spacing w:val="-12"/>
              </w:rPr>
              <w:t>Искитимскому</w:t>
            </w:r>
            <w:proofErr w:type="spellEnd"/>
            <w:r w:rsidRPr="00ED2614">
              <w:rPr>
                <w:rFonts w:ascii="Times New Roman" w:eastAsia="Times New Roman" w:hAnsi="Times New Roman" w:cs="Times New Roman"/>
                <w:spacing w:val="-12"/>
              </w:rPr>
              <w:t xml:space="preserve"> району л/с 03513003020 в </w:t>
            </w:r>
            <w:proofErr w:type="gramStart"/>
            <w:r w:rsidRPr="00ED2614">
              <w:rPr>
                <w:rFonts w:ascii="Times New Roman" w:eastAsia="Times New Roman" w:hAnsi="Times New Roman" w:cs="Times New Roman"/>
                <w:spacing w:val="-12"/>
              </w:rPr>
              <w:t>Сиби</w:t>
            </w:r>
            <w:r w:rsidRPr="00ED2614">
              <w:rPr>
                <w:rFonts w:ascii="Times New Roman" w:eastAsia="Times New Roman" w:hAnsi="Times New Roman" w:cs="Times New Roman"/>
                <w:spacing w:val="-12"/>
              </w:rPr>
              <w:t>р</w:t>
            </w:r>
            <w:r w:rsidRPr="00ED2614">
              <w:rPr>
                <w:rFonts w:ascii="Times New Roman" w:eastAsia="Times New Roman" w:hAnsi="Times New Roman" w:cs="Times New Roman"/>
                <w:spacing w:val="-12"/>
              </w:rPr>
              <w:t>ское</w:t>
            </w:r>
            <w:proofErr w:type="gramEnd"/>
            <w:r w:rsidRPr="00ED2614">
              <w:rPr>
                <w:rFonts w:ascii="Times New Roman" w:eastAsia="Times New Roman" w:hAnsi="Times New Roman" w:cs="Times New Roman"/>
                <w:spacing w:val="-12"/>
              </w:rPr>
              <w:t xml:space="preserve"> ГУ Банка России г. Новосибирск БИК 045004001</w:t>
            </w:r>
          </w:p>
        </w:tc>
        <w:tc>
          <w:tcPr>
            <w:tcW w:w="4610" w:type="dxa"/>
            <w:shd w:val="clear" w:color="auto" w:fill="auto"/>
          </w:tcPr>
          <w:p w:rsidR="00ED2614" w:rsidRPr="00ED2614" w:rsidRDefault="00ED2614" w:rsidP="00ED261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pacing w:val="-12"/>
              </w:rPr>
            </w:pPr>
          </w:p>
        </w:tc>
      </w:tr>
      <w:tr w:rsidR="00ED2614" w:rsidRPr="00ED2614" w:rsidTr="008E4A2C">
        <w:tc>
          <w:tcPr>
            <w:tcW w:w="4503" w:type="dxa"/>
            <w:shd w:val="clear" w:color="auto" w:fill="auto"/>
          </w:tcPr>
          <w:p w:rsidR="00ED2614" w:rsidRPr="00ED2614" w:rsidRDefault="00ED2614" w:rsidP="00ED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</w:rPr>
            </w:pPr>
            <w:r w:rsidRPr="00ED2614">
              <w:rPr>
                <w:rFonts w:ascii="Times New Roman" w:eastAsia="Times New Roman" w:hAnsi="Times New Roman" w:cs="Times New Roman"/>
                <w:spacing w:val="-12"/>
              </w:rPr>
              <w:lastRenderedPageBreak/>
              <w:t>Глава Бурмистровского сельсовета</w:t>
            </w:r>
          </w:p>
          <w:p w:rsidR="00ED2614" w:rsidRPr="00ED2614" w:rsidRDefault="00ED2614" w:rsidP="00ED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</w:rPr>
            </w:pPr>
            <w:r w:rsidRPr="00ED2614">
              <w:rPr>
                <w:rFonts w:ascii="Times New Roman" w:eastAsia="Times New Roman" w:hAnsi="Times New Roman" w:cs="Times New Roman"/>
                <w:spacing w:val="-12"/>
              </w:rPr>
              <w:t>Искитимского района Новосибирской области</w:t>
            </w:r>
          </w:p>
        </w:tc>
        <w:tc>
          <w:tcPr>
            <w:tcW w:w="4610" w:type="dxa"/>
            <w:shd w:val="clear" w:color="auto" w:fill="auto"/>
          </w:tcPr>
          <w:p w:rsidR="00ED2614" w:rsidRDefault="00ED2614" w:rsidP="00ED261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pacing w:val="-12"/>
              </w:rPr>
            </w:pPr>
          </w:p>
          <w:p w:rsidR="00100760" w:rsidRPr="00ED2614" w:rsidRDefault="00100760" w:rsidP="00ED261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pacing w:val="-12"/>
              </w:rPr>
            </w:pPr>
          </w:p>
        </w:tc>
      </w:tr>
      <w:tr w:rsidR="00ED2614" w:rsidRPr="00ED2614" w:rsidTr="008E4A2C">
        <w:tc>
          <w:tcPr>
            <w:tcW w:w="4503" w:type="dxa"/>
            <w:shd w:val="clear" w:color="auto" w:fill="auto"/>
          </w:tcPr>
          <w:p w:rsidR="00ED2614" w:rsidRPr="00ED2614" w:rsidRDefault="00ED2614" w:rsidP="00ED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</w:rPr>
            </w:pPr>
            <w:r w:rsidRPr="00ED2614">
              <w:rPr>
                <w:rFonts w:ascii="Times New Roman" w:eastAsia="Times New Roman" w:hAnsi="Times New Roman" w:cs="Times New Roman"/>
                <w:spacing w:val="-12"/>
              </w:rPr>
              <w:t>_______________________ К. В. Ульченко</w:t>
            </w:r>
          </w:p>
        </w:tc>
        <w:tc>
          <w:tcPr>
            <w:tcW w:w="4610" w:type="dxa"/>
            <w:shd w:val="clear" w:color="auto" w:fill="auto"/>
          </w:tcPr>
          <w:p w:rsidR="00ED2614" w:rsidRPr="00ED2614" w:rsidRDefault="00ED2614" w:rsidP="00ED261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pacing w:val="-12"/>
              </w:rPr>
            </w:pPr>
          </w:p>
        </w:tc>
      </w:tr>
    </w:tbl>
    <w:p w:rsidR="00ED2614" w:rsidRDefault="00ED2614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100760" w:rsidRPr="00ED2614" w:rsidRDefault="00100760" w:rsidP="00ED2614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pacing w:val="-12"/>
          <w:lang w:eastAsia="ru-RU"/>
        </w:rPr>
      </w:pPr>
    </w:p>
    <w:p w:rsidR="00ED2614" w:rsidRPr="00ED2614" w:rsidRDefault="00ED2614" w:rsidP="00ED26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-12"/>
        </w:rPr>
      </w:pPr>
      <w:r w:rsidRPr="00ED2614">
        <w:rPr>
          <w:rFonts w:ascii="Times New Roman" w:hAnsi="Times New Roman" w:cs="Times New Roman"/>
          <w:spacing w:val="-12"/>
        </w:rPr>
        <w:lastRenderedPageBreak/>
        <w:t>Приложение N 1</w:t>
      </w:r>
    </w:p>
    <w:p w:rsidR="00ED2614" w:rsidRPr="00ED2614" w:rsidRDefault="00ED2614" w:rsidP="00ED26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-12"/>
        </w:rPr>
      </w:pPr>
      <w:r w:rsidRPr="00ED2614">
        <w:rPr>
          <w:rFonts w:ascii="Times New Roman" w:hAnsi="Times New Roman" w:cs="Times New Roman"/>
          <w:spacing w:val="-12"/>
        </w:rPr>
        <w:t xml:space="preserve">к </w:t>
      </w:r>
      <w:hyperlink r:id="rId16" w:history="1">
        <w:r w:rsidRPr="00ED2614">
          <w:rPr>
            <w:rFonts w:ascii="Times New Roman" w:hAnsi="Times New Roman" w:cs="Times New Roman"/>
            <w:spacing w:val="-12"/>
          </w:rPr>
          <w:t>Договору</w:t>
        </w:r>
      </w:hyperlink>
      <w:r w:rsidRPr="00ED2614">
        <w:rPr>
          <w:rFonts w:ascii="Times New Roman" w:hAnsi="Times New Roman" w:cs="Times New Roman"/>
          <w:spacing w:val="-12"/>
        </w:rPr>
        <w:t xml:space="preserve"> купли-продажи</w:t>
      </w:r>
    </w:p>
    <w:p w:rsidR="00ED2614" w:rsidRPr="00ED2614" w:rsidRDefault="00ED2614" w:rsidP="00ED26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-12"/>
        </w:rPr>
      </w:pPr>
      <w:r w:rsidRPr="00ED2614">
        <w:rPr>
          <w:rFonts w:ascii="Times New Roman" w:hAnsi="Times New Roman" w:cs="Times New Roman"/>
          <w:spacing w:val="-12"/>
        </w:rPr>
        <w:t>земельного участка</w:t>
      </w:r>
    </w:p>
    <w:p w:rsidR="00ED2614" w:rsidRPr="00ED2614" w:rsidRDefault="00ED2614" w:rsidP="00ED26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pacing w:val="-12"/>
        </w:rPr>
      </w:pPr>
    </w:p>
    <w:p w:rsidR="00ED2614" w:rsidRPr="00ED2614" w:rsidRDefault="00ED2614" w:rsidP="00ED2614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pacing w:val="-12"/>
        </w:rPr>
      </w:pPr>
      <w:r w:rsidRPr="00ED2614">
        <w:rPr>
          <w:rFonts w:ascii="Times New Roman" w:hAnsi="Times New Roman" w:cs="Times New Roman"/>
          <w:b/>
          <w:bCs/>
          <w:spacing w:val="-12"/>
        </w:rPr>
        <w:t>АКТ ПРИЁМА-ПЕРЕДАЧИ ЗЕМЕЛЬНОГО УЧАСТКА</w:t>
      </w:r>
    </w:p>
    <w:tbl>
      <w:tblPr>
        <w:tblW w:w="3663" w:type="pct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4537"/>
      </w:tblGrid>
      <w:tr w:rsidR="00ED2614" w:rsidRPr="00ED2614" w:rsidTr="008E4A2C"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614" w:rsidRPr="00ED2614" w:rsidRDefault="00ED2614" w:rsidP="00ED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</w:rPr>
            </w:pPr>
            <w:proofErr w:type="gramStart"/>
            <w:r w:rsidRPr="00ED2614">
              <w:rPr>
                <w:rFonts w:ascii="Times New Roman" w:hAnsi="Times New Roman" w:cs="Times New Roman"/>
                <w:spacing w:val="-12"/>
              </w:rPr>
              <w:t>г</w:t>
            </w:r>
            <w:proofErr w:type="gramEnd"/>
            <w:r w:rsidRPr="00ED2614">
              <w:rPr>
                <w:rFonts w:ascii="Times New Roman" w:hAnsi="Times New Roman" w:cs="Times New Roman"/>
                <w:spacing w:val="-12"/>
              </w:rPr>
              <w:t>. _____________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614" w:rsidRPr="00ED2614" w:rsidRDefault="00ED2614" w:rsidP="00ED2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pacing w:val="-12"/>
              </w:rPr>
            </w:pPr>
            <w:r w:rsidRPr="00ED2614">
              <w:rPr>
                <w:rFonts w:ascii="Times New Roman" w:hAnsi="Times New Roman" w:cs="Times New Roman"/>
                <w:spacing w:val="-12"/>
              </w:rPr>
              <w:t>"_____" ________ 20__ г.</w:t>
            </w:r>
          </w:p>
        </w:tc>
      </w:tr>
    </w:tbl>
    <w:p w:rsidR="00ED2614" w:rsidRPr="00ED2614" w:rsidRDefault="00ED2614" w:rsidP="00ED2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</w:rPr>
      </w:pPr>
    </w:p>
    <w:p w:rsidR="00ED2614" w:rsidRPr="00ED2614" w:rsidRDefault="00ED2614" w:rsidP="00ED2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</w:rPr>
      </w:pPr>
    </w:p>
    <w:p w:rsidR="00ED2614" w:rsidRPr="00ED2614" w:rsidRDefault="00ED2614" w:rsidP="00ED2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</w:rPr>
      </w:pPr>
      <w:proofErr w:type="gramStart"/>
      <w:r w:rsidRPr="00ED2614">
        <w:rPr>
          <w:rFonts w:ascii="Times New Roman" w:hAnsi="Times New Roman" w:cs="Times New Roman"/>
          <w:spacing w:val="-12"/>
        </w:rPr>
        <w:t xml:space="preserve">______________, в лице _______________, </w:t>
      </w:r>
      <w:proofErr w:type="spellStart"/>
      <w:r w:rsidRPr="00ED2614">
        <w:rPr>
          <w:rFonts w:ascii="Times New Roman" w:hAnsi="Times New Roman" w:cs="Times New Roman"/>
          <w:spacing w:val="-12"/>
        </w:rPr>
        <w:t>действующ</w:t>
      </w:r>
      <w:proofErr w:type="spellEnd"/>
      <w:r w:rsidRPr="00ED2614">
        <w:rPr>
          <w:rFonts w:ascii="Times New Roman" w:hAnsi="Times New Roman" w:cs="Times New Roman"/>
          <w:spacing w:val="-12"/>
        </w:rPr>
        <w:t xml:space="preserve">___ на основании _________________, именуем___ в дальнейшем "Продавец", с одной стороны, и _________________, в лице ____________, </w:t>
      </w:r>
      <w:proofErr w:type="spellStart"/>
      <w:r w:rsidRPr="00ED2614">
        <w:rPr>
          <w:rFonts w:ascii="Times New Roman" w:hAnsi="Times New Roman" w:cs="Times New Roman"/>
          <w:spacing w:val="-12"/>
        </w:rPr>
        <w:t>действующ</w:t>
      </w:r>
      <w:proofErr w:type="spellEnd"/>
      <w:r w:rsidRPr="00ED2614">
        <w:rPr>
          <w:rFonts w:ascii="Times New Roman" w:hAnsi="Times New Roman" w:cs="Times New Roman"/>
          <w:spacing w:val="-12"/>
        </w:rPr>
        <w:t>___ на основании ________, имен</w:t>
      </w:r>
      <w:r w:rsidRPr="00ED2614">
        <w:rPr>
          <w:rFonts w:ascii="Times New Roman" w:hAnsi="Times New Roman" w:cs="Times New Roman"/>
          <w:spacing w:val="-12"/>
        </w:rPr>
        <w:t>у</w:t>
      </w:r>
      <w:r w:rsidRPr="00ED2614">
        <w:rPr>
          <w:rFonts w:ascii="Times New Roman" w:hAnsi="Times New Roman" w:cs="Times New Roman"/>
          <w:spacing w:val="-12"/>
        </w:rPr>
        <w:t>ем__ в дальнейшем "Покупатель", с другой стороны, именуемые вместе "Стороны", составили настоящий акт (далее - Акт) о нижеследующем.</w:t>
      </w:r>
      <w:proofErr w:type="gramEnd"/>
    </w:p>
    <w:p w:rsidR="00ED2614" w:rsidRPr="00ED2614" w:rsidRDefault="00ED2614" w:rsidP="00ED26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12"/>
        </w:rPr>
      </w:pPr>
    </w:p>
    <w:p w:rsidR="00ED2614" w:rsidRPr="00ED2614" w:rsidRDefault="00ED2614" w:rsidP="00ED2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</w:rPr>
      </w:pPr>
      <w:r w:rsidRPr="00ED2614">
        <w:rPr>
          <w:rFonts w:ascii="Times New Roman" w:hAnsi="Times New Roman" w:cs="Times New Roman"/>
          <w:spacing w:val="-12"/>
        </w:rPr>
        <w:t>1. Продавец передал, а Покупатель принял земельный участок, обладающий следующими уникальными характеристик</w:t>
      </w:r>
      <w:r w:rsidRPr="00ED2614">
        <w:rPr>
          <w:rFonts w:ascii="Times New Roman" w:hAnsi="Times New Roman" w:cs="Times New Roman"/>
          <w:spacing w:val="-12"/>
        </w:rPr>
        <w:t>а</w:t>
      </w:r>
      <w:r w:rsidRPr="00ED2614">
        <w:rPr>
          <w:rFonts w:ascii="Times New Roman" w:hAnsi="Times New Roman" w:cs="Times New Roman"/>
          <w:spacing w:val="-12"/>
        </w:rPr>
        <w:t>ми: общая площадь: ______________ кв. м, кадастровый номер: _________________, кадастровый номер внесён в госуда</w:t>
      </w:r>
      <w:r w:rsidRPr="00ED2614">
        <w:rPr>
          <w:rFonts w:ascii="Times New Roman" w:hAnsi="Times New Roman" w:cs="Times New Roman"/>
          <w:spacing w:val="-12"/>
        </w:rPr>
        <w:t>р</w:t>
      </w:r>
      <w:r w:rsidRPr="00ED2614">
        <w:rPr>
          <w:rFonts w:ascii="Times New Roman" w:hAnsi="Times New Roman" w:cs="Times New Roman"/>
          <w:spacing w:val="-12"/>
        </w:rPr>
        <w:t>ственный реестр "___" ______ 20__ г., категория земель: ___________________________, разрешённое использование: _______________, границы земельного участка имеют следующее местоположение: _______________________.</w:t>
      </w:r>
    </w:p>
    <w:p w:rsidR="00ED2614" w:rsidRPr="00ED2614" w:rsidRDefault="00ED2614" w:rsidP="00ED2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</w:rPr>
      </w:pPr>
      <w:r w:rsidRPr="00ED2614">
        <w:rPr>
          <w:rFonts w:ascii="Times New Roman" w:hAnsi="Times New Roman" w:cs="Times New Roman"/>
          <w:spacing w:val="-12"/>
        </w:rPr>
        <w:t>2. Одновременно с земельным участком Продавец передал, а Покупатель принял следующие документы: _________________________.</w:t>
      </w:r>
    </w:p>
    <w:p w:rsidR="00ED2614" w:rsidRPr="00ED2614" w:rsidRDefault="00ED2614" w:rsidP="00ED2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</w:rPr>
      </w:pPr>
    </w:p>
    <w:p w:rsidR="00ED2614" w:rsidRPr="00ED2614" w:rsidRDefault="00ED2614" w:rsidP="00ED2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</w:rPr>
      </w:pPr>
      <w:r w:rsidRPr="00ED2614">
        <w:rPr>
          <w:rFonts w:ascii="Times New Roman" w:hAnsi="Times New Roman" w:cs="Times New Roman"/>
          <w:spacing w:val="-12"/>
        </w:rPr>
        <w:t>3. Переданный земельный участок на момент его приема-передачи находится в состоянии, удовлетворяющем Покупателя. Покупатель никаких претензий к Продавцу не имеет.</w:t>
      </w:r>
    </w:p>
    <w:p w:rsidR="00ED2614" w:rsidRPr="00ED2614" w:rsidRDefault="00ED2614" w:rsidP="00ED2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</w:rPr>
      </w:pPr>
      <w:r w:rsidRPr="00ED2614">
        <w:rPr>
          <w:rFonts w:ascii="Times New Roman" w:hAnsi="Times New Roman" w:cs="Times New Roman"/>
          <w:spacing w:val="-12"/>
        </w:rPr>
        <w:t>4. Настоящий Акт является неотъемлемой частью Договора купли-продажи земельного участка.</w:t>
      </w:r>
    </w:p>
    <w:p w:rsidR="00ED2614" w:rsidRPr="00ED2614" w:rsidRDefault="00ED2614" w:rsidP="00ED2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</w:rPr>
      </w:pPr>
    </w:p>
    <w:tbl>
      <w:tblPr>
        <w:tblW w:w="0" w:type="auto"/>
        <w:tblInd w:w="250" w:type="dxa"/>
        <w:tblLook w:val="01E0"/>
      </w:tblPr>
      <w:tblGrid>
        <w:gridCol w:w="3402"/>
        <w:gridCol w:w="3544"/>
      </w:tblGrid>
      <w:tr w:rsidR="00ED2614" w:rsidRPr="00ED2614" w:rsidTr="008E4A2C">
        <w:trPr>
          <w:trHeight w:val="351"/>
        </w:trPr>
        <w:tc>
          <w:tcPr>
            <w:tcW w:w="3402" w:type="dxa"/>
            <w:shd w:val="clear" w:color="auto" w:fill="auto"/>
          </w:tcPr>
          <w:p w:rsidR="00ED2614" w:rsidRPr="00ED2614" w:rsidRDefault="00ED2614" w:rsidP="00ED2614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pacing w:val="-12"/>
              </w:rPr>
            </w:pPr>
            <w:r w:rsidRPr="00ED2614"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>ПРОДАВЕЦ</w:t>
            </w:r>
          </w:p>
        </w:tc>
        <w:tc>
          <w:tcPr>
            <w:tcW w:w="3544" w:type="dxa"/>
            <w:shd w:val="clear" w:color="auto" w:fill="auto"/>
          </w:tcPr>
          <w:p w:rsidR="00ED2614" w:rsidRPr="00ED2614" w:rsidRDefault="00ED2614" w:rsidP="00ED2614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pacing w:val="-12"/>
              </w:rPr>
            </w:pPr>
            <w:r w:rsidRPr="00ED2614"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>ПОКУПАТЕЛЬ</w:t>
            </w:r>
          </w:p>
        </w:tc>
      </w:tr>
      <w:tr w:rsidR="00ED2614" w:rsidRPr="00ED2614" w:rsidTr="008E4A2C">
        <w:trPr>
          <w:trHeight w:val="446"/>
        </w:trPr>
        <w:tc>
          <w:tcPr>
            <w:tcW w:w="3402" w:type="dxa"/>
            <w:shd w:val="clear" w:color="auto" w:fill="auto"/>
          </w:tcPr>
          <w:p w:rsidR="00ED2614" w:rsidRPr="00ED2614" w:rsidRDefault="00ED2614" w:rsidP="00ED2614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pacing w:val="-12"/>
              </w:rPr>
            </w:pPr>
          </w:p>
        </w:tc>
        <w:tc>
          <w:tcPr>
            <w:tcW w:w="3544" w:type="dxa"/>
            <w:shd w:val="clear" w:color="auto" w:fill="auto"/>
          </w:tcPr>
          <w:p w:rsidR="00ED2614" w:rsidRPr="00ED2614" w:rsidRDefault="00ED2614" w:rsidP="00ED2614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pacing w:val="-12"/>
              </w:rPr>
            </w:pPr>
          </w:p>
        </w:tc>
      </w:tr>
    </w:tbl>
    <w:p w:rsidR="00ED2614" w:rsidRPr="00ED2614" w:rsidRDefault="00ED2614" w:rsidP="00ED2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</w:rPr>
      </w:pPr>
    </w:p>
    <w:p w:rsidR="00ED2614" w:rsidRPr="00ED2614" w:rsidRDefault="00ED2614" w:rsidP="00ED2614">
      <w:pPr>
        <w:rPr>
          <w:rFonts w:ascii="Times New Roman" w:hAnsi="Times New Roman" w:cs="Times New Roman"/>
          <w:spacing w:val="-12"/>
        </w:rPr>
      </w:pPr>
    </w:p>
    <w:p w:rsidR="00285B39" w:rsidRDefault="00285B39"/>
    <w:sectPr w:rsidR="00285B39" w:rsidSect="00F22303">
      <w:headerReference w:type="default" r:id="rId17"/>
      <w:footerReference w:type="default" r:id="rId18"/>
      <w:pgSz w:w="12240" w:h="15840" w:code="1"/>
      <w:pgMar w:top="709" w:right="850" w:bottom="426" w:left="1134" w:header="284" w:footer="442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A40" w:rsidRDefault="00EC1A40" w:rsidP="006D6CEE">
      <w:pPr>
        <w:spacing w:after="0" w:line="240" w:lineRule="auto"/>
      </w:pPr>
      <w:r>
        <w:separator/>
      </w:r>
    </w:p>
  </w:endnote>
  <w:endnote w:type="continuationSeparator" w:id="0">
    <w:p w:rsidR="00EC1A40" w:rsidRDefault="00EC1A40" w:rsidP="006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9648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pacing w:val="-12"/>
        <w:sz w:val="20"/>
        <w:szCs w:val="20"/>
      </w:rPr>
    </w:sdtEndPr>
    <w:sdtContent>
      <w:p w:rsidR="003F13FA" w:rsidRPr="00A9616E" w:rsidRDefault="00135952" w:rsidP="00A9616E">
        <w:pPr>
          <w:pStyle w:val="a5"/>
          <w:jc w:val="right"/>
          <w:rPr>
            <w:rFonts w:ascii="Times New Roman" w:hAnsi="Times New Roman" w:cs="Times New Roman"/>
            <w:spacing w:val="-12"/>
            <w:sz w:val="20"/>
            <w:szCs w:val="20"/>
          </w:rPr>
        </w:pPr>
        <w:r w:rsidRPr="00A9616E">
          <w:rPr>
            <w:rFonts w:ascii="Times New Roman" w:hAnsi="Times New Roman" w:cs="Times New Roman"/>
            <w:spacing w:val="-12"/>
            <w:sz w:val="20"/>
            <w:szCs w:val="20"/>
          </w:rPr>
          <w:fldChar w:fldCharType="begin"/>
        </w:r>
        <w:r w:rsidR="00843FCD" w:rsidRPr="00A9616E">
          <w:rPr>
            <w:rFonts w:ascii="Times New Roman" w:hAnsi="Times New Roman" w:cs="Times New Roman"/>
            <w:spacing w:val="-12"/>
            <w:sz w:val="20"/>
            <w:szCs w:val="20"/>
          </w:rPr>
          <w:instrText>PAGE   \* MERGEFORMAT</w:instrText>
        </w:r>
        <w:r w:rsidRPr="00A9616E">
          <w:rPr>
            <w:rFonts w:ascii="Times New Roman" w:hAnsi="Times New Roman" w:cs="Times New Roman"/>
            <w:spacing w:val="-12"/>
            <w:sz w:val="20"/>
            <w:szCs w:val="20"/>
          </w:rPr>
          <w:fldChar w:fldCharType="separate"/>
        </w:r>
        <w:r w:rsidR="00100760">
          <w:rPr>
            <w:rFonts w:ascii="Times New Roman" w:hAnsi="Times New Roman" w:cs="Times New Roman"/>
            <w:noProof/>
            <w:spacing w:val="-12"/>
            <w:sz w:val="20"/>
            <w:szCs w:val="20"/>
          </w:rPr>
          <w:t>12</w:t>
        </w:r>
        <w:r w:rsidRPr="00A9616E">
          <w:rPr>
            <w:rFonts w:ascii="Times New Roman" w:hAnsi="Times New Roman" w:cs="Times New Roman"/>
            <w:spacing w:val="-12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A40" w:rsidRDefault="00EC1A40" w:rsidP="006D6CEE">
      <w:pPr>
        <w:spacing w:after="0" w:line="240" w:lineRule="auto"/>
      </w:pPr>
      <w:r>
        <w:separator/>
      </w:r>
    </w:p>
  </w:footnote>
  <w:footnote w:type="continuationSeparator" w:id="0">
    <w:p w:rsidR="00EC1A40" w:rsidRDefault="00EC1A40" w:rsidP="006D6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3FA" w:rsidRDefault="00843FCD" w:rsidP="00492816">
    <w:pPr>
      <w:pStyle w:val="a3"/>
      <w:pBdr>
        <w:bottom w:val="single" w:sz="12" w:space="1" w:color="auto"/>
      </w:pBdr>
      <w:rPr>
        <w:rFonts w:ascii="Times New Roman" w:hAnsi="Times New Roman" w:cs="Times New Roman"/>
        <w:b/>
        <w:spacing w:val="-12"/>
        <w:sz w:val="20"/>
        <w:szCs w:val="20"/>
      </w:rPr>
    </w:pPr>
    <w:r w:rsidRPr="00492816">
      <w:rPr>
        <w:rFonts w:ascii="Times New Roman" w:hAnsi="Times New Roman" w:cs="Times New Roman"/>
        <w:b/>
        <w:spacing w:val="-12"/>
        <w:sz w:val="20"/>
        <w:szCs w:val="20"/>
      </w:rPr>
      <w:t>АДМИНИСТРАЦ</w:t>
    </w:r>
    <w:r>
      <w:rPr>
        <w:rFonts w:ascii="Times New Roman" w:hAnsi="Times New Roman" w:cs="Times New Roman"/>
        <w:b/>
        <w:spacing w:val="-12"/>
        <w:sz w:val="20"/>
        <w:szCs w:val="20"/>
      </w:rPr>
      <w:t>ИЯ</w:t>
    </w:r>
  </w:p>
  <w:p w:rsidR="003F13FA" w:rsidRDefault="00843FCD" w:rsidP="00492816">
    <w:pPr>
      <w:pStyle w:val="a3"/>
      <w:pBdr>
        <w:bottom w:val="single" w:sz="12" w:space="1" w:color="auto"/>
      </w:pBdr>
      <w:rPr>
        <w:rFonts w:ascii="Times New Roman" w:hAnsi="Times New Roman" w:cs="Times New Roman"/>
        <w:b/>
        <w:spacing w:val="-12"/>
        <w:sz w:val="20"/>
        <w:szCs w:val="20"/>
      </w:rPr>
    </w:pPr>
    <w:r w:rsidRPr="00492816">
      <w:rPr>
        <w:rFonts w:ascii="Times New Roman" w:hAnsi="Times New Roman" w:cs="Times New Roman"/>
        <w:b/>
        <w:spacing w:val="-12"/>
        <w:sz w:val="20"/>
        <w:szCs w:val="20"/>
      </w:rPr>
      <w:t>БУРМИСТРОВСКОГО СЕ</w:t>
    </w:r>
    <w:r>
      <w:rPr>
        <w:rFonts w:ascii="Times New Roman" w:hAnsi="Times New Roman" w:cs="Times New Roman"/>
        <w:b/>
        <w:spacing w:val="-12"/>
        <w:sz w:val="20"/>
        <w:szCs w:val="20"/>
      </w:rPr>
      <w:t>ЛЬСОВЕТА</w:t>
    </w:r>
  </w:p>
  <w:p w:rsidR="003F13FA" w:rsidRDefault="00843FCD" w:rsidP="00492816">
    <w:pPr>
      <w:pStyle w:val="a3"/>
      <w:pBdr>
        <w:bottom w:val="single" w:sz="12" w:space="1" w:color="auto"/>
      </w:pBdr>
      <w:rPr>
        <w:rFonts w:ascii="Times New Roman" w:hAnsi="Times New Roman" w:cs="Times New Roman"/>
        <w:b/>
        <w:spacing w:val="-12"/>
        <w:sz w:val="20"/>
        <w:szCs w:val="20"/>
      </w:rPr>
    </w:pPr>
    <w:r>
      <w:rPr>
        <w:rFonts w:ascii="Times New Roman" w:hAnsi="Times New Roman" w:cs="Times New Roman"/>
        <w:b/>
        <w:spacing w:val="-12"/>
        <w:sz w:val="20"/>
        <w:szCs w:val="20"/>
      </w:rPr>
      <w:t>ИСКИТИМСКОГО РАЙОНА</w:t>
    </w:r>
  </w:p>
  <w:p w:rsidR="003F13FA" w:rsidRPr="00492816" w:rsidRDefault="00843FCD" w:rsidP="00492816">
    <w:pPr>
      <w:pStyle w:val="a3"/>
      <w:pBdr>
        <w:bottom w:val="single" w:sz="12" w:space="1" w:color="auto"/>
      </w:pBdr>
      <w:rPr>
        <w:rFonts w:ascii="Times New Roman" w:hAnsi="Times New Roman" w:cs="Times New Roman"/>
        <w:b/>
        <w:spacing w:val="-12"/>
        <w:sz w:val="20"/>
        <w:szCs w:val="20"/>
      </w:rPr>
    </w:pPr>
    <w:r w:rsidRPr="00492816">
      <w:rPr>
        <w:rFonts w:ascii="Times New Roman" w:hAnsi="Times New Roman" w:cs="Times New Roman"/>
        <w:b/>
        <w:spacing w:val="-12"/>
        <w:sz w:val="20"/>
        <w:szCs w:val="20"/>
      </w:rPr>
      <w:t>НОВОСИБИРСКОЙ ОБЛАСТИ</w:t>
    </w:r>
  </w:p>
  <w:p w:rsidR="003F13FA" w:rsidRPr="00F22303" w:rsidRDefault="00100760" w:rsidP="00F22303">
    <w:pPr>
      <w:pStyle w:val="a3"/>
      <w:jc w:val="center"/>
      <w:rPr>
        <w:rFonts w:ascii="Times New Roman" w:hAnsi="Times New Roman" w:cs="Times New Roman"/>
        <w:spacing w:val="-12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45961"/>
    <w:multiLevelType w:val="multilevel"/>
    <w:tmpl w:val="FD52F2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6607326"/>
    <w:multiLevelType w:val="hybridMultilevel"/>
    <w:tmpl w:val="72DCEE3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7505416"/>
    <w:multiLevelType w:val="multilevel"/>
    <w:tmpl w:val="516023E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1F062A7"/>
    <w:multiLevelType w:val="multilevel"/>
    <w:tmpl w:val="516023E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50FC06FC"/>
    <w:multiLevelType w:val="multilevel"/>
    <w:tmpl w:val="0A9EC6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71755480"/>
    <w:multiLevelType w:val="multilevel"/>
    <w:tmpl w:val="FD52F2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7997637E"/>
    <w:multiLevelType w:val="hybridMultilevel"/>
    <w:tmpl w:val="34DA1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614"/>
    <w:rsid w:val="00100760"/>
    <w:rsid w:val="00135952"/>
    <w:rsid w:val="00201506"/>
    <w:rsid w:val="00285B39"/>
    <w:rsid w:val="003D605A"/>
    <w:rsid w:val="00441DBB"/>
    <w:rsid w:val="00476B9E"/>
    <w:rsid w:val="0068120E"/>
    <w:rsid w:val="006D6CEE"/>
    <w:rsid w:val="00843FCD"/>
    <w:rsid w:val="00EC1A40"/>
    <w:rsid w:val="00ED2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2614"/>
  </w:style>
  <w:style w:type="paragraph" w:styleId="a5">
    <w:name w:val="footer"/>
    <w:basedOn w:val="a"/>
    <w:link w:val="a6"/>
    <w:uiPriority w:val="99"/>
    <w:unhideWhenUsed/>
    <w:rsid w:val="00ED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2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2614"/>
  </w:style>
  <w:style w:type="paragraph" w:styleId="a5">
    <w:name w:val="footer"/>
    <w:basedOn w:val="a"/>
    <w:link w:val="a6"/>
    <w:uiPriority w:val="99"/>
    <w:unhideWhenUsed/>
    <w:rsid w:val="00ED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2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m2009@ngs.ru" TargetMode="External"/><Relationship Id="rId13" Type="http://schemas.openxmlformats.org/officeDocument/2006/relationships/hyperlink" Target="consultantplus://offline/ref=2EC1779B4EB2A6F64C347C6441FA444C867C478DE879DD69BC069337AA0512E0681E95FC124782wA1F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98D199A43552356107A0F6FA5E6F502F58E83412A1EE162F13B005D2B19AF21AE49AE1A54E2550F1rCk0M" TargetMode="External"/><Relationship Id="rId12" Type="http://schemas.openxmlformats.org/officeDocument/2006/relationships/hyperlink" Target="consultantplus://offline/ref=2EC1779B4EB2A6F64C347C6441FA444C867C478DE879DD69BC069337AA0512E0681E95FC124783wA16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36B03DBA536EA525D663F81ABE9C394D27E9222D52300E3BC1C1C3CDAE2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EC1779B4EB2A6F64C347C6441FA444C867C478DE879DD69BC069337AA0512E0681E95FC124783wA13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EC1779B4EB2A6F64C347C6441FA444C867C478DE879DD69BC069337AA0512E0681E95FC124783wA13G" TargetMode="External"/><Relationship Id="rId10" Type="http://schemas.openxmlformats.org/officeDocument/2006/relationships/hyperlink" Target="https://torgi.gov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urmistrovsky.ru" TargetMode="External"/><Relationship Id="rId14" Type="http://schemas.openxmlformats.org/officeDocument/2006/relationships/hyperlink" Target="consultantplus://offline/ref=2EC1779B4EB2A6F64C347C6441FA444C867C478DE879DD69BC069337AA0512E0681E95FC124783wA1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5790</Words>
  <Characters>33008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администрация</cp:lastModifiedBy>
  <cp:revision>4</cp:revision>
  <dcterms:created xsi:type="dcterms:W3CDTF">2015-10-29T02:30:00Z</dcterms:created>
  <dcterms:modified xsi:type="dcterms:W3CDTF">2015-10-29T02:06:00Z</dcterms:modified>
</cp:coreProperties>
</file>