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54" w:rsidRDefault="00185C54" w:rsidP="001B4C30">
      <w:pPr>
        <w:pStyle w:val="a8"/>
        <w:jc w:val="center"/>
        <w:rPr>
          <w:rFonts w:ascii="Arial" w:hAnsi="Arial" w:cs="Arial"/>
          <w:sz w:val="20"/>
          <w:szCs w:val="20"/>
        </w:rPr>
      </w:pPr>
      <w:r w:rsidRPr="00185C54">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404.8pt;margin-top:159.75pt;width:137.1pt;height:17.25pt;z-index:251658240" strokecolor="white [3212]">
            <v:textbox style="mso-next-textbox:#_x0000_s1026">
              <w:txbxContent>
                <w:p w:rsidR="00B94839" w:rsidRPr="00FF071B" w:rsidRDefault="00B94839">
                  <w:pPr>
                    <w:rPr>
                      <w:rFonts w:ascii="Times New Roman" w:hAnsi="Times New Roman" w:cs="Times New Roman"/>
                    </w:rPr>
                  </w:pPr>
                  <w:r w:rsidRPr="00FF071B">
                    <w:rPr>
                      <w:rFonts w:ascii="Times New Roman" w:hAnsi="Times New Roman" w:cs="Times New Roman"/>
                      <w:sz w:val="18"/>
                      <w:szCs w:val="18"/>
                    </w:rPr>
                    <w:t xml:space="preserve">№ </w:t>
                  </w:r>
                  <w:r w:rsidRPr="00DD16C1">
                    <w:rPr>
                      <w:rFonts w:ascii="Times New Roman" w:hAnsi="Times New Roman" w:cs="Times New Roman"/>
                      <w:sz w:val="18"/>
                      <w:szCs w:val="18"/>
                    </w:rPr>
                    <w:t>1</w:t>
                  </w:r>
                  <w:r w:rsidR="00ED6D34" w:rsidRPr="00DD16C1">
                    <w:rPr>
                      <w:rFonts w:ascii="Times New Roman" w:hAnsi="Times New Roman" w:cs="Times New Roman"/>
                      <w:sz w:val="18"/>
                      <w:szCs w:val="18"/>
                    </w:rPr>
                    <w:t>5</w:t>
                  </w:r>
                  <w:r w:rsidRPr="00DD16C1">
                    <w:rPr>
                      <w:rFonts w:ascii="Times New Roman" w:hAnsi="Times New Roman" w:cs="Times New Roman"/>
                      <w:sz w:val="18"/>
                      <w:szCs w:val="18"/>
                    </w:rPr>
                    <w:t xml:space="preserve"> (</w:t>
                  </w:r>
                  <w:r w:rsidR="00ED6D34" w:rsidRPr="00DD16C1">
                    <w:rPr>
                      <w:rFonts w:ascii="Times New Roman" w:hAnsi="Times New Roman" w:cs="Times New Roman"/>
                      <w:sz w:val="18"/>
                      <w:szCs w:val="18"/>
                    </w:rPr>
                    <w:t>6</w:t>
                  </w:r>
                  <w:r w:rsidR="00DD16C1" w:rsidRPr="00DD16C1">
                    <w:rPr>
                      <w:rFonts w:ascii="Times New Roman" w:hAnsi="Times New Roman" w:cs="Times New Roman"/>
                      <w:sz w:val="18"/>
                      <w:szCs w:val="18"/>
                    </w:rPr>
                    <w:t>7</w:t>
                  </w:r>
                  <w:r w:rsidRPr="00DD16C1">
                    <w:rPr>
                      <w:rFonts w:ascii="Times New Roman" w:hAnsi="Times New Roman" w:cs="Times New Roman"/>
                      <w:sz w:val="18"/>
                      <w:szCs w:val="18"/>
                    </w:rPr>
                    <w:t>)</w:t>
                  </w:r>
                  <w:r w:rsidRPr="0021761F">
                    <w:rPr>
                      <w:rFonts w:ascii="Times New Roman" w:hAnsi="Times New Roman" w:cs="Times New Roman"/>
                      <w:color w:val="FF0000"/>
                      <w:sz w:val="18"/>
                      <w:szCs w:val="18"/>
                    </w:rPr>
                    <w:t xml:space="preserve"> </w:t>
                  </w:r>
                  <w:r w:rsidRPr="00FF071B">
                    <w:rPr>
                      <w:rFonts w:ascii="Times New Roman" w:hAnsi="Times New Roman" w:cs="Times New Roman"/>
                      <w:sz w:val="18"/>
                      <w:szCs w:val="18"/>
                    </w:rPr>
                    <w:t xml:space="preserve">от </w:t>
                  </w:r>
                  <w:r w:rsidR="0021761F">
                    <w:rPr>
                      <w:rFonts w:ascii="Times New Roman" w:hAnsi="Times New Roman" w:cs="Times New Roman"/>
                      <w:sz w:val="18"/>
                      <w:szCs w:val="18"/>
                    </w:rPr>
                    <w:t>15</w:t>
                  </w:r>
                  <w:r>
                    <w:rPr>
                      <w:rFonts w:ascii="Times New Roman" w:hAnsi="Times New Roman" w:cs="Times New Roman"/>
                      <w:sz w:val="18"/>
                      <w:szCs w:val="18"/>
                    </w:rPr>
                    <w:t xml:space="preserve"> </w:t>
                  </w:r>
                  <w:r w:rsidR="0021761F">
                    <w:rPr>
                      <w:rFonts w:ascii="Times New Roman" w:hAnsi="Times New Roman" w:cs="Times New Roman"/>
                      <w:sz w:val="18"/>
                      <w:szCs w:val="18"/>
                    </w:rPr>
                    <w:t>октября</w:t>
                  </w:r>
                  <w:r w:rsidRPr="00FF071B">
                    <w:rPr>
                      <w:rFonts w:ascii="Times New Roman" w:hAnsi="Times New Roman" w:cs="Times New Roman"/>
                      <w:sz w:val="18"/>
                      <w:szCs w:val="18"/>
                    </w:rPr>
                    <w:t xml:space="preserve"> 202</w:t>
                  </w:r>
                  <w:r w:rsidR="0021761F">
                    <w:rPr>
                      <w:rFonts w:ascii="Times New Roman" w:hAnsi="Times New Roman" w:cs="Times New Roman"/>
                      <w:sz w:val="18"/>
                      <w:szCs w:val="18"/>
                    </w:rPr>
                    <w:t>1</w:t>
                  </w:r>
                  <w:r w:rsidRPr="00FF071B">
                    <w:rPr>
                      <w:rFonts w:ascii="Times New Roman" w:hAnsi="Times New Roman" w:cs="Times New Roman"/>
                    </w:rPr>
                    <w:t xml:space="preserve"> </w:t>
                  </w:r>
                  <w:r w:rsidRPr="00FF071B">
                    <w:rPr>
                      <w:rFonts w:ascii="Times New Roman" w:hAnsi="Times New Roman" w:cs="Times New Roman"/>
                      <w:sz w:val="18"/>
                      <w:szCs w:val="18"/>
                    </w:rPr>
                    <w:t>года</w:t>
                  </w:r>
                </w:p>
              </w:txbxContent>
            </v:textbox>
          </v:shape>
        </w:pict>
      </w:r>
      <w:r w:rsidR="00EC44F8" w:rsidRPr="00EC44F8">
        <w:rPr>
          <w:noProof/>
          <w:lang w:eastAsia="ru-RU"/>
        </w:rPr>
        <w:drawing>
          <wp:inline distT="0" distB="0" distL="0" distR="0">
            <wp:extent cx="6654919" cy="2313829"/>
            <wp:effectExtent l="0" t="0" r="0" b="0"/>
            <wp:docPr id="5" name="Рисунок 1" descr="C:\Users\User\Desktop\ве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ес.jpg"/>
                    <pic:cNvPicPr>
                      <a:picLocks noChangeAspect="1" noChangeArrowheads="1"/>
                    </pic:cNvPicPr>
                  </pic:nvPicPr>
                  <pic:blipFill>
                    <a:blip r:embed="rId8" cstate="print"/>
                    <a:srcRect/>
                    <a:stretch>
                      <a:fillRect/>
                    </a:stretch>
                  </pic:blipFill>
                  <pic:spPr bwMode="auto">
                    <a:xfrm>
                      <a:off x="0" y="0"/>
                      <a:ext cx="6679654" cy="2322429"/>
                    </a:xfrm>
                    <a:prstGeom prst="rect">
                      <a:avLst/>
                    </a:prstGeom>
                    <a:noFill/>
                    <a:ln w="9525">
                      <a:noFill/>
                      <a:miter lim="800000"/>
                      <a:headEnd/>
                      <a:tailEnd/>
                    </a:ln>
                  </pic:spPr>
                </pic:pic>
              </a:graphicData>
            </a:graphic>
          </wp:inline>
        </w:drawing>
      </w:r>
    </w:p>
    <w:p w:rsidR="004A742B" w:rsidRPr="009C2B3B" w:rsidRDefault="004A742B" w:rsidP="004A742B">
      <w:pPr>
        <w:pStyle w:val="a8"/>
        <w:jc w:val="center"/>
        <w:rPr>
          <w:rFonts w:ascii="Times New Roman" w:hAnsi="Times New Roman" w:cs="Times New Roman"/>
        </w:rPr>
      </w:pPr>
      <w:r w:rsidRPr="009C2B3B">
        <w:rPr>
          <w:rFonts w:ascii="Times New Roman" w:hAnsi="Times New Roman" w:cs="Times New Roman"/>
        </w:rPr>
        <w:t>СОВЕТ ДЕПУТАТОВ БУРМИСТРОВСКОГО СЕЛЬСОВЕТА</w:t>
      </w:r>
    </w:p>
    <w:p w:rsidR="004A742B" w:rsidRPr="009C2B3B" w:rsidRDefault="004A742B" w:rsidP="004A742B">
      <w:pPr>
        <w:pStyle w:val="a8"/>
        <w:jc w:val="center"/>
        <w:rPr>
          <w:rFonts w:ascii="Times New Roman" w:hAnsi="Times New Roman" w:cs="Times New Roman"/>
          <w:b/>
        </w:rPr>
      </w:pPr>
      <w:r w:rsidRPr="009C2B3B">
        <w:rPr>
          <w:rFonts w:ascii="Times New Roman" w:hAnsi="Times New Roman" w:cs="Times New Roman"/>
        </w:rPr>
        <w:t>ИСКИТИМСКОГО РАЙОНА НОВОСИБИРСКОЙ ОБЛАСТИ</w:t>
      </w:r>
    </w:p>
    <w:p w:rsidR="004A742B" w:rsidRPr="009C2B3B" w:rsidRDefault="004A742B" w:rsidP="004A742B">
      <w:pPr>
        <w:pStyle w:val="a8"/>
        <w:jc w:val="center"/>
        <w:rPr>
          <w:rFonts w:ascii="Times New Roman" w:hAnsi="Times New Roman" w:cs="Times New Roman"/>
          <w:color w:val="000000"/>
        </w:rPr>
      </w:pPr>
      <w:r w:rsidRPr="009C2B3B">
        <w:rPr>
          <w:rFonts w:ascii="Times New Roman" w:hAnsi="Times New Roman" w:cs="Times New Roman"/>
          <w:color w:val="000000"/>
        </w:rPr>
        <w:t>(шестого созыва)</w:t>
      </w:r>
    </w:p>
    <w:p w:rsidR="004A742B" w:rsidRPr="009C2B3B" w:rsidRDefault="004A742B" w:rsidP="004A742B">
      <w:pPr>
        <w:pStyle w:val="a8"/>
        <w:jc w:val="center"/>
        <w:rPr>
          <w:rFonts w:ascii="Times New Roman" w:hAnsi="Times New Roman" w:cs="Times New Roman"/>
          <w:bCs/>
        </w:rPr>
      </w:pPr>
      <w:r w:rsidRPr="009C2B3B">
        <w:rPr>
          <w:rFonts w:ascii="Times New Roman" w:hAnsi="Times New Roman" w:cs="Times New Roman"/>
          <w:bCs/>
        </w:rPr>
        <w:t>РЕШЕНИЕ</w:t>
      </w:r>
    </w:p>
    <w:p w:rsidR="004A742B" w:rsidRPr="009C2B3B" w:rsidRDefault="004A742B" w:rsidP="004A742B">
      <w:pPr>
        <w:pStyle w:val="a8"/>
        <w:jc w:val="center"/>
        <w:rPr>
          <w:rFonts w:ascii="Times New Roman" w:hAnsi="Times New Roman" w:cs="Times New Roman"/>
          <w:bCs/>
        </w:rPr>
      </w:pPr>
      <w:r w:rsidRPr="009C2B3B">
        <w:rPr>
          <w:rFonts w:ascii="Times New Roman" w:hAnsi="Times New Roman" w:cs="Times New Roman"/>
          <w:bCs/>
        </w:rPr>
        <w:t>Шестнадцатой очередной сессии</w:t>
      </w:r>
    </w:p>
    <w:p w:rsidR="004A742B" w:rsidRPr="009C2B3B" w:rsidRDefault="004A742B" w:rsidP="004A742B">
      <w:pPr>
        <w:pStyle w:val="a8"/>
        <w:jc w:val="center"/>
        <w:rPr>
          <w:rFonts w:ascii="Times New Roman" w:hAnsi="Times New Roman" w:cs="Times New Roman"/>
          <w:bCs/>
        </w:rPr>
      </w:pPr>
      <w:r w:rsidRPr="009C2B3B">
        <w:rPr>
          <w:rFonts w:ascii="Times New Roman" w:hAnsi="Times New Roman" w:cs="Times New Roman"/>
          <w:bCs/>
        </w:rPr>
        <w:t>д. Бурмистрово</w:t>
      </w:r>
    </w:p>
    <w:p w:rsidR="004A742B" w:rsidRPr="009C2B3B" w:rsidRDefault="004A742B" w:rsidP="004A742B">
      <w:pPr>
        <w:pStyle w:val="a8"/>
        <w:rPr>
          <w:rFonts w:ascii="Times New Roman" w:hAnsi="Times New Roman" w:cs="Times New Roman"/>
        </w:rPr>
      </w:pPr>
      <w:r w:rsidRPr="009C2B3B">
        <w:rPr>
          <w:rFonts w:ascii="Times New Roman" w:hAnsi="Times New Roman" w:cs="Times New Roman"/>
        </w:rPr>
        <w:t xml:space="preserve">От     12.10.2021г.                                                                                             </w:t>
      </w:r>
      <w:r w:rsidR="006F32BE">
        <w:rPr>
          <w:rFonts w:ascii="Times New Roman" w:hAnsi="Times New Roman" w:cs="Times New Roman"/>
        </w:rPr>
        <w:t xml:space="preserve">                                                          </w:t>
      </w:r>
      <w:r w:rsidRPr="009C2B3B">
        <w:rPr>
          <w:rFonts w:ascii="Times New Roman" w:hAnsi="Times New Roman" w:cs="Times New Roman"/>
        </w:rPr>
        <w:t>№ 52</w:t>
      </w:r>
    </w:p>
    <w:p w:rsidR="004A742B" w:rsidRPr="009C2B3B" w:rsidRDefault="004A742B" w:rsidP="004A742B">
      <w:pPr>
        <w:pStyle w:val="a8"/>
        <w:jc w:val="both"/>
        <w:rPr>
          <w:rFonts w:ascii="Times New Roman" w:hAnsi="Times New Roman" w:cs="Times New Roman"/>
          <w:color w:val="000000"/>
        </w:rPr>
      </w:pPr>
      <w:r w:rsidRPr="009C2B3B">
        <w:rPr>
          <w:rFonts w:ascii="Times New Roman" w:hAnsi="Times New Roman" w:cs="Times New Roman"/>
          <w:bCs/>
          <w:color w:val="000000"/>
        </w:rPr>
        <w:t xml:space="preserve">О внесении изменений в решение </w:t>
      </w:r>
      <w:r w:rsidRPr="009C2B3B">
        <w:rPr>
          <w:rFonts w:ascii="Times New Roman" w:hAnsi="Times New Roman" w:cs="Times New Roman"/>
          <w:color w:val="000000"/>
        </w:rPr>
        <w:t>Со</w:t>
      </w:r>
      <w:r>
        <w:rPr>
          <w:rFonts w:ascii="Times New Roman" w:hAnsi="Times New Roman"/>
          <w:color w:val="000000"/>
        </w:rPr>
        <w:t xml:space="preserve">вета депутатов Бурмистровского </w:t>
      </w:r>
      <w:r w:rsidRPr="009C2B3B">
        <w:rPr>
          <w:rFonts w:ascii="Times New Roman" w:hAnsi="Times New Roman" w:cs="Times New Roman"/>
          <w:color w:val="000000"/>
        </w:rPr>
        <w:t>сельсовета</w:t>
      </w:r>
      <w:r w:rsidRPr="009C2B3B">
        <w:rPr>
          <w:rFonts w:ascii="Times New Roman" w:hAnsi="Times New Roman" w:cs="Times New Roman"/>
        </w:rPr>
        <w:t xml:space="preserve"> </w:t>
      </w:r>
      <w:r w:rsidRPr="009C2B3B">
        <w:rPr>
          <w:rFonts w:ascii="Times New Roman" w:hAnsi="Times New Roman" w:cs="Times New Roman"/>
          <w:bCs/>
          <w:color w:val="000000"/>
        </w:rPr>
        <w:t>от 25.11.2015 № 18</w:t>
      </w:r>
      <w:r w:rsidRPr="009C2B3B">
        <w:rPr>
          <w:rFonts w:ascii="Times New Roman" w:hAnsi="Times New Roman" w:cs="Times New Roman"/>
          <w:color w:val="000000"/>
        </w:rPr>
        <w:t xml:space="preserve"> «Об</w:t>
      </w:r>
      <w:r>
        <w:rPr>
          <w:rFonts w:ascii="Times New Roman" w:hAnsi="Times New Roman"/>
          <w:color w:val="000000"/>
        </w:rPr>
        <w:t xml:space="preserve"> утверждении Регламента Совета </w:t>
      </w:r>
      <w:r w:rsidRPr="009C2B3B">
        <w:rPr>
          <w:rFonts w:ascii="Times New Roman" w:hAnsi="Times New Roman" w:cs="Times New Roman"/>
          <w:color w:val="000000"/>
        </w:rPr>
        <w:t xml:space="preserve">депутатов Бурмистровского </w:t>
      </w:r>
      <w:r>
        <w:rPr>
          <w:rFonts w:ascii="Times New Roman" w:hAnsi="Times New Roman"/>
          <w:color w:val="000000"/>
        </w:rPr>
        <w:t xml:space="preserve">сельсовета Искитимского района </w:t>
      </w:r>
      <w:r w:rsidRPr="009C2B3B">
        <w:rPr>
          <w:rFonts w:ascii="Times New Roman" w:hAnsi="Times New Roman" w:cs="Times New Roman"/>
          <w:color w:val="000000"/>
        </w:rPr>
        <w:t>Новосибирской области</w:t>
      </w:r>
      <w:r w:rsidRPr="009C2B3B">
        <w:rPr>
          <w:rFonts w:ascii="Times New Roman" w:hAnsi="Times New Roman" w:cs="Times New Roman"/>
        </w:rPr>
        <w:t>»</w:t>
      </w:r>
    </w:p>
    <w:p w:rsidR="004A742B" w:rsidRPr="009C2B3B" w:rsidRDefault="004A742B" w:rsidP="004A742B">
      <w:pPr>
        <w:pStyle w:val="a8"/>
        <w:ind w:firstLine="708"/>
        <w:jc w:val="both"/>
        <w:rPr>
          <w:rFonts w:ascii="Times New Roman" w:hAnsi="Times New Roman" w:cs="Times New Roman"/>
          <w:color w:val="000000"/>
        </w:rPr>
      </w:pPr>
      <w:r w:rsidRPr="009C2B3B">
        <w:rPr>
          <w:rFonts w:ascii="Times New Roman" w:hAnsi="Times New Roman" w:cs="Times New Roman"/>
        </w:rPr>
        <w:t>В соответствии с Уставом сельского поселения Бурмистровского сельсовета Искитимского муниципального района Новосибирской области</w:t>
      </w:r>
      <w:r w:rsidRPr="009C2B3B">
        <w:rPr>
          <w:rFonts w:ascii="Times New Roman" w:hAnsi="Times New Roman" w:cs="Times New Roman"/>
          <w:i/>
        </w:rPr>
        <w:t xml:space="preserve">, </w:t>
      </w:r>
      <w:r w:rsidRPr="009C2B3B">
        <w:rPr>
          <w:rFonts w:ascii="Times New Roman" w:hAnsi="Times New Roman" w:cs="Times New Roman"/>
        </w:rPr>
        <w:t>статьей 34</w:t>
      </w:r>
      <w:r w:rsidRPr="009C2B3B">
        <w:rPr>
          <w:rFonts w:ascii="Times New Roman" w:hAnsi="Times New Roman" w:cs="Times New Roman"/>
          <w:i/>
        </w:rPr>
        <w:t xml:space="preserve"> </w:t>
      </w:r>
      <w:r w:rsidRPr="009C2B3B">
        <w:rPr>
          <w:rFonts w:ascii="Times New Roman" w:hAnsi="Times New Roman" w:cs="Times New Roman"/>
        </w:rPr>
        <w:t xml:space="preserve">Регламента Совета депутатов Бурмистровского сельсовета Искитимского района Новосибирской области,   </w:t>
      </w:r>
      <w:r w:rsidRPr="009C2B3B">
        <w:rPr>
          <w:rFonts w:ascii="Times New Roman" w:hAnsi="Times New Roman" w:cs="Times New Roman"/>
          <w:color w:val="000000"/>
        </w:rPr>
        <w:t>Совет депутатов Бурмистровского сельсовета</w:t>
      </w:r>
      <w:r w:rsidRPr="009C2B3B">
        <w:rPr>
          <w:rFonts w:ascii="Times New Roman" w:hAnsi="Times New Roman" w:cs="Times New Roman"/>
        </w:rPr>
        <w:t xml:space="preserve"> </w:t>
      </w:r>
    </w:p>
    <w:p w:rsidR="004A742B" w:rsidRPr="009C2B3B" w:rsidRDefault="004A742B" w:rsidP="004A742B">
      <w:pPr>
        <w:pStyle w:val="a8"/>
        <w:jc w:val="both"/>
        <w:rPr>
          <w:rFonts w:ascii="Times New Roman" w:hAnsi="Times New Roman" w:cs="Times New Roman"/>
        </w:rPr>
      </w:pPr>
      <w:r w:rsidRPr="009C2B3B">
        <w:rPr>
          <w:rFonts w:ascii="Times New Roman" w:hAnsi="Times New Roman" w:cs="Times New Roman"/>
        </w:rPr>
        <w:t>РЕШИЛ:</w:t>
      </w:r>
    </w:p>
    <w:p w:rsidR="004A742B" w:rsidRPr="009C2B3B" w:rsidRDefault="004A742B" w:rsidP="004A742B">
      <w:pPr>
        <w:pStyle w:val="a8"/>
        <w:jc w:val="both"/>
        <w:rPr>
          <w:rFonts w:ascii="Times New Roman" w:hAnsi="Times New Roman" w:cs="Times New Roman"/>
        </w:rPr>
      </w:pPr>
      <w:r w:rsidRPr="009C2B3B">
        <w:rPr>
          <w:rFonts w:ascii="Times New Roman" w:hAnsi="Times New Roman" w:cs="Times New Roman"/>
        </w:rPr>
        <w:t>1. Внести изменения в статью 32. «Порядок избрания Главы поселения» Регламента Совета депутатов Бурмистровского сельсовета Искитимского района Новосибирской области, утвержденного решением Совета депутатов от 25.11.2015 № 18:</w:t>
      </w:r>
    </w:p>
    <w:p w:rsidR="004A742B" w:rsidRPr="009C2B3B" w:rsidRDefault="004A742B" w:rsidP="004A742B">
      <w:pPr>
        <w:pStyle w:val="a8"/>
        <w:jc w:val="both"/>
        <w:rPr>
          <w:rFonts w:ascii="Times New Roman" w:hAnsi="Times New Roman" w:cs="Times New Roman"/>
        </w:rPr>
      </w:pPr>
      <w:r w:rsidRPr="009C2B3B">
        <w:rPr>
          <w:rFonts w:ascii="Times New Roman" w:hAnsi="Times New Roman" w:cs="Times New Roman"/>
        </w:rPr>
        <w:t>1.1. пункт 5 изложить в новой редакции:</w:t>
      </w:r>
    </w:p>
    <w:p w:rsidR="004A742B" w:rsidRPr="009C2B3B" w:rsidRDefault="004A742B" w:rsidP="004A742B">
      <w:pPr>
        <w:pStyle w:val="a8"/>
        <w:jc w:val="both"/>
        <w:rPr>
          <w:rFonts w:ascii="Times New Roman" w:hAnsi="Times New Roman" w:cs="Times New Roman"/>
        </w:rPr>
      </w:pPr>
      <w:r w:rsidRPr="009C2B3B">
        <w:rPr>
          <w:rFonts w:ascii="Times New Roman" w:hAnsi="Times New Roman" w:cs="Times New Roman"/>
        </w:rPr>
        <w:t>«5. 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w:t>
      </w:r>
    </w:p>
    <w:p w:rsidR="004A742B" w:rsidRPr="009C2B3B" w:rsidRDefault="004A742B" w:rsidP="004A742B">
      <w:pPr>
        <w:pStyle w:val="a8"/>
        <w:jc w:val="both"/>
        <w:rPr>
          <w:rFonts w:ascii="Times New Roman" w:hAnsi="Times New Roman" w:cs="Times New Roman"/>
        </w:rPr>
      </w:pPr>
      <w:r w:rsidRPr="009C2B3B">
        <w:rPr>
          <w:rFonts w:ascii="Times New Roman" w:hAnsi="Times New Roman" w:cs="Times New Roman"/>
        </w:rPr>
        <w:t xml:space="preserve">1.2. в пункте 7 после слов «необходимое число голосов,» дополнить словами «а также если ни один из кандидатов не явится на заседание сессии Совета депутатов». </w:t>
      </w:r>
    </w:p>
    <w:p w:rsidR="004A742B" w:rsidRPr="009C2B3B" w:rsidRDefault="004A742B" w:rsidP="004A742B">
      <w:pPr>
        <w:pStyle w:val="a8"/>
        <w:jc w:val="both"/>
        <w:rPr>
          <w:rFonts w:ascii="Times New Roman" w:hAnsi="Times New Roman" w:cs="Times New Roman"/>
        </w:rPr>
      </w:pPr>
      <w:r>
        <w:rPr>
          <w:rFonts w:ascii="Times New Roman" w:hAnsi="Times New Roman"/>
        </w:rPr>
        <w:t xml:space="preserve">2. </w:t>
      </w:r>
      <w:r w:rsidRPr="009C2B3B">
        <w:rPr>
          <w:rFonts w:ascii="Times New Roman" w:hAnsi="Times New Roman" w:cs="Times New Roman"/>
        </w:rPr>
        <w:t>Настоящее решение вступает в силу с момента принятия.</w:t>
      </w:r>
    </w:p>
    <w:p w:rsidR="004A742B" w:rsidRPr="009C2B3B" w:rsidRDefault="004A742B" w:rsidP="004A742B">
      <w:pPr>
        <w:pStyle w:val="a8"/>
        <w:jc w:val="both"/>
        <w:rPr>
          <w:rFonts w:ascii="Times New Roman" w:hAnsi="Times New Roman" w:cs="Times New Roman"/>
        </w:rPr>
      </w:pPr>
      <w:r>
        <w:rPr>
          <w:rFonts w:ascii="Times New Roman" w:hAnsi="Times New Roman"/>
        </w:rPr>
        <w:t xml:space="preserve">3. </w:t>
      </w:r>
      <w:r w:rsidRPr="009C2B3B">
        <w:rPr>
          <w:rFonts w:ascii="Times New Roman" w:hAnsi="Times New Roman" w:cs="Times New Roman"/>
        </w:rPr>
        <w:t>Решение опубликовать на официальном сайте в сети «Интернет».</w:t>
      </w:r>
    </w:p>
    <w:p w:rsidR="004A742B" w:rsidRDefault="004A742B" w:rsidP="004A742B">
      <w:pPr>
        <w:pStyle w:val="a8"/>
        <w:rPr>
          <w:rFonts w:ascii="Times New Roman" w:hAnsi="Times New Roman"/>
        </w:rPr>
      </w:pPr>
      <w:r w:rsidRPr="009C2B3B">
        <w:rPr>
          <w:rFonts w:ascii="Times New Roman" w:hAnsi="Times New Roman"/>
        </w:rPr>
        <w:t xml:space="preserve">Заместитель председателя Совета депутатов </w:t>
      </w:r>
      <w:r>
        <w:rPr>
          <w:rFonts w:ascii="Times New Roman" w:hAnsi="Times New Roman"/>
        </w:rPr>
        <w:t xml:space="preserve">                                </w:t>
      </w:r>
      <w:r w:rsidRPr="009C2B3B">
        <w:rPr>
          <w:rFonts w:ascii="Times New Roman" w:hAnsi="Times New Roman"/>
        </w:rPr>
        <w:t>Вр.и.о.главы Бурмис</w:t>
      </w:r>
      <w:r>
        <w:rPr>
          <w:rFonts w:ascii="Times New Roman" w:hAnsi="Times New Roman"/>
        </w:rPr>
        <w:t>тровского</w:t>
      </w:r>
      <w:r w:rsidRPr="009C2B3B">
        <w:rPr>
          <w:rFonts w:ascii="Times New Roman" w:hAnsi="Times New Roman"/>
        </w:rPr>
        <w:t xml:space="preserve"> </w:t>
      </w:r>
      <w:r>
        <w:rPr>
          <w:rFonts w:ascii="Times New Roman" w:hAnsi="Times New Roman"/>
        </w:rPr>
        <w:t>сельсовета</w:t>
      </w:r>
    </w:p>
    <w:p w:rsidR="004A742B" w:rsidRDefault="004A742B" w:rsidP="004A742B">
      <w:pPr>
        <w:pStyle w:val="a8"/>
        <w:rPr>
          <w:rFonts w:ascii="Times New Roman" w:hAnsi="Times New Roman"/>
        </w:rPr>
      </w:pPr>
      <w:r>
        <w:rPr>
          <w:rFonts w:ascii="Times New Roman" w:hAnsi="Times New Roman"/>
        </w:rPr>
        <w:t xml:space="preserve">Бурмистровского сельсовета   </w:t>
      </w:r>
      <w:r w:rsidRPr="009C2B3B">
        <w:rPr>
          <w:rFonts w:ascii="Times New Roman" w:hAnsi="Times New Roman"/>
        </w:rPr>
        <w:t xml:space="preserve">О.В.Данивец </w:t>
      </w:r>
      <w:r>
        <w:rPr>
          <w:rFonts w:ascii="Times New Roman" w:hAnsi="Times New Roman"/>
        </w:rPr>
        <w:t xml:space="preserve">                                  </w:t>
      </w:r>
      <w:r w:rsidRPr="009C2B3B">
        <w:rPr>
          <w:rFonts w:ascii="Times New Roman" w:hAnsi="Times New Roman"/>
        </w:rPr>
        <w:t>Л.И.Бовталова</w:t>
      </w:r>
    </w:p>
    <w:p w:rsidR="00E41978" w:rsidRDefault="00E41978" w:rsidP="004A742B">
      <w:pPr>
        <w:pStyle w:val="a8"/>
        <w:rPr>
          <w:rFonts w:ascii="Times New Roman" w:hAnsi="Times New Roman"/>
        </w:rPr>
      </w:pPr>
    </w:p>
    <w:p w:rsidR="00E41978" w:rsidRPr="00B64697" w:rsidRDefault="00E41978" w:rsidP="00E41978">
      <w:pPr>
        <w:pStyle w:val="ConsTitle"/>
        <w:widowControl/>
        <w:ind w:right="0"/>
        <w:jc w:val="center"/>
        <w:outlineLvl w:val="0"/>
        <w:rPr>
          <w:rFonts w:ascii="Times New Roman" w:hAnsi="Times New Roman" w:cs="Times New Roman"/>
          <w:b w:val="0"/>
          <w:sz w:val="20"/>
          <w:szCs w:val="20"/>
        </w:rPr>
      </w:pPr>
      <w:r w:rsidRPr="00B64697">
        <w:rPr>
          <w:rFonts w:ascii="Times New Roman" w:hAnsi="Times New Roman" w:cs="Times New Roman"/>
          <w:b w:val="0"/>
          <w:sz w:val="20"/>
          <w:szCs w:val="20"/>
        </w:rPr>
        <w:t>СОВЕТ ДЕПУТАТОВ БУРМИСТРОВСКОГО СЕЛЬСОВЕТА</w:t>
      </w:r>
    </w:p>
    <w:p w:rsidR="00E41978" w:rsidRPr="00B64697" w:rsidRDefault="00E41978" w:rsidP="00E41978">
      <w:pPr>
        <w:pStyle w:val="ConsTitle"/>
        <w:widowControl/>
        <w:ind w:right="0"/>
        <w:jc w:val="center"/>
        <w:outlineLvl w:val="0"/>
        <w:rPr>
          <w:rFonts w:ascii="Times New Roman" w:hAnsi="Times New Roman" w:cs="Times New Roman"/>
          <w:b w:val="0"/>
          <w:sz w:val="20"/>
          <w:szCs w:val="20"/>
        </w:rPr>
      </w:pPr>
      <w:r w:rsidRPr="00B64697">
        <w:rPr>
          <w:rFonts w:ascii="Times New Roman" w:hAnsi="Times New Roman" w:cs="Times New Roman"/>
          <w:b w:val="0"/>
          <w:sz w:val="20"/>
          <w:szCs w:val="20"/>
        </w:rPr>
        <w:t>ИСКИТИМСКОГО РАЙОНА НОВОСИБИРСКОЙ ОБЛАСТИ</w:t>
      </w:r>
    </w:p>
    <w:p w:rsidR="00E41978" w:rsidRPr="00B64697" w:rsidRDefault="00E41978" w:rsidP="00E41978">
      <w:pPr>
        <w:pStyle w:val="ConsTitle"/>
        <w:widowControl/>
        <w:ind w:right="0"/>
        <w:jc w:val="center"/>
        <w:rPr>
          <w:rFonts w:ascii="Times New Roman" w:hAnsi="Times New Roman" w:cs="Times New Roman"/>
          <w:b w:val="0"/>
          <w:sz w:val="20"/>
          <w:szCs w:val="20"/>
        </w:rPr>
      </w:pPr>
      <w:r w:rsidRPr="00B64697">
        <w:rPr>
          <w:rFonts w:ascii="Times New Roman" w:hAnsi="Times New Roman" w:cs="Times New Roman"/>
          <w:b w:val="0"/>
          <w:sz w:val="20"/>
          <w:szCs w:val="20"/>
        </w:rPr>
        <w:t>ШЕСТОГО СОЗЫВА</w:t>
      </w:r>
    </w:p>
    <w:p w:rsidR="00E41978" w:rsidRPr="00B64697" w:rsidRDefault="00E41978" w:rsidP="00E41978">
      <w:pPr>
        <w:pStyle w:val="ConsTitle"/>
        <w:widowControl/>
        <w:ind w:right="0"/>
        <w:jc w:val="center"/>
        <w:outlineLvl w:val="0"/>
        <w:rPr>
          <w:rFonts w:ascii="Times New Roman" w:hAnsi="Times New Roman" w:cs="Times New Roman"/>
          <w:b w:val="0"/>
          <w:sz w:val="20"/>
          <w:szCs w:val="20"/>
        </w:rPr>
      </w:pPr>
      <w:r w:rsidRPr="00B64697">
        <w:rPr>
          <w:rFonts w:ascii="Times New Roman" w:hAnsi="Times New Roman" w:cs="Times New Roman"/>
          <w:b w:val="0"/>
          <w:sz w:val="20"/>
          <w:szCs w:val="20"/>
        </w:rPr>
        <w:t>РЕШЕНИЕ</w:t>
      </w:r>
    </w:p>
    <w:p w:rsidR="00E41978" w:rsidRPr="00B64697" w:rsidRDefault="00E41978" w:rsidP="00E41978">
      <w:pPr>
        <w:pStyle w:val="ConsTitle"/>
        <w:widowControl/>
        <w:ind w:right="0"/>
        <w:jc w:val="center"/>
        <w:rPr>
          <w:rFonts w:ascii="Times New Roman" w:hAnsi="Times New Roman" w:cs="Times New Roman"/>
          <w:b w:val="0"/>
          <w:sz w:val="20"/>
          <w:szCs w:val="20"/>
        </w:rPr>
      </w:pPr>
      <w:r w:rsidRPr="00B64697">
        <w:rPr>
          <w:rFonts w:ascii="Times New Roman" w:hAnsi="Times New Roman" w:cs="Times New Roman"/>
          <w:b w:val="0"/>
          <w:sz w:val="20"/>
          <w:szCs w:val="20"/>
        </w:rPr>
        <w:t>Шестнадцатой (очередной) сессии</w:t>
      </w:r>
    </w:p>
    <w:p w:rsidR="00E41978" w:rsidRPr="00B64697" w:rsidRDefault="00E41978" w:rsidP="00E41978">
      <w:pPr>
        <w:pStyle w:val="ConsTitle"/>
        <w:widowControl/>
        <w:ind w:right="0"/>
        <w:jc w:val="center"/>
        <w:rPr>
          <w:rFonts w:ascii="Times New Roman" w:hAnsi="Times New Roman" w:cs="Times New Roman"/>
          <w:b w:val="0"/>
          <w:sz w:val="20"/>
          <w:szCs w:val="20"/>
        </w:rPr>
      </w:pPr>
      <w:r w:rsidRPr="00B64697">
        <w:rPr>
          <w:rFonts w:ascii="Times New Roman" w:hAnsi="Times New Roman" w:cs="Times New Roman"/>
          <w:b w:val="0"/>
          <w:sz w:val="20"/>
          <w:szCs w:val="20"/>
        </w:rPr>
        <w:t>д. Бурмистрово</w:t>
      </w:r>
    </w:p>
    <w:p w:rsidR="00E41978" w:rsidRPr="00B64697" w:rsidRDefault="00E41978" w:rsidP="00E41978">
      <w:pPr>
        <w:pStyle w:val="ConsTitle"/>
        <w:widowControl/>
        <w:ind w:right="0"/>
        <w:rPr>
          <w:rFonts w:ascii="Times New Roman" w:hAnsi="Times New Roman" w:cs="Times New Roman"/>
          <w:b w:val="0"/>
          <w:sz w:val="20"/>
          <w:szCs w:val="20"/>
        </w:rPr>
      </w:pPr>
      <w:r w:rsidRPr="00B64697">
        <w:rPr>
          <w:rFonts w:ascii="Times New Roman" w:hAnsi="Times New Roman" w:cs="Times New Roman"/>
          <w:b w:val="0"/>
          <w:sz w:val="20"/>
          <w:szCs w:val="20"/>
        </w:rPr>
        <w:t xml:space="preserve">от  12.10.2021                                                                                               </w:t>
      </w:r>
      <w:r w:rsidR="006F32BE">
        <w:rPr>
          <w:rFonts w:ascii="Times New Roman" w:hAnsi="Times New Roman" w:cs="Times New Roman"/>
          <w:b w:val="0"/>
          <w:sz w:val="20"/>
          <w:szCs w:val="20"/>
        </w:rPr>
        <w:t xml:space="preserve">                                                                                 </w:t>
      </w:r>
      <w:r w:rsidRPr="00B64697">
        <w:rPr>
          <w:rFonts w:ascii="Times New Roman" w:hAnsi="Times New Roman" w:cs="Times New Roman"/>
          <w:b w:val="0"/>
          <w:sz w:val="20"/>
          <w:szCs w:val="20"/>
        </w:rPr>
        <w:t>№  53</w:t>
      </w:r>
    </w:p>
    <w:p w:rsidR="00E41978" w:rsidRPr="00E41978" w:rsidRDefault="00E41978" w:rsidP="00E41978">
      <w:pPr>
        <w:pStyle w:val="12"/>
        <w:jc w:val="both"/>
        <w:rPr>
          <w:rFonts w:ascii="Times New Roman" w:hAnsi="Times New Roman" w:cs="Times New Roman"/>
        </w:rPr>
      </w:pPr>
      <w:r w:rsidRPr="00E41978">
        <w:rPr>
          <w:rFonts w:ascii="Times New Roman" w:hAnsi="Times New Roman" w:cs="Times New Roman"/>
        </w:rPr>
        <w:t>О внесении изменений в решение 3-ей сессии Совета депутатов от 23.12.2020 № 19 «О бюджете Бурмистровского сельсовета Искитимского района Новосибирской областина 2021 год и плановый период  2022 и 2023 годов»</w:t>
      </w:r>
    </w:p>
    <w:p w:rsidR="00E41978" w:rsidRPr="00E41978" w:rsidRDefault="00E41978" w:rsidP="00E41978">
      <w:pPr>
        <w:pStyle w:val="12"/>
        <w:jc w:val="both"/>
        <w:rPr>
          <w:rFonts w:ascii="Times New Roman" w:hAnsi="Times New Roman" w:cs="Times New Roman"/>
        </w:rPr>
      </w:pPr>
      <w:r w:rsidRPr="00E41978">
        <w:rPr>
          <w:rFonts w:ascii="Times New Roman" w:hAnsi="Times New Roman" w:cs="Times New Roman"/>
        </w:rPr>
        <w:t xml:space="preserve">           Заслушав и обсудив доклад главного бухгалтера Бурмистровского сельсовета по  изменениям доходов и расходов бюджета, Совет депутатов Бурмистровского сельсовета</w:t>
      </w:r>
    </w:p>
    <w:p w:rsidR="00E41978" w:rsidRPr="00E41978" w:rsidRDefault="00E41978" w:rsidP="00E41978">
      <w:pPr>
        <w:pStyle w:val="12"/>
        <w:jc w:val="both"/>
        <w:rPr>
          <w:rFonts w:ascii="Times New Roman" w:hAnsi="Times New Roman" w:cs="Times New Roman"/>
        </w:rPr>
      </w:pPr>
      <w:r w:rsidRPr="00E41978">
        <w:rPr>
          <w:rFonts w:ascii="Times New Roman" w:hAnsi="Times New Roman" w:cs="Times New Roman"/>
        </w:rPr>
        <w:t>РЕШИЛ:</w:t>
      </w:r>
    </w:p>
    <w:p w:rsidR="00E41978" w:rsidRPr="00E41978" w:rsidRDefault="00E41978" w:rsidP="00E41978">
      <w:pPr>
        <w:pStyle w:val="12"/>
        <w:jc w:val="both"/>
        <w:rPr>
          <w:rFonts w:ascii="Times New Roman" w:hAnsi="Times New Roman" w:cs="Times New Roman"/>
        </w:rPr>
      </w:pPr>
      <w:r w:rsidRPr="00E41978">
        <w:rPr>
          <w:rFonts w:ascii="Times New Roman" w:hAnsi="Times New Roman" w:cs="Times New Roman"/>
        </w:rPr>
        <w:t xml:space="preserve">Внести в решение 3-ей сессии Совета депутатов от 23.12.2020   № 19 «О бюджете Бурмистровского сельсовета Искитимского района Новосибирской области на 2021 год и плановый период 2022 и 2023 годов» (в редакции решений от 10.02.2021 №26, от 12.04.2021 №31, от 29.06.2021 №40, от 05.08.2021 № 46) следующие изменения: </w:t>
      </w:r>
    </w:p>
    <w:p w:rsidR="00E41978" w:rsidRPr="00E41978" w:rsidRDefault="00E41978" w:rsidP="00E41978">
      <w:pPr>
        <w:pStyle w:val="12"/>
        <w:jc w:val="both"/>
        <w:rPr>
          <w:rFonts w:ascii="Times New Roman" w:hAnsi="Times New Roman" w:cs="Times New Roman"/>
        </w:rPr>
      </w:pPr>
      <w:r w:rsidRPr="00E41978">
        <w:rPr>
          <w:rFonts w:ascii="Times New Roman" w:hAnsi="Times New Roman" w:cs="Times New Roman"/>
        </w:rPr>
        <w:t xml:space="preserve">1.1. в подпункте 1 пункта 1 статьи 1 цифры «8019,5» заменить цифрами «8040,3»; цифры «3562,9» после слов «безвозмездных поступлений в сумме» заменить цифрами «3583,7», цифры «3527,9» после слов </w:t>
      </w:r>
      <w:r w:rsidR="00185C54">
        <w:rPr>
          <w:rFonts w:ascii="Times New Roman" w:hAnsi="Times New Roman" w:cs="Times New Roman"/>
          <w:noProof/>
          <w:lang w:eastAsia="ru-RU"/>
        </w:rPr>
        <w:lastRenderedPageBreak/>
        <w:pict>
          <v:shape id="_x0000_s1130" type="#_x0000_t202" style="position:absolute;left:0;text-align:left;margin-left:33.8pt;margin-top:-20.3pt;width:100.2pt;height:18pt;z-index:251735040;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30">
              <w:txbxContent>
                <w:p w:rsidR="00E7189E" w:rsidRPr="00603AD1" w:rsidRDefault="00E7189E" w:rsidP="00E7189E">
                  <w:pPr>
                    <w:jc w:val="center"/>
                    <w:rPr>
                      <w:rFonts w:ascii="Arial" w:hAnsi="Arial" w:cs="Arial"/>
                      <w:sz w:val="20"/>
                      <w:szCs w:val="20"/>
                    </w:rPr>
                  </w:pPr>
                  <w:r>
                    <w:rPr>
                      <w:rFonts w:ascii="Arial" w:hAnsi="Arial" w:cs="Arial"/>
                      <w:sz w:val="20"/>
                      <w:szCs w:val="20"/>
                    </w:rPr>
                    <w:t>Октябрь 2021</w:t>
                  </w:r>
                </w:p>
              </w:txbxContent>
            </v:textbox>
          </v:shape>
        </w:pict>
      </w:r>
      <w:r w:rsidR="00185C54">
        <w:rPr>
          <w:rFonts w:ascii="Times New Roman" w:hAnsi="Times New Roman" w:cs="Times New Roman"/>
          <w:noProof/>
          <w:lang w:eastAsia="ru-RU"/>
        </w:rPr>
        <w:pict>
          <v:shape id="_x0000_s1110" type="#_x0000_t202" style="position:absolute;left:0;text-align:left;margin-left:.45pt;margin-top:-20.3pt;width:33.35pt;height:18pt;z-index:251714560;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10">
              <w:txbxContent>
                <w:p w:rsidR="00E41978" w:rsidRPr="00603AD1" w:rsidRDefault="00E41978" w:rsidP="00E41978">
                  <w:pPr>
                    <w:jc w:val="center"/>
                    <w:rPr>
                      <w:rFonts w:ascii="Arial" w:hAnsi="Arial" w:cs="Arial"/>
                      <w:sz w:val="20"/>
                      <w:szCs w:val="20"/>
                    </w:rPr>
                  </w:pPr>
                  <w:r>
                    <w:rPr>
                      <w:rFonts w:ascii="Arial" w:hAnsi="Arial" w:cs="Arial"/>
                      <w:sz w:val="20"/>
                      <w:szCs w:val="20"/>
                    </w:rPr>
                    <w:t>2</w:t>
                  </w:r>
                </w:p>
              </w:txbxContent>
            </v:textbox>
          </v:shape>
        </w:pict>
      </w:r>
      <w:r w:rsidRPr="00E41978">
        <w:rPr>
          <w:rFonts w:ascii="Times New Roman" w:hAnsi="Times New Roman" w:cs="Times New Roman"/>
        </w:rPr>
        <w:t>«межбюджетных трансфертов, получаемых из других бюджетов бюджетной системы Российской Федерации, в сумме» заменить цифрами «3548,7»;</w:t>
      </w:r>
    </w:p>
    <w:p w:rsidR="00E41978" w:rsidRPr="00E41978" w:rsidRDefault="00E41978" w:rsidP="00E41978">
      <w:pPr>
        <w:pStyle w:val="12"/>
        <w:jc w:val="both"/>
        <w:rPr>
          <w:rFonts w:ascii="Times New Roman" w:hAnsi="Times New Roman" w:cs="Times New Roman"/>
        </w:rPr>
      </w:pPr>
      <w:r w:rsidRPr="00E41978">
        <w:rPr>
          <w:rFonts w:ascii="Times New Roman" w:hAnsi="Times New Roman" w:cs="Times New Roman"/>
        </w:rPr>
        <w:t>1.2. в подпункте 2 пункта 1 статьи 1 цифры «8586,0» заменить цифрами «8606,8»;</w:t>
      </w:r>
    </w:p>
    <w:p w:rsidR="00E41978" w:rsidRPr="00E41978" w:rsidRDefault="00E41978" w:rsidP="00E41978">
      <w:pPr>
        <w:pStyle w:val="12"/>
        <w:jc w:val="both"/>
        <w:rPr>
          <w:rFonts w:ascii="Times New Roman" w:hAnsi="Times New Roman" w:cs="Times New Roman"/>
        </w:rPr>
      </w:pPr>
      <w:r w:rsidRPr="00E41978">
        <w:rPr>
          <w:rFonts w:ascii="Times New Roman" w:hAnsi="Times New Roman" w:cs="Times New Roman"/>
        </w:rPr>
        <w:t xml:space="preserve">          1.3. утвердить приложение 3 «Доходы местного бюджета на 2021 год и плановый период 2022 и 2023 годы» в прилагаемой редакции;</w:t>
      </w:r>
    </w:p>
    <w:p w:rsidR="00E41978" w:rsidRPr="00E41978" w:rsidRDefault="00E41978" w:rsidP="00E41978">
      <w:pPr>
        <w:pStyle w:val="12"/>
        <w:jc w:val="both"/>
        <w:rPr>
          <w:rFonts w:ascii="Times New Roman" w:hAnsi="Times New Roman" w:cs="Times New Roman"/>
        </w:rPr>
      </w:pPr>
      <w:r w:rsidRPr="00E41978">
        <w:rPr>
          <w:rFonts w:ascii="Times New Roman" w:hAnsi="Times New Roman" w:cs="Times New Roman"/>
        </w:rPr>
        <w:t>1.4. утвердить приложение 5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2021 год и плановый период 2022 и 2023 годов» в прилагаемой редакции;</w:t>
      </w:r>
    </w:p>
    <w:p w:rsidR="00E41978" w:rsidRPr="00E41978" w:rsidRDefault="00E41978" w:rsidP="00E41978">
      <w:pPr>
        <w:pStyle w:val="12"/>
        <w:jc w:val="both"/>
        <w:rPr>
          <w:rFonts w:ascii="Times New Roman" w:hAnsi="Times New Roman" w:cs="Times New Roman"/>
        </w:rPr>
      </w:pPr>
      <w:r w:rsidRPr="00E41978">
        <w:rPr>
          <w:rFonts w:ascii="Times New Roman" w:hAnsi="Times New Roman" w:cs="Times New Roman"/>
        </w:rPr>
        <w:t>1.5. утвердить приложение 6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2021 год и плановый период 2022 и 2023 годов» в прилагаемой редакции;</w:t>
      </w:r>
    </w:p>
    <w:p w:rsidR="00E41978" w:rsidRPr="00E41978" w:rsidRDefault="00E41978" w:rsidP="00E41978">
      <w:pPr>
        <w:pStyle w:val="12"/>
        <w:jc w:val="both"/>
        <w:rPr>
          <w:rFonts w:ascii="Times New Roman" w:hAnsi="Times New Roman" w:cs="Times New Roman"/>
        </w:rPr>
      </w:pPr>
      <w:r w:rsidRPr="00E41978">
        <w:rPr>
          <w:rFonts w:ascii="Times New Roman" w:hAnsi="Times New Roman" w:cs="Times New Roman"/>
        </w:rPr>
        <w:t>1.6. утвердить приложение 7 «Ведомственная структура расходов местного бюджета на 2021 год и плановый период 2022 и 2023 годов» в прилагаемой редакции;</w:t>
      </w:r>
    </w:p>
    <w:p w:rsidR="00E41978" w:rsidRPr="00E41978" w:rsidRDefault="00E41978" w:rsidP="00E41978">
      <w:pPr>
        <w:pStyle w:val="12"/>
        <w:jc w:val="both"/>
        <w:rPr>
          <w:rFonts w:ascii="Times New Roman" w:hAnsi="Times New Roman" w:cs="Times New Roman"/>
        </w:rPr>
      </w:pPr>
      <w:r w:rsidRPr="00E41978">
        <w:rPr>
          <w:rFonts w:ascii="Times New Roman" w:hAnsi="Times New Roman" w:cs="Times New Roman"/>
        </w:rPr>
        <w:t>1.7. утвердить приложение 9 «Источники финансирования дефицита местного бюджета на 2021 год и плановый период 2022 и 2023 годов» в прилагаемой редакции.</w:t>
      </w:r>
    </w:p>
    <w:p w:rsidR="00E41978" w:rsidRPr="00E41978" w:rsidRDefault="00E41978" w:rsidP="00E41978">
      <w:pPr>
        <w:pStyle w:val="12"/>
        <w:jc w:val="both"/>
        <w:rPr>
          <w:rFonts w:ascii="Times New Roman" w:hAnsi="Times New Roman" w:cs="Times New Roman"/>
        </w:rPr>
      </w:pPr>
      <w:r w:rsidRPr="00E41978">
        <w:rPr>
          <w:rFonts w:ascii="Times New Roman" w:hAnsi="Times New Roman" w:cs="Times New Roman"/>
        </w:rPr>
        <w:t>2. Данное решение опубликовать в газете «Вестник Бурмистровского сельсовета».</w:t>
      </w:r>
    </w:p>
    <w:p w:rsidR="00E41978" w:rsidRPr="00E41978" w:rsidRDefault="00E41978" w:rsidP="00E41978">
      <w:pPr>
        <w:pStyle w:val="12"/>
        <w:jc w:val="both"/>
        <w:rPr>
          <w:rFonts w:ascii="Times New Roman" w:hAnsi="Times New Roman" w:cs="Times New Roman"/>
        </w:rPr>
      </w:pPr>
      <w:r w:rsidRPr="00E41978">
        <w:rPr>
          <w:rFonts w:ascii="Times New Roman" w:hAnsi="Times New Roman" w:cs="Times New Roman"/>
        </w:rPr>
        <w:t>3. Решение вступает в силу после его официального опубликования.</w:t>
      </w:r>
    </w:p>
    <w:p w:rsidR="00E41978" w:rsidRPr="00E41978" w:rsidRDefault="00E41978" w:rsidP="00E41978">
      <w:pPr>
        <w:pStyle w:val="12"/>
        <w:jc w:val="both"/>
        <w:rPr>
          <w:rFonts w:ascii="Times New Roman" w:hAnsi="Times New Roman" w:cs="Times New Roman"/>
        </w:rPr>
      </w:pPr>
      <w:r w:rsidRPr="00E41978">
        <w:rPr>
          <w:rFonts w:ascii="Times New Roman" w:hAnsi="Times New Roman" w:cs="Times New Roman"/>
        </w:rPr>
        <w:t>4. Контроль возложить на комиссию совета депутатов по бюджетной, налоговой  и  финансово-кредитной  политике:  Арцыбасов В.В, Вагин  В.В., Зайцева Н.А.</w:t>
      </w:r>
    </w:p>
    <w:p w:rsidR="00E41978" w:rsidRPr="00E41978" w:rsidRDefault="00E41978" w:rsidP="00E41978">
      <w:pPr>
        <w:pStyle w:val="12"/>
        <w:jc w:val="both"/>
        <w:rPr>
          <w:rFonts w:ascii="Times New Roman" w:hAnsi="Times New Roman" w:cs="Times New Roman"/>
        </w:rPr>
      </w:pPr>
      <w:r w:rsidRPr="00E41978">
        <w:rPr>
          <w:rFonts w:ascii="Times New Roman" w:hAnsi="Times New Roman" w:cs="Times New Roman"/>
        </w:rPr>
        <w:t>Заместитель председателя</w:t>
      </w:r>
      <w:r>
        <w:rPr>
          <w:rFonts w:ascii="Times New Roman" w:hAnsi="Times New Roman" w:cs="Times New Roman"/>
        </w:rPr>
        <w:t xml:space="preserve"> Совета депутатов </w:t>
      </w:r>
      <w:r w:rsidRPr="00E41978">
        <w:rPr>
          <w:rFonts w:ascii="Times New Roman" w:hAnsi="Times New Roman" w:cs="Times New Roman"/>
        </w:rPr>
        <w:t>Бурмист</w:t>
      </w:r>
      <w:r>
        <w:rPr>
          <w:rFonts w:ascii="Times New Roman" w:hAnsi="Times New Roman" w:cs="Times New Roman"/>
        </w:rPr>
        <w:t xml:space="preserve">ровского сельсовета </w:t>
      </w:r>
      <w:r w:rsidRPr="00E41978">
        <w:rPr>
          <w:rFonts w:ascii="Times New Roman" w:hAnsi="Times New Roman" w:cs="Times New Roman"/>
        </w:rPr>
        <w:t>О.В.Данивец</w:t>
      </w:r>
    </w:p>
    <w:p w:rsidR="00E41978" w:rsidRPr="00E41978" w:rsidRDefault="00E41978" w:rsidP="00E41978">
      <w:pPr>
        <w:pStyle w:val="12"/>
        <w:jc w:val="both"/>
        <w:rPr>
          <w:rFonts w:ascii="Times New Roman" w:hAnsi="Times New Roman" w:cs="Times New Roman"/>
        </w:rPr>
      </w:pPr>
      <w:r w:rsidRPr="00E41978">
        <w:rPr>
          <w:rFonts w:ascii="Times New Roman" w:hAnsi="Times New Roman" w:cs="Times New Roman"/>
        </w:rPr>
        <w:t>Вр.и.о. главы Бурмис</w:t>
      </w:r>
      <w:r>
        <w:rPr>
          <w:rFonts w:ascii="Times New Roman" w:hAnsi="Times New Roman" w:cs="Times New Roman"/>
        </w:rPr>
        <w:t xml:space="preserve">тровского сельсовета </w:t>
      </w:r>
      <w:r w:rsidRPr="00E41978">
        <w:rPr>
          <w:rFonts w:ascii="Times New Roman" w:hAnsi="Times New Roman" w:cs="Times New Roman"/>
        </w:rPr>
        <w:t xml:space="preserve">Л.И. Бовталова   </w:t>
      </w:r>
    </w:p>
    <w:p w:rsidR="00192C51" w:rsidRDefault="00192C51" w:rsidP="00192C51">
      <w:pPr>
        <w:pStyle w:val="12"/>
        <w:jc w:val="right"/>
        <w:rPr>
          <w:rFonts w:ascii="Times New Roman" w:hAnsi="Times New Roman" w:cs="Times New Roman"/>
          <w:sz w:val="18"/>
          <w:szCs w:val="18"/>
        </w:rPr>
      </w:pPr>
      <w:r>
        <w:rPr>
          <w:rFonts w:ascii="Times New Roman" w:hAnsi="Times New Roman" w:cs="Times New Roman"/>
          <w:bCs/>
          <w:sz w:val="16"/>
          <w:szCs w:val="16"/>
        </w:rPr>
        <w:t xml:space="preserve">                                                                          </w:t>
      </w:r>
      <w:r w:rsidR="00E41978" w:rsidRPr="00192C51">
        <w:rPr>
          <w:rFonts w:ascii="Times New Roman" w:hAnsi="Times New Roman" w:cs="Times New Roman"/>
          <w:bCs/>
          <w:sz w:val="18"/>
          <w:szCs w:val="18"/>
        </w:rPr>
        <w:t xml:space="preserve">Приложение 3 </w:t>
      </w:r>
      <w:r w:rsidR="00E41978" w:rsidRPr="00192C51">
        <w:rPr>
          <w:rFonts w:ascii="Times New Roman" w:hAnsi="Times New Roman" w:cs="Times New Roman"/>
          <w:sz w:val="18"/>
          <w:szCs w:val="18"/>
        </w:rPr>
        <w:t xml:space="preserve">к решению сессии Совета депутатов Бурмистровского сельсовета </w:t>
      </w:r>
    </w:p>
    <w:p w:rsidR="00E41978" w:rsidRPr="00192C51" w:rsidRDefault="00192C51" w:rsidP="00192C51">
      <w:pPr>
        <w:pStyle w:val="12"/>
        <w:jc w:val="right"/>
        <w:rPr>
          <w:rFonts w:ascii="Times New Roman" w:hAnsi="Times New Roman" w:cs="Times New Roman"/>
          <w:bCs/>
          <w:sz w:val="18"/>
          <w:szCs w:val="18"/>
        </w:rPr>
      </w:pPr>
      <w:r>
        <w:rPr>
          <w:rFonts w:ascii="Times New Roman" w:hAnsi="Times New Roman" w:cs="Times New Roman"/>
          <w:sz w:val="18"/>
          <w:szCs w:val="18"/>
        </w:rPr>
        <w:t xml:space="preserve">                                                          </w:t>
      </w:r>
      <w:r w:rsidR="00E41978" w:rsidRPr="00192C51">
        <w:rPr>
          <w:rFonts w:ascii="Times New Roman" w:hAnsi="Times New Roman" w:cs="Times New Roman"/>
          <w:sz w:val="18"/>
          <w:szCs w:val="18"/>
        </w:rPr>
        <w:t>от  12.10.2021  №  53</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567"/>
        <w:gridCol w:w="425"/>
        <w:gridCol w:w="425"/>
        <w:gridCol w:w="425"/>
        <w:gridCol w:w="567"/>
        <w:gridCol w:w="426"/>
        <w:gridCol w:w="567"/>
        <w:gridCol w:w="567"/>
        <w:gridCol w:w="3260"/>
        <w:gridCol w:w="963"/>
        <w:gridCol w:w="29"/>
        <w:gridCol w:w="851"/>
        <w:gridCol w:w="992"/>
      </w:tblGrid>
      <w:tr w:rsidR="00E41978" w:rsidRPr="00E41978" w:rsidTr="00F365B7">
        <w:trPr>
          <w:trHeight w:val="250"/>
        </w:trPr>
        <w:tc>
          <w:tcPr>
            <w:tcW w:w="10490" w:type="dxa"/>
            <w:gridSpan w:val="14"/>
            <w:shd w:val="clear" w:color="auto" w:fill="auto"/>
            <w:vAlign w:val="bottom"/>
            <w:hideMark/>
          </w:tcPr>
          <w:p w:rsidR="00E41978" w:rsidRPr="00E41978" w:rsidRDefault="00E41978" w:rsidP="00E41978">
            <w:pPr>
              <w:jc w:val="center"/>
              <w:rPr>
                <w:rFonts w:ascii="Times New Roman" w:hAnsi="Times New Roman" w:cs="Times New Roman"/>
                <w:b/>
                <w:bCs/>
                <w:sz w:val="16"/>
                <w:szCs w:val="16"/>
              </w:rPr>
            </w:pPr>
            <w:bookmarkStart w:id="0" w:name="RANGE!A1:M63"/>
            <w:bookmarkEnd w:id="0"/>
            <w:r w:rsidRPr="00E41978">
              <w:rPr>
                <w:rFonts w:ascii="Times New Roman" w:hAnsi="Times New Roman" w:cs="Times New Roman"/>
                <w:b/>
                <w:bCs/>
                <w:sz w:val="16"/>
                <w:szCs w:val="16"/>
              </w:rPr>
              <w:t>Доходы местного бюджета на 2021 год и плановый период 2022-2023 годов</w:t>
            </w:r>
            <w:r w:rsidRPr="00E41978">
              <w:rPr>
                <w:rFonts w:ascii="Times New Roman" w:hAnsi="Times New Roman" w:cs="Times New Roman"/>
                <w:sz w:val="16"/>
                <w:szCs w:val="16"/>
              </w:rPr>
              <w:t>(тыс. рублей)</w:t>
            </w:r>
          </w:p>
        </w:tc>
      </w:tr>
      <w:tr w:rsidR="00E41978" w:rsidRPr="00E41978" w:rsidTr="00F365B7">
        <w:trPr>
          <w:trHeight w:val="193"/>
        </w:trPr>
        <w:tc>
          <w:tcPr>
            <w:tcW w:w="426" w:type="dxa"/>
            <w:vMerge w:val="restart"/>
            <w:shd w:val="clear" w:color="auto" w:fill="auto"/>
            <w:textDirection w:val="btLr"/>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строки</w:t>
            </w:r>
          </w:p>
        </w:tc>
        <w:tc>
          <w:tcPr>
            <w:tcW w:w="3969" w:type="dxa"/>
            <w:gridSpan w:val="8"/>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Код классификации доходов бюджета</w:t>
            </w:r>
          </w:p>
        </w:tc>
        <w:tc>
          <w:tcPr>
            <w:tcW w:w="326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Наименование кода классификации доходов бюджета</w:t>
            </w:r>
          </w:p>
        </w:tc>
        <w:tc>
          <w:tcPr>
            <w:tcW w:w="992" w:type="dxa"/>
            <w:gridSpan w:val="2"/>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xml:space="preserve">Доходы </w:t>
            </w:r>
            <w:r w:rsidRPr="00E41978">
              <w:rPr>
                <w:rFonts w:ascii="Times New Roman" w:hAnsi="Times New Roman" w:cs="Times New Roman"/>
                <w:sz w:val="16"/>
                <w:szCs w:val="16"/>
              </w:rPr>
              <w:br/>
              <w:t>бюджета</w:t>
            </w:r>
            <w:r w:rsidRPr="00E41978">
              <w:rPr>
                <w:rFonts w:ascii="Times New Roman" w:hAnsi="Times New Roman" w:cs="Times New Roman"/>
                <w:sz w:val="16"/>
                <w:szCs w:val="16"/>
              </w:rPr>
              <w:br/>
              <w:t>2021 год</w:t>
            </w:r>
          </w:p>
        </w:tc>
        <w:tc>
          <w:tcPr>
            <w:tcW w:w="851"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xml:space="preserve">Доходы </w:t>
            </w:r>
            <w:r w:rsidRPr="00E41978">
              <w:rPr>
                <w:rFonts w:ascii="Times New Roman" w:hAnsi="Times New Roman" w:cs="Times New Roman"/>
                <w:sz w:val="16"/>
                <w:szCs w:val="16"/>
              </w:rPr>
              <w:br/>
              <w:t>бюджета</w:t>
            </w:r>
            <w:r w:rsidRPr="00E41978">
              <w:rPr>
                <w:rFonts w:ascii="Times New Roman" w:hAnsi="Times New Roman" w:cs="Times New Roman"/>
                <w:sz w:val="16"/>
                <w:szCs w:val="16"/>
              </w:rPr>
              <w:br/>
              <w:t>2022 год</w:t>
            </w:r>
          </w:p>
        </w:tc>
        <w:tc>
          <w:tcPr>
            <w:tcW w:w="992"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xml:space="preserve">Доходы </w:t>
            </w:r>
            <w:r w:rsidRPr="00E41978">
              <w:rPr>
                <w:rFonts w:ascii="Times New Roman" w:hAnsi="Times New Roman" w:cs="Times New Roman"/>
                <w:sz w:val="16"/>
                <w:szCs w:val="16"/>
              </w:rPr>
              <w:br/>
              <w:t>бюджета</w:t>
            </w:r>
            <w:r w:rsidRPr="00E41978">
              <w:rPr>
                <w:rFonts w:ascii="Times New Roman" w:hAnsi="Times New Roman" w:cs="Times New Roman"/>
                <w:sz w:val="16"/>
                <w:szCs w:val="16"/>
              </w:rPr>
              <w:br/>
              <w:t>2023 год</w:t>
            </w:r>
          </w:p>
        </w:tc>
      </w:tr>
      <w:tr w:rsidR="00E41978" w:rsidRPr="00E41978" w:rsidTr="00F365B7">
        <w:trPr>
          <w:trHeight w:val="2760"/>
        </w:trPr>
        <w:tc>
          <w:tcPr>
            <w:tcW w:w="426" w:type="dxa"/>
            <w:vMerge/>
            <w:vAlign w:val="center"/>
            <w:hideMark/>
          </w:tcPr>
          <w:p w:rsidR="00E41978" w:rsidRPr="00E41978" w:rsidRDefault="00E41978" w:rsidP="00E41978">
            <w:pPr>
              <w:rPr>
                <w:rFonts w:ascii="Times New Roman" w:hAnsi="Times New Roman" w:cs="Times New Roman"/>
                <w:sz w:val="16"/>
                <w:szCs w:val="16"/>
              </w:rPr>
            </w:pPr>
          </w:p>
        </w:tc>
        <w:tc>
          <w:tcPr>
            <w:tcW w:w="567" w:type="dxa"/>
            <w:shd w:val="clear" w:color="auto" w:fill="auto"/>
            <w:textDirection w:val="btLr"/>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код главного администратора</w:t>
            </w:r>
          </w:p>
        </w:tc>
        <w:tc>
          <w:tcPr>
            <w:tcW w:w="425" w:type="dxa"/>
            <w:shd w:val="clear" w:color="auto" w:fill="auto"/>
            <w:textDirection w:val="btLr"/>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код группы</w:t>
            </w:r>
          </w:p>
        </w:tc>
        <w:tc>
          <w:tcPr>
            <w:tcW w:w="425" w:type="dxa"/>
            <w:shd w:val="clear" w:color="auto" w:fill="auto"/>
            <w:textDirection w:val="btLr"/>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код подгруппы</w:t>
            </w:r>
          </w:p>
        </w:tc>
        <w:tc>
          <w:tcPr>
            <w:tcW w:w="425" w:type="dxa"/>
            <w:shd w:val="clear" w:color="auto" w:fill="auto"/>
            <w:textDirection w:val="btLr"/>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код статьи</w:t>
            </w:r>
          </w:p>
        </w:tc>
        <w:tc>
          <w:tcPr>
            <w:tcW w:w="567" w:type="dxa"/>
            <w:shd w:val="clear" w:color="auto" w:fill="auto"/>
            <w:textDirection w:val="btLr"/>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код подстатьи</w:t>
            </w:r>
          </w:p>
        </w:tc>
        <w:tc>
          <w:tcPr>
            <w:tcW w:w="426" w:type="dxa"/>
            <w:shd w:val="clear" w:color="auto" w:fill="auto"/>
            <w:textDirection w:val="btLr"/>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код элемента</w:t>
            </w:r>
          </w:p>
        </w:tc>
        <w:tc>
          <w:tcPr>
            <w:tcW w:w="567" w:type="dxa"/>
            <w:shd w:val="clear" w:color="auto" w:fill="auto"/>
            <w:textDirection w:val="btLr"/>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код группы подвида</w:t>
            </w:r>
          </w:p>
        </w:tc>
        <w:tc>
          <w:tcPr>
            <w:tcW w:w="567" w:type="dxa"/>
            <w:shd w:val="clear" w:color="auto" w:fill="auto"/>
            <w:textDirection w:val="btLr"/>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код аналитической группы подвида</w:t>
            </w:r>
          </w:p>
        </w:tc>
        <w:tc>
          <w:tcPr>
            <w:tcW w:w="3260" w:type="dxa"/>
            <w:vAlign w:val="center"/>
            <w:hideMark/>
          </w:tcPr>
          <w:p w:rsidR="00E41978" w:rsidRPr="00E41978" w:rsidRDefault="00E41978" w:rsidP="00E41978">
            <w:pPr>
              <w:rPr>
                <w:rFonts w:ascii="Times New Roman" w:hAnsi="Times New Roman" w:cs="Times New Roman"/>
                <w:sz w:val="16"/>
                <w:szCs w:val="16"/>
              </w:rPr>
            </w:pPr>
          </w:p>
        </w:tc>
        <w:tc>
          <w:tcPr>
            <w:tcW w:w="992" w:type="dxa"/>
            <w:gridSpan w:val="2"/>
            <w:vAlign w:val="center"/>
            <w:hideMark/>
          </w:tcPr>
          <w:p w:rsidR="00E41978" w:rsidRPr="00E41978" w:rsidRDefault="00E41978" w:rsidP="00E41978">
            <w:pPr>
              <w:rPr>
                <w:rFonts w:ascii="Times New Roman" w:hAnsi="Times New Roman" w:cs="Times New Roman"/>
                <w:sz w:val="16"/>
                <w:szCs w:val="16"/>
              </w:rPr>
            </w:pPr>
          </w:p>
        </w:tc>
        <w:tc>
          <w:tcPr>
            <w:tcW w:w="851" w:type="dxa"/>
            <w:vAlign w:val="center"/>
            <w:hideMark/>
          </w:tcPr>
          <w:p w:rsidR="00E41978" w:rsidRPr="00E41978" w:rsidRDefault="00E41978" w:rsidP="00E41978">
            <w:pPr>
              <w:rPr>
                <w:rFonts w:ascii="Times New Roman" w:hAnsi="Times New Roman" w:cs="Times New Roman"/>
                <w:sz w:val="16"/>
                <w:szCs w:val="16"/>
              </w:rPr>
            </w:pPr>
          </w:p>
        </w:tc>
        <w:tc>
          <w:tcPr>
            <w:tcW w:w="992" w:type="dxa"/>
            <w:vAlign w:val="center"/>
            <w:hideMark/>
          </w:tcPr>
          <w:p w:rsidR="00E41978" w:rsidRPr="00E41978" w:rsidRDefault="00E41978" w:rsidP="00E41978">
            <w:pPr>
              <w:rPr>
                <w:rFonts w:ascii="Times New Roman" w:hAnsi="Times New Roman" w:cs="Times New Roman"/>
                <w:sz w:val="16"/>
                <w:szCs w:val="16"/>
              </w:rPr>
            </w:pPr>
          </w:p>
        </w:tc>
      </w:tr>
      <w:tr w:rsidR="00E41978" w:rsidRPr="00E41978" w:rsidTr="00F365B7">
        <w:trPr>
          <w:trHeight w:val="263"/>
        </w:trPr>
        <w:tc>
          <w:tcPr>
            <w:tcW w:w="426" w:type="dxa"/>
            <w:shd w:val="clear" w:color="auto" w:fill="auto"/>
            <w:vAlign w:val="bottom"/>
            <w:hideMark/>
          </w:tcPr>
          <w:p w:rsidR="00E41978" w:rsidRPr="00E41978" w:rsidRDefault="00E41978" w:rsidP="00E41978">
            <w:pPr>
              <w:rPr>
                <w:rFonts w:ascii="Arial CYR" w:hAnsi="Arial CYR" w:cs="Arial CYR"/>
                <w:b/>
                <w:bCs/>
                <w:sz w:val="16"/>
                <w:szCs w:val="16"/>
              </w:rPr>
            </w:pPr>
            <w:r w:rsidRPr="00E41978">
              <w:rPr>
                <w:rFonts w:ascii="Arial CYR" w:hAnsi="Arial CYR" w:cs="Arial CYR"/>
                <w:b/>
                <w:bCs/>
                <w:sz w:val="16"/>
                <w:szCs w:val="16"/>
              </w:rPr>
              <w:t> </w:t>
            </w:r>
          </w:p>
        </w:tc>
        <w:tc>
          <w:tcPr>
            <w:tcW w:w="567"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w:t>
            </w:r>
          </w:p>
        </w:tc>
        <w:tc>
          <w:tcPr>
            <w:tcW w:w="425"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w:t>
            </w:r>
          </w:p>
        </w:tc>
        <w:tc>
          <w:tcPr>
            <w:tcW w:w="425"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4</w:t>
            </w:r>
          </w:p>
        </w:tc>
        <w:tc>
          <w:tcPr>
            <w:tcW w:w="567"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w:t>
            </w:r>
          </w:p>
        </w:tc>
        <w:tc>
          <w:tcPr>
            <w:tcW w:w="426"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6</w:t>
            </w:r>
          </w:p>
        </w:tc>
        <w:tc>
          <w:tcPr>
            <w:tcW w:w="567"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7</w:t>
            </w:r>
          </w:p>
        </w:tc>
        <w:tc>
          <w:tcPr>
            <w:tcW w:w="567"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w:t>
            </w:r>
          </w:p>
        </w:tc>
        <w:tc>
          <w:tcPr>
            <w:tcW w:w="326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w:t>
            </w:r>
          </w:p>
        </w:tc>
        <w:tc>
          <w:tcPr>
            <w:tcW w:w="992" w:type="dxa"/>
            <w:gridSpan w:val="2"/>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851"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w:t>
            </w:r>
          </w:p>
        </w:tc>
        <w:tc>
          <w:tcPr>
            <w:tcW w:w="992"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12</w:t>
            </w:r>
          </w:p>
        </w:tc>
      </w:tr>
      <w:tr w:rsidR="00E41978" w:rsidRPr="00E41978" w:rsidTr="00F365B7">
        <w:trPr>
          <w:trHeight w:val="285"/>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326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НАЛОГОВЫЕ И НЕНАЛОГОВЫЕ ДОХОДЫ</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4 456,6</w:t>
            </w:r>
          </w:p>
        </w:tc>
        <w:tc>
          <w:tcPr>
            <w:tcW w:w="851"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4 492,7</w:t>
            </w:r>
          </w:p>
        </w:tc>
        <w:tc>
          <w:tcPr>
            <w:tcW w:w="992"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4 585,1</w:t>
            </w:r>
          </w:p>
        </w:tc>
      </w:tr>
      <w:tr w:rsidR="00E41978" w:rsidRPr="00E41978" w:rsidTr="00F365B7">
        <w:trPr>
          <w:trHeight w:val="285"/>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182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326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НАЛОГОВЫЕ ДОХОДЫ</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4 274,7</w:t>
            </w:r>
          </w:p>
        </w:tc>
        <w:tc>
          <w:tcPr>
            <w:tcW w:w="851"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4 350,3</w:t>
            </w:r>
          </w:p>
        </w:tc>
        <w:tc>
          <w:tcPr>
            <w:tcW w:w="992"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4 442,2</w:t>
            </w:r>
          </w:p>
        </w:tc>
      </w:tr>
      <w:tr w:rsidR="00E41978" w:rsidRPr="00E41978" w:rsidTr="00F365B7">
        <w:trPr>
          <w:trHeight w:val="285"/>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182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Налог на доходы физических лиц</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1 290,2</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1 363,8</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1 448,3</w:t>
            </w:r>
          </w:p>
        </w:tc>
      </w:tr>
      <w:tr w:rsidR="00E41978" w:rsidRPr="00E41978" w:rsidTr="00F365B7">
        <w:trPr>
          <w:trHeight w:val="1411"/>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4</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182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1 290,2</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1 363,8</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1 448,3</w:t>
            </w:r>
          </w:p>
        </w:tc>
      </w:tr>
      <w:tr w:rsidR="00E41978" w:rsidRPr="00E41978" w:rsidTr="00F365B7">
        <w:trPr>
          <w:trHeight w:val="555"/>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326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НАЛОГИ НА ТОВАРЫ (РАБОТЫ, УСЛУГИ), РЕАЛИЗУЕМЫЕ НА ТЕРРИТОРИИ РОССИЙСКОЙ ФЕДЕРАЦИИ</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531,2</w:t>
            </w:r>
          </w:p>
        </w:tc>
        <w:tc>
          <w:tcPr>
            <w:tcW w:w="851"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559,7</w:t>
            </w:r>
          </w:p>
        </w:tc>
        <w:tc>
          <w:tcPr>
            <w:tcW w:w="992"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590,7</w:t>
            </w:r>
          </w:p>
        </w:tc>
      </w:tr>
      <w:tr w:rsidR="00E41978" w:rsidRPr="00E41978" w:rsidTr="00F365B7">
        <w:trPr>
          <w:trHeight w:val="2289"/>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lastRenderedPageBreak/>
              <w:t>6</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100</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231</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110</w:t>
            </w:r>
          </w:p>
        </w:tc>
        <w:tc>
          <w:tcPr>
            <w:tcW w:w="3260" w:type="dxa"/>
            <w:shd w:val="clear" w:color="auto" w:fill="auto"/>
            <w:hideMark/>
          </w:tcPr>
          <w:p w:rsidR="00E41978" w:rsidRPr="00E41978" w:rsidRDefault="00185C54" w:rsidP="00E41978">
            <w:pPr>
              <w:rPr>
                <w:rFonts w:ascii="Times New Roman" w:hAnsi="Times New Roman" w:cs="Times New Roman"/>
                <w:sz w:val="16"/>
                <w:szCs w:val="16"/>
              </w:rPr>
            </w:pPr>
            <w:r>
              <w:rPr>
                <w:rFonts w:ascii="Times New Roman" w:hAnsi="Times New Roman" w:cs="Times New Roman"/>
                <w:noProof/>
                <w:sz w:val="16"/>
                <w:szCs w:val="16"/>
                <w:lang w:eastAsia="ru-RU"/>
              </w:rPr>
              <w:pict>
                <v:shape id="_x0000_s1111" type="#_x0000_t202" style="position:absolute;margin-left:157.1pt;margin-top:-17.55pt;width:33.35pt;height:18pt;z-index:251715584;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11">
                    <w:txbxContent>
                      <w:p w:rsidR="00E41978" w:rsidRPr="00603AD1" w:rsidRDefault="00E41978" w:rsidP="00E41978">
                        <w:pPr>
                          <w:jc w:val="center"/>
                          <w:rPr>
                            <w:rFonts w:ascii="Arial" w:hAnsi="Arial" w:cs="Arial"/>
                            <w:sz w:val="20"/>
                            <w:szCs w:val="20"/>
                          </w:rPr>
                        </w:pPr>
                        <w:r>
                          <w:rPr>
                            <w:rFonts w:ascii="Arial" w:hAnsi="Arial" w:cs="Arial"/>
                            <w:sz w:val="20"/>
                            <w:szCs w:val="20"/>
                          </w:rPr>
                          <w:t>3</w:t>
                        </w:r>
                        <w:r w:rsidR="00E7189E" w:rsidRPr="00E7189E">
                          <w:rPr>
                            <w:rFonts w:ascii="Arial" w:hAnsi="Arial" w:cs="Arial"/>
                            <w:noProof/>
                            <w:sz w:val="20"/>
                            <w:szCs w:val="20"/>
                            <w:lang w:eastAsia="ru-RU"/>
                          </w:rPr>
                          <w:drawing>
                            <wp:inline distT="0" distB="0" distL="0" distR="0">
                              <wp:extent cx="227965" cy="4758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7965" cy="47581"/>
                                      </a:xfrm>
                                      <a:prstGeom prst="rect">
                                        <a:avLst/>
                                      </a:prstGeom>
                                      <a:noFill/>
                                      <a:ln>
                                        <a:noFill/>
                                      </a:ln>
                                    </pic:spPr>
                                  </pic:pic>
                                </a:graphicData>
                              </a:graphic>
                            </wp:inline>
                          </w:drawing>
                        </w:r>
                      </w:p>
                    </w:txbxContent>
                  </v:textbox>
                </v:shape>
              </w:pict>
            </w:r>
            <w:r w:rsidR="00E41978" w:rsidRPr="00E41978">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2"/>
            <w:shd w:val="clear" w:color="auto" w:fill="auto"/>
            <w:noWrap/>
            <w:hideMark/>
          </w:tcPr>
          <w:p w:rsidR="00E41978" w:rsidRPr="00E41978" w:rsidRDefault="00185C54" w:rsidP="00E41978">
            <w:pPr>
              <w:jc w:val="right"/>
              <w:rPr>
                <w:rFonts w:ascii="Times New Roman" w:hAnsi="Times New Roman" w:cs="Times New Roman"/>
                <w:sz w:val="16"/>
                <w:szCs w:val="16"/>
              </w:rPr>
            </w:pPr>
            <w:r>
              <w:rPr>
                <w:rFonts w:ascii="Times New Roman" w:hAnsi="Times New Roman" w:cs="Times New Roman"/>
                <w:noProof/>
                <w:sz w:val="16"/>
                <w:szCs w:val="16"/>
                <w:lang w:eastAsia="ru-RU"/>
              </w:rPr>
              <w:pict>
                <v:shape id="_x0000_s1131" type="#_x0000_t202" style="position:absolute;left:0;text-align:left;margin-left:28.1pt;margin-top:-18.8pt;width:100.2pt;height:18pt;z-index:251736064;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31">
                    <w:txbxContent>
                      <w:p w:rsidR="00E7189E" w:rsidRPr="00603AD1" w:rsidRDefault="00E7189E" w:rsidP="00E7189E">
                        <w:pPr>
                          <w:jc w:val="center"/>
                          <w:rPr>
                            <w:rFonts w:ascii="Arial" w:hAnsi="Arial" w:cs="Arial"/>
                            <w:sz w:val="20"/>
                            <w:szCs w:val="20"/>
                          </w:rPr>
                        </w:pPr>
                        <w:r>
                          <w:rPr>
                            <w:rFonts w:ascii="Arial" w:hAnsi="Arial" w:cs="Arial"/>
                            <w:sz w:val="20"/>
                            <w:szCs w:val="20"/>
                          </w:rPr>
                          <w:t>Октябрь 2021</w:t>
                        </w:r>
                      </w:p>
                    </w:txbxContent>
                  </v:textbox>
                </v:shape>
              </w:pict>
            </w:r>
            <w:r w:rsidR="00E41978" w:rsidRPr="00E41978">
              <w:rPr>
                <w:rFonts w:ascii="Times New Roman" w:hAnsi="Times New Roman" w:cs="Times New Roman"/>
                <w:sz w:val="16"/>
                <w:szCs w:val="16"/>
              </w:rPr>
              <w:t>243,9</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257,3</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273,5</w:t>
            </w:r>
          </w:p>
        </w:tc>
      </w:tr>
      <w:tr w:rsidR="00E41978" w:rsidRPr="00E41978" w:rsidTr="00F365B7">
        <w:trPr>
          <w:trHeight w:val="2213"/>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7</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100</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241</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1,4</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1,4</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1,5</w:t>
            </w:r>
          </w:p>
        </w:tc>
      </w:tr>
      <w:tr w:rsidR="00E41978" w:rsidRPr="00E41978" w:rsidTr="00F365B7">
        <w:trPr>
          <w:trHeight w:val="2100"/>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100</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251</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320,8</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337,7</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357,7</w:t>
            </w:r>
          </w:p>
        </w:tc>
      </w:tr>
      <w:tr w:rsidR="00E41978" w:rsidRPr="00E41978" w:rsidTr="00F365B7">
        <w:trPr>
          <w:trHeight w:val="2085"/>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100</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261</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-34,9</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-36,7</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-42,0</w:t>
            </w:r>
          </w:p>
        </w:tc>
      </w:tr>
      <w:tr w:rsidR="00E41978" w:rsidRPr="00E41978" w:rsidTr="00F365B7">
        <w:trPr>
          <w:trHeight w:val="285"/>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182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06</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326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НАЛОГИ НА ИМУЩЕСТВО</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2 453,3</w:t>
            </w:r>
          </w:p>
        </w:tc>
        <w:tc>
          <w:tcPr>
            <w:tcW w:w="851"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2 426,8</w:t>
            </w:r>
          </w:p>
        </w:tc>
        <w:tc>
          <w:tcPr>
            <w:tcW w:w="992"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2 403,2</w:t>
            </w:r>
          </w:p>
        </w:tc>
      </w:tr>
      <w:tr w:rsidR="00E41978" w:rsidRPr="00E41978" w:rsidTr="00F365B7">
        <w:trPr>
          <w:trHeight w:val="285"/>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182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06</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110</w:t>
            </w:r>
          </w:p>
        </w:tc>
        <w:tc>
          <w:tcPr>
            <w:tcW w:w="3260" w:type="dxa"/>
            <w:shd w:val="clear" w:color="auto" w:fill="auto"/>
            <w:hideMark/>
          </w:tcPr>
          <w:p w:rsidR="00E41978" w:rsidRPr="00E41978" w:rsidRDefault="00E41978" w:rsidP="00E41978">
            <w:pPr>
              <w:rPr>
                <w:rFonts w:ascii="Times New Roman" w:hAnsi="Times New Roman" w:cs="Times New Roman"/>
                <w:b/>
                <w:bCs/>
                <w:i/>
                <w:iCs/>
                <w:sz w:val="16"/>
                <w:szCs w:val="16"/>
              </w:rPr>
            </w:pPr>
            <w:r w:rsidRPr="00E41978">
              <w:rPr>
                <w:rFonts w:ascii="Times New Roman" w:hAnsi="Times New Roman" w:cs="Times New Roman"/>
                <w:b/>
                <w:bCs/>
                <w:i/>
                <w:iCs/>
                <w:sz w:val="16"/>
                <w:szCs w:val="16"/>
              </w:rPr>
              <w:t>Налог на имущество физических лиц</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b/>
                <w:bCs/>
                <w:i/>
                <w:iCs/>
                <w:sz w:val="16"/>
                <w:szCs w:val="16"/>
              </w:rPr>
            </w:pPr>
            <w:r w:rsidRPr="00E41978">
              <w:rPr>
                <w:rFonts w:ascii="Times New Roman" w:hAnsi="Times New Roman" w:cs="Times New Roman"/>
                <w:b/>
                <w:bCs/>
                <w:i/>
                <w:iCs/>
                <w:sz w:val="16"/>
                <w:szCs w:val="16"/>
              </w:rPr>
              <w:t>292,8</w:t>
            </w:r>
          </w:p>
        </w:tc>
        <w:tc>
          <w:tcPr>
            <w:tcW w:w="851" w:type="dxa"/>
            <w:shd w:val="clear" w:color="auto" w:fill="auto"/>
            <w:noWrap/>
            <w:hideMark/>
          </w:tcPr>
          <w:p w:rsidR="00E41978" w:rsidRPr="00E41978" w:rsidRDefault="00E41978" w:rsidP="00E41978">
            <w:pPr>
              <w:jc w:val="right"/>
              <w:rPr>
                <w:rFonts w:ascii="Times New Roman" w:hAnsi="Times New Roman" w:cs="Times New Roman"/>
                <w:b/>
                <w:bCs/>
                <w:i/>
                <w:iCs/>
                <w:sz w:val="16"/>
                <w:szCs w:val="16"/>
              </w:rPr>
            </w:pPr>
            <w:r w:rsidRPr="00E41978">
              <w:rPr>
                <w:rFonts w:ascii="Times New Roman" w:hAnsi="Times New Roman" w:cs="Times New Roman"/>
                <w:b/>
                <w:bCs/>
                <w:i/>
                <w:iCs/>
                <w:sz w:val="16"/>
                <w:szCs w:val="16"/>
              </w:rPr>
              <w:t>298,9</w:t>
            </w:r>
          </w:p>
        </w:tc>
        <w:tc>
          <w:tcPr>
            <w:tcW w:w="992" w:type="dxa"/>
            <w:shd w:val="clear" w:color="auto" w:fill="auto"/>
            <w:noWrap/>
            <w:hideMark/>
          </w:tcPr>
          <w:p w:rsidR="00E41978" w:rsidRPr="00E41978" w:rsidRDefault="00E41978" w:rsidP="00E41978">
            <w:pPr>
              <w:jc w:val="right"/>
              <w:rPr>
                <w:rFonts w:ascii="Times New Roman" w:hAnsi="Times New Roman" w:cs="Times New Roman"/>
                <w:b/>
                <w:bCs/>
                <w:i/>
                <w:iCs/>
                <w:sz w:val="16"/>
                <w:szCs w:val="16"/>
              </w:rPr>
            </w:pPr>
            <w:r w:rsidRPr="00E41978">
              <w:rPr>
                <w:rFonts w:ascii="Times New Roman" w:hAnsi="Times New Roman" w:cs="Times New Roman"/>
                <w:b/>
                <w:bCs/>
                <w:i/>
                <w:iCs/>
                <w:sz w:val="16"/>
                <w:szCs w:val="16"/>
              </w:rPr>
              <w:t>305,2</w:t>
            </w:r>
          </w:p>
        </w:tc>
      </w:tr>
      <w:tr w:rsidR="00E41978" w:rsidRPr="00E41978" w:rsidTr="00F365B7">
        <w:trPr>
          <w:trHeight w:val="822"/>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12</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182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06</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292,8</w:t>
            </w:r>
          </w:p>
        </w:tc>
        <w:tc>
          <w:tcPr>
            <w:tcW w:w="851"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298,9</w:t>
            </w:r>
          </w:p>
        </w:tc>
        <w:tc>
          <w:tcPr>
            <w:tcW w:w="992"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305,2</w:t>
            </w:r>
          </w:p>
        </w:tc>
      </w:tr>
      <w:tr w:rsidR="00E41978" w:rsidRPr="00E41978" w:rsidTr="00F365B7">
        <w:trPr>
          <w:trHeight w:val="353"/>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182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06</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110</w:t>
            </w:r>
          </w:p>
        </w:tc>
        <w:tc>
          <w:tcPr>
            <w:tcW w:w="3260" w:type="dxa"/>
            <w:shd w:val="clear" w:color="auto" w:fill="auto"/>
            <w:hideMark/>
          </w:tcPr>
          <w:p w:rsidR="00E41978" w:rsidRPr="00E41978" w:rsidRDefault="00E41978" w:rsidP="00E41978">
            <w:pPr>
              <w:rPr>
                <w:rFonts w:ascii="Times New Roman" w:hAnsi="Times New Roman" w:cs="Times New Roman"/>
                <w:b/>
                <w:bCs/>
                <w:i/>
                <w:iCs/>
                <w:sz w:val="16"/>
                <w:szCs w:val="16"/>
              </w:rPr>
            </w:pPr>
            <w:r w:rsidRPr="00E41978">
              <w:rPr>
                <w:rFonts w:ascii="Times New Roman" w:hAnsi="Times New Roman" w:cs="Times New Roman"/>
                <w:b/>
                <w:bCs/>
                <w:i/>
                <w:iCs/>
                <w:sz w:val="16"/>
                <w:szCs w:val="16"/>
              </w:rPr>
              <w:t>Земельный налог</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b/>
                <w:bCs/>
                <w:i/>
                <w:iCs/>
                <w:sz w:val="16"/>
                <w:szCs w:val="16"/>
              </w:rPr>
            </w:pPr>
            <w:r w:rsidRPr="00E41978">
              <w:rPr>
                <w:rFonts w:ascii="Times New Roman" w:hAnsi="Times New Roman" w:cs="Times New Roman"/>
                <w:b/>
                <w:bCs/>
                <w:i/>
                <w:iCs/>
                <w:sz w:val="16"/>
                <w:szCs w:val="16"/>
              </w:rPr>
              <w:t>2 160,5</w:t>
            </w:r>
          </w:p>
        </w:tc>
        <w:tc>
          <w:tcPr>
            <w:tcW w:w="851" w:type="dxa"/>
            <w:shd w:val="clear" w:color="auto" w:fill="auto"/>
            <w:noWrap/>
            <w:hideMark/>
          </w:tcPr>
          <w:p w:rsidR="00E41978" w:rsidRPr="00E41978" w:rsidRDefault="00E41978" w:rsidP="00E41978">
            <w:pPr>
              <w:jc w:val="right"/>
              <w:rPr>
                <w:rFonts w:ascii="Times New Roman" w:hAnsi="Times New Roman" w:cs="Times New Roman"/>
                <w:b/>
                <w:bCs/>
                <w:i/>
                <w:iCs/>
                <w:sz w:val="16"/>
                <w:szCs w:val="16"/>
              </w:rPr>
            </w:pPr>
            <w:r w:rsidRPr="00E41978">
              <w:rPr>
                <w:rFonts w:ascii="Times New Roman" w:hAnsi="Times New Roman" w:cs="Times New Roman"/>
                <w:b/>
                <w:bCs/>
                <w:i/>
                <w:iCs/>
                <w:sz w:val="16"/>
                <w:szCs w:val="16"/>
              </w:rPr>
              <w:t>2 127,9</w:t>
            </w:r>
          </w:p>
        </w:tc>
        <w:tc>
          <w:tcPr>
            <w:tcW w:w="992" w:type="dxa"/>
            <w:shd w:val="clear" w:color="auto" w:fill="auto"/>
            <w:noWrap/>
            <w:hideMark/>
          </w:tcPr>
          <w:p w:rsidR="00E41978" w:rsidRPr="00E41978" w:rsidRDefault="00E41978" w:rsidP="00E41978">
            <w:pPr>
              <w:jc w:val="right"/>
              <w:rPr>
                <w:rFonts w:ascii="Times New Roman" w:hAnsi="Times New Roman" w:cs="Times New Roman"/>
                <w:b/>
                <w:bCs/>
                <w:i/>
                <w:iCs/>
                <w:sz w:val="16"/>
                <w:szCs w:val="16"/>
              </w:rPr>
            </w:pPr>
            <w:r w:rsidRPr="00E41978">
              <w:rPr>
                <w:rFonts w:ascii="Times New Roman" w:hAnsi="Times New Roman" w:cs="Times New Roman"/>
                <w:b/>
                <w:bCs/>
                <w:i/>
                <w:iCs/>
                <w:sz w:val="16"/>
                <w:szCs w:val="16"/>
              </w:rPr>
              <w:t>2 098,0</w:t>
            </w:r>
          </w:p>
        </w:tc>
      </w:tr>
      <w:tr w:rsidR="00E41978" w:rsidRPr="00E41978" w:rsidTr="00F365B7">
        <w:trPr>
          <w:trHeight w:val="372"/>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14</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182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06</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06</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Земельный налог с организаций</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1 672,4</w:t>
            </w:r>
          </w:p>
        </w:tc>
        <w:tc>
          <w:tcPr>
            <w:tcW w:w="851"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1 675,7</w:t>
            </w:r>
          </w:p>
        </w:tc>
        <w:tc>
          <w:tcPr>
            <w:tcW w:w="992"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1 679,0</w:t>
            </w:r>
          </w:p>
        </w:tc>
      </w:tr>
      <w:tr w:rsidR="00E41978" w:rsidRPr="00E41978" w:rsidTr="00F365B7">
        <w:trPr>
          <w:trHeight w:val="623"/>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15</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182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06</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06</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033</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Земельный налог с организаций, обладающих земельным участком, расположенным в границаз сельских поселений</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1 672,4</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1 675,7</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1 679,0</w:t>
            </w:r>
          </w:p>
        </w:tc>
      </w:tr>
      <w:tr w:rsidR="00E41978" w:rsidRPr="00E41978" w:rsidTr="00F365B7">
        <w:trPr>
          <w:trHeight w:val="443"/>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16</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182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06</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06</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Земельный налог с физических лиц</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488,1</w:t>
            </w:r>
          </w:p>
        </w:tc>
        <w:tc>
          <w:tcPr>
            <w:tcW w:w="851"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452,2</w:t>
            </w:r>
          </w:p>
        </w:tc>
        <w:tc>
          <w:tcPr>
            <w:tcW w:w="992"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419,0</w:t>
            </w:r>
          </w:p>
        </w:tc>
      </w:tr>
      <w:tr w:rsidR="00E41978" w:rsidRPr="00E41978" w:rsidTr="00F365B7">
        <w:trPr>
          <w:trHeight w:val="747"/>
        </w:trPr>
        <w:tc>
          <w:tcPr>
            <w:tcW w:w="426" w:type="dxa"/>
            <w:shd w:val="clear" w:color="auto" w:fill="auto"/>
            <w:noWrap/>
            <w:hideMark/>
          </w:tcPr>
          <w:p w:rsidR="00E41978" w:rsidRPr="00E41978" w:rsidRDefault="00185C54" w:rsidP="00E41978">
            <w:pPr>
              <w:jc w:val="center"/>
              <w:rPr>
                <w:rFonts w:ascii="Times New Roman" w:hAnsi="Times New Roman" w:cs="Times New Roman"/>
                <w:sz w:val="16"/>
                <w:szCs w:val="16"/>
              </w:rPr>
            </w:pPr>
            <w:r>
              <w:rPr>
                <w:rFonts w:ascii="Times New Roman" w:hAnsi="Times New Roman" w:cs="Times New Roman"/>
                <w:noProof/>
                <w:sz w:val="16"/>
                <w:szCs w:val="16"/>
                <w:lang w:eastAsia="ru-RU"/>
              </w:rPr>
              <w:lastRenderedPageBreak/>
              <w:pict>
                <v:shape id="_x0000_s1112" type="#_x0000_t202" style="position:absolute;left:0;text-align:left;margin-left:-4.85pt;margin-top:-21.45pt;width:33.35pt;height:18pt;z-index:251716608;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12">
                    <w:txbxContent>
                      <w:p w:rsidR="00E41978" w:rsidRPr="00603AD1" w:rsidRDefault="00E41978" w:rsidP="00E41978">
                        <w:pPr>
                          <w:jc w:val="center"/>
                          <w:rPr>
                            <w:rFonts w:ascii="Arial" w:hAnsi="Arial" w:cs="Arial"/>
                            <w:sz w:val="20"/>
                            <w:szCs w:val="20"/>
                          </w:rPr>
                        </w:pPr>
                        <w:r>
                          <w:rPr>
                            <w:rFonts w:ascii="Arial" w:hAnsi="Arial" w:cs="Arial"/>
                            <w:sz w:val="20"/>
                            <w:szCs w:val="20"/>
                          </w:rPr>
                          <w:t>4</w:t>
                        </w:r>
                      </w:p>
                    </w:txbxContent>
                  </v:textbox>
                </v:shape>
              </w:pict>
            </w:r>
            <w:r w:rsidR="00E41978" w:rsidRPr="00E41978">
              <w:rPr>
                <w:rFonts w:ascii="Times New Roman" w:hAnsi="Times New Roman" w:cs="Times New Roman"/>
                <w:sz w:val="16"/>
                <w:szCs w:val="16"/>
              </w:rPr>
              <w:t>17</w:t>
            </w:r>
          </w:p>
        </w:tc>
        <w:tc>
          <w:tcPr>
            <w:tcW w:w="567" w:type="dxa"/>
            <w:shd w:val="clear" w:color="auto" w:fill="auto"/>
            <w:noWrap/>
            <w:hideMark/>
          </w:tcPr>
          <w:p w:rsidR="00E41978" w:rsidRPr="00E41978" w:rsidRDefault="00185C54" w:rsidP="00E41978">
            <w:pPr>
              <w:jc w:val="center"/>
              <w:rPr>
                <w:rFonts w:ascii="Times New Roman" w:hAnsi="Times New Roman" w:cs="Times New Roman"/>
                <w:sz w:val="16"/>
                <w:szCs w:val="16"/>
              </w:rPr>
            </w:pPr>
            <w:r>
              <w:rPr>
                <w:rFonts w:ascii="Times New Roman" w:hAnsi="Times New Roman" w:cs="Times New Roman"/>
                <w:noProof/>
                <w:sz w:val="16"/>
                <w:szCs w:val="16"/>
                <w:lang w:eastAsia="ru-RU"/>
              </w:rPr>
              <w:pict>
                <v:shape id="_x0000_s1132" type="#_x0000_t202" style="position:absolute;left:0;text-align:left;margin-left:7.2pt;margin-top:-21.45pt;width:100.2pt;height:18pt;z-index:251737088;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32">
                    <w:txbxContent>
                      <w:p w:rsidR="00E7189E" w:rsidRPr="00603AD1" w:rsidRDefault="00E7189E" w:rsidP="00E7189E">
                        <w:pPr>
                          <w:jc w:val="center"/>
                          <w:rPr>
                            <w:rFonts w:ascii="Arial" w:hAnsi="Arial" w:cs="Arial"/>
                            <w:sz w:val="20"/>
                            <w:szCs w:val="20"/>
                          </w:rPr>
                        </w:pPr>
                        <w:r>
                          <w:rPr>
                            <w:rFonts w:ascii="Arial" w:hAnsi="Arial" w:cs="Arial"/>
                            <w:sz w:val="20"/>
                            <w:szCs w:val="20"/>
                          </w:rPr>
                          <w:t>Октябрь 2021</w:t>
                        </w:r>
                      </w:p>
                    </w:txbxContent>
                  </v:textbox>
                </v:shape>
              </w:pict>
            </w:r>
            <w:r w:rsidR="00E41978" w:rsidRPr="00E41978">
              <w:rPr>
                <w:rFonts w:ascii="Times New Roman" w:hAnsi="Times New Roman" w:cs="Times New Roman"/>
                <w:sz w:val="16"/>
                <w:szCs w:val="16"/>
              </w:rPr>
              <w:t>182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06</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06</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043</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 xml:space="preserve">Земельный налог с физических лиц, обладающих земельным участком, расположенным в границах сельских поселений </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488,1</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452,2</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419,0</w:t>
            </w:r>
          </w:p>
        </w:tc>
      </w:tr>
      <w:tr w:rsidR="00E41978" w:rsidRPr="00E41978" w:rsidTr="00F365B7">
        <w:trPr>
          <w:trHeight w:val="810"/>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18</w:t>
            </w:r>
          </w:p>
        </w:tc>
        <w:tc>
          <w:tcPr>
            <w:tcW w:w="567" w:type="dxa"/>
            <w:shd w:val="clear" w:color="000000" w:fill="FFFFFF"/>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326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91,3</w:t>
            </w:r>
          </w:p>
        </w:tc>
        <w:tc>
          <w:tcPr>
            <w:tcW w:w="851"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91,3</w:t>
            </w:r>
          </w:p>
        </w:tc>
        <w:tc>
          <w:tcPr>
            <w:tcW w:w="992"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91,3</w:t>
            </w:r>
          </w:p>
        </w:tc>
      </w:tr>
      <w:tr w:rsidR="00E41978" w:rsidRPr="00E41978" w:rsidTr="00F365B7">
        <w:trPr>
          <w:trHeight w:val="1575"/>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19</w:t>
            </w:r>
          </w:p>
        </w:tc>
        <w:tc>
          <w:tcPr>
            <w:tcW w:w="567" w:type="dxa"/>
            <w:shd w:val="clear" w:color="000000" w:fill="FFFFFF"/>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05</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120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91,3</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91,3</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91,3</w:t>
            </w:r>
          </w:p>
        </w:tc>
      </w:tr>
      <w:tr w:rsidR="00E41978" w:rsidRPr="00E41978" w:rsidTr="00F365B7">
        <w:trPr>
          <w:trHeight w:val="1140"/>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w:t>
            </w:r>
          </w:p>
        </w:tc>
        <w:tc>
          <w:tcPr>
            <w:tcW w:w="567" w:type="dxa"/>
            <w:shd w:val="clear" w:color="000000" w:fill="FFFFFF"/>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05</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035</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120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91,3</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91,3</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91,3</w:t>
            </w:r>
          </w:p>
        </w:tc>
      </w:tr>
      <w:tr w:rsidR="00E41978" w:rsidRPr="00E41978" w:rsidTr="00F365B7">
        <w:trPr>
          <w:trHeight w:val="570"/>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21</w:t>
            </w:r>
          </w:p>
        </w:tc>
        <w:tc>
          <w:tcPr>
            <w:tcW w:w="567" w:type="dxa"/>
            <w:shd w:val="clear" w:color="000000" w:fill="FFFFFF"/>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326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ДОХОДЫ ОТ ОКАЗАНИЯ ПЛАТНЫХ УСЛУГ И КОМПЕНСАЦИИ ЗАТРАТ ГОСУДАРСТВА</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90,6</w:t>
            </w:r>
          </w:p>
        </w:tc>
        <w:tc>
          <w:tcPr>
            <w:tcW w:w="851"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51,1</w:t>
            </w:r>
          </w:p>
        </w:tc>
        <w:tc>
          <w:tcPr>
            <w:tcW w:w="992"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51,6</w:t>
            </w:r>
          </w:p>
        </w:tc>
      </w:tr>
      <w:tr w:rsidR="00E41978" w:rsidRPr="00E41978" w:rsidTr="00F365B7">
        <w:trPr>
          <w:trHeight w:val="514"/>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22</w:t>
            </w:r>
          </w:p>
        </w:tc>
        <w:tc>
          <w:tcPr>
            <w:tcW w:w="567" w:type="dxa"/>
            <w:shd w:val="clear" w:color="000000" w:fill="FFFFFF"/>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Доходы от компенсации затрат государства</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90,6</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51,1</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51,6</w:t>
            </w:r>
          </w:p>
        </w:tc>
      </w:tr>
      <w:tr w:rsidR="00E41978" w:rsidRPr="00E41978" w:rsidTr="00F365B7">
        <w:trPr>
          <w:trHeight w:val="814"/>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23</w:t>
            </w:r>
          </w:p>
        </w:tc>
        <w:tc>
          <w:tcPr>
            <w:tcW w:w="567" w:type="dxa"/>
            <w:shd w:val="clear" w:color="000000" w:fill="FFFFFF"/>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065</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90,6</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51,1</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51,6</w:t>
            </w:r>
          </w:p>
        </w:tc>
      </w:tr>
      <w:tr w:rsidR="00E41978" w:rsidRPr="00E41978" w:rsidTr="00F365B7">
        <w:trPr>
          <w:trHeight w:val="300"/>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w:t>
            </w:r>
          </w:p>
        </w:tc>
        <w:tc>
          <w:tcPr>
            <w:tcW w:w="567" w:type="dxa"/>
            <w:shd w:val="clear" w:color="000000" w:fill="FFFFFF"/>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326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БЕЗВОЗМЕЗДНЫЕ ПОСТУПЛЕНИЯ</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3 583,7</w:t>
            </w:r>
          </w:p>
        </w:tc>
        <w:tc>
          <w:tcPr>
            <w:tcW w:w="851"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2 340,6</w:t>
            </w:r>
          </w:p>
        </w:tc>
        <w:tc>
          <w:tcPr>
            <w:tcW w:w="992"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3 156,1</w:t>
            </w:r>
          </w:p>
        </w:tc>
      </w:tr>
      <w:tr w:rsidR="00E41978" w:rsidRPr="00E41978" w:rsidTr="00F365B7">
        <w:trPr>
          <w:trHeight w:val="555"/>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25</w:t>
            </w:r>
          </w:p>
        </w:tc>
        <w:tc>
          <w:tcPr>
            <w:tcW w:w="567" w:type="dxa"/>
            <w:shd w:val="clear" w:color="000000" w:fill="FFFFFF"/>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326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3 548,7</w:t>
            </w:r>
          </w:p>
        </w:tc>
        <w:tc>
          <w:tcPr>
            <w:tcW w:w="851"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2 340,6</w:t>
            </w:r>
          </w:p>
        </w:tc>
        <w:tc>
          <w:tcPr>
            <w:tcW w:w="992"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3 156,1</w:t>
            </w:r>
          </w:p>
        </w:tc>
      </w:tr>
      <w:tr w:rsidR="00E41978" w:rsidRPr="00E41978" w:rsidTr="00F365B7">
        <w:trPr>
          <w:trHeight w:val="555"/>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26</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15</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150</w:t>
            </w:r>
          </w:p>
        </w:tc>
        <w:tc>
          <w:tcPr>
            <w:tcW w:w="326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Дотации бюджетам субъектов Российской Федерации и муниципальных образований</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2 713,7</w:t>
            </w:r>
          </w:p>
        </w:tc>
        <w:tc>
          <w:tcPr>
            <w:tcW w:w="851"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2 229,4</w:t>
            </w:r>
          </w:p>
        </w:tc>
        <w:tc>
          <w:tcPr>
            <w:tcW w:w="992"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3 040,5</w:t>
            </w:r>
          </w:p>
        </w:tc>
      </w:tr>
      <w:tr w:rsidR="00E41978" w:rsidRPr="00E41978" w:rsidTr="00F365B7">
        <w:trPr>
          <w:trHeight w:val="413"/>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27</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16</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001</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150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Дотации на выравнивание бюджетной обеспеченности</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2 713,7</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2 229,4</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3 040,5</w:t>
            </w:r>
          </w:p>
        </w:tc>
      </w:tr>
      <w:tr w:rsidR="00E41978" w:rsidRPr="00E41978" w:rsidTr="00F365B7">
        <w:trPr>
          <w:trHeight w:val="604"/>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28</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16</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001</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150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2 713,7</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2 229,4</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3 040,5</w:t>
            </w:r>
          </w:p>
        </w:tc>
      </w:tr>
      <w:tr w:rsidR="00E41978" w:rsidRPr="00E41978" w:rsidTr="00F365B7">
        <w:trPr>
          <w:trHeight w:val="555"/>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29</w:t>
            </w:r>
          </w:p>
        </w:tc>
        <w:tc>
          <w:tcPr>
            <w:tcW w:w="567" w:type="dxa"/>
            <w:shd w:val="clear" w:color="000000" w:fill="FFFFFF"/>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150</w:t>
            </w:r>
          </w:p>
        </w:tc>
        <w:tc>
          <w:tcPr>
            <w:tcW w:w="326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Субсидии бюджетам бюджетной системы Российской Федерации</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0,0</w:t>
            </w:r>
          </w:p>
        </w:tc>
        <w:tc>
          <w:tcPr>
            <w:tcW w:w="851"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0,0</w:t>
            </w:r>
          </w:p>
        </w:tc>
        <w:tc>
          <w:tcPr>
            <w:tcW w:w="992"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0,0</w:t>
            </w:r>
          </w:p>
        </w:tc>
      </w:tr>
      <w:tr w:rsidR="00E41978" w:rsidRPr="00E41978" w:rsidTr="00F365B7">
        <w:trPr>
          <w:trHeight w:val="533"/>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30</w:t>
            </w:r>
          </w:p>
        </w:tc>
        <w:tc>
          <w:tcPr>
            <w:tcW w:w="567" w:type="dxa"/>
            <w:shd w:val="clear" w:color="000000" w:fill="FFFFFF"/>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29</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900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150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Субсидии бюджетам сельских поселений из местных бюджетов</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F365B7">
        <w:trPr>
          <w:trHeight w:val="540"/>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31</w:t>
            </w:r>
          </w:p>
        </w:tc>
        <w:tc>
          <w:tcPr>
            <w:tcW w:w="567" w:type="dxa"/>
            <w:shd w:val="clear" w:color="000000" w:fill="FFFFFF"/>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150</w:t>
            </w:r>
          </w:p>
        </w:tc>
        <w:tc>
          <w:tcPr>
            <w:tcW w:w="326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Субвенции бюджетам бюджетной системы Российской Федерации</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110,0</w:t>
            </w:r>
          </w:p>
        </w:tc>
        <w:tc>
          <w:tcPr>
            <w:tcW w:w="851"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111,2</w:t>
            </w:r>
          </w:p>
        </w:tc>
        <w:tc>
          <w:tcPr>
            <w:tcW w:w="992"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115,6</w:t>
            </w:r>
          </w:p>
        </w:tc>
      </w:tr>
      <w:tr w:rsidR="00E41978" w:rsidRPr="00E41978" w:rsidTr="00F365B7">
        <w:trPr>
          <w:trHeight w:val="540"/>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32</w:t>
            </w:r>
          </w:p>
        </w:tc>
        <w:tc>
          <w:tcPr>
            <w:tcW w:w="567" w:type="dxa"/>
            <w:shd w:val="clear" w:color="000000" w:fill="FFFFFF"/>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024</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150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Субвенции на выполнение передаваемых полномочий субъектов Российской Федерации</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r>
      <w:tr w:rsidR="00E41978" w:rsidRPr="00E41978" w:rsidTr="00F365B7">
        <w:trPr>
          <w:trHeight w:val="540"/>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33</w:t>
            </w:r>
          </w:p>
        </w:tc>
        <w:tc>
          <w:tcPr>
            <w:tcW w:w="567" w:type="dxa"/>
            <w:shd w:val="clear" w:color="000000" w:fill="FFFFFF"/>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024</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150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r>
      <w:tr w:rsidR="00E41978" w:rsidRPr="00E41978" w:rsidTr="00F365B7">
        <w:trPr>
          <w:trHeight w:val="570"/>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lastRenderedPageBreak/>
              <w:t>34</w:t>
            </w:r>
          </w:p>
        </w:tc>
        <w:tc>
          <w:tcPr>
            <w:tcW w:w="567" w:type="dxa"/>
            <w:shd w:val="clear" w:color="000000" w:fill="FFFFFF"/>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35</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118</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150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109,9</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111,1</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115,5</w:t>
            </w:r>
          </w:p>
        </w:tc>
      </w:tr>
      <w:tr w:rsidR="00E41978" w:rsidRPr="00E41978" w:rsidTr="00F365B7">
        <w:trPr>
          <w:trHeight w:val="825"/>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35</w:t>
            </w:r>
          </w:p>
        </w:tc>
        <w:tc>
          <w:tcPr>
            <w:tcW w:w="567" w:type="dxa"/>
            <w:shd w:val="clear" w:color="000000" w:fill="FFFFFF"/>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35</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118</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150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109,9</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111,1</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115,5</w:t>
            </w:r>
          </w:p>
        </w:tc>
      </w:tr>
      <w:tr w:rsidR="00E41978" w:rsidRPr="00E41978" w:rsidTr="00F365B7">
        <w:trPr>
          <w:trHeight w:val="300"/>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36</w:t>
            </w:r>
          </w:p>
        </w:tc>
        <w:tc>
          <w:tcPr>
            <w:tcW w:w="567" w:type="dxa"/>
            <w:shd w:val="clear" w:color="000000" w:fill="FFFFFF"/>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40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150</w:t>
            </w:r>
          </w:p>
        </w:tc>
        <w:tc>
          <w:tcPr>
            <w:tcW w:w="326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Иные межбюджетные трансферты</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725,0</w:t>
            </w:r>
          </w:p>
        </w:tc>
        <w:tc>
          <w:tcPr>
            <w:tcW w:w="851"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0,0</w:t>
            </w:r>
          </w:p>
        </w:tc>
        <w:tc>
          <w:tcPr>
            <w:tcW w:w="992"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0,0</w:t>
            </w:r>
          </w:p>
        </w:tc>
      </w:tr>
      <w:tr w:rsidR="00E41978" w:rsidRPr="00E41978" w:rsidTr="00F365B7">
        <w:trPr>
          <w:trHeight w:val="668"/>
        </w:trPr>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37</w:t>
            </w:r>
          </w:p>
        </w:tc>
        <w:tc>
          <w:tcPr>
            <w:tcW w:w="567" w:type="dxa"/>
            <w:shd w:val="clear" w:color="000000" w:fill="FFFFFF"/>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49</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999</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150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Прочие межбюджетные трансферты, передаваемые бюджетам сельских поселений</w:t>
            </w:r>
          </w:p>
        </w:tc>
        <w:tc>
          <w:tcPr>
            <w:tcW w:w="992" w:type="dxa"/>
            <w:gridSpan w:val="2"/>
            <w:shd w:val="clear" w:color="auto" w:fill="FFFFFF" w:themeFill="background1"/>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725,0</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F365B7">
        <w:trPr>
          <w:trHeight w:val="372"/>
        </w:trPr>
        <w:tc>
          <w:tcPr>
            <w:tcW w:w="426" w:type="dxa"/>
            <w:shd w:val="clear" w:color="auto" w:fill="auto"/>
            <w:noWrap/>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85</w:t>
            </w:r>
          </w:p>
        </w:tc>
        <w:tc>
          <w:tcPr>
            <w:tcW w:w="567" w:type="dxa"/>
            <w:shd w:val="clear" w:color="000000" w:fill="FFFFFF"/>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07</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05</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w:t>
            </w:r>
          </w:p>
        </w:tc>
        <w:tc>
          <w:tcPr>
            <w:tcW w:w="326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 xml:space="preserve">Прочие безвозмездные поступления </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35,0</w:t>
            </w:r>
          </w:p>
        </w:tc>
        <w:tc>
          <w:tcPr>
            <w:tcW w:w="851"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0,0</w:t>
            </w:r>
          </w:p>
        </w:tc>
        <w:tc>
          <w:tcPr>
            <w:tcW w:w="992"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0,0</w:t>
            </w:r>
          </w:p>
        </w:tc>
      </w:tr>
      <w:tr w:rsidR="00E41978" w:rsidRPr="00E41978" w:rsidTr="00F365B7">
        <w:trPr>
          <w:trHeight w:val="555"/>
        </w:trPr>
        <w:tc>
          <w:tcPr>
            <w:tcW w:w="426" w:type="dxa"/>
            <w:shd w:val="clear" w:color="auto" w:fill="auto"/>
            <w:noWrap/>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86</w:t>
            </w:r>
          </w:p>
        </w:tc>
        <w:tc>
          <w:tcPr>
            <w:tcW w:w="567" w:type="dxa"/>
            <w:shd w:val="clear" w:color="000000" w:fill="FFFFFF"/>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011</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07</w:t>
            </w:r>
          </w:p>
        </w:tc>
        <w:tc>
          <w:tcPr>
            <w:tcW w:w="425"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05</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030</w:t>
            </w:r>
          </w:p>
        </w:tc>
        <w:tc>
          <w:tcPr>
            <w:tcW w:w="426"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0000</w:t>
            </w:r>
          </w:p>
        </w:tc>
        <w:tc>
          <w:tcPr>
            <w:tcW w:w="567" w:type="dxa"/>
            <w:shd w:val="clear" w:color="auto" w:fill="auto"/>
            <w:noWrap/>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150</w:t>
            </w:r>
          </w:p>
        </w:tc>
        <w:tc>
          <w:tcPr>
            <w:tcW w:w="326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Прочие безвозмездные поступления в бюджеты сельских поселений</w:t>
            </w:r>
          </w:p>
        </w:tc>
        <w:tc>
          <w:tcPr>
            <w:tcW w:w="992" w:type="dxa"/>
            <w:gridSpan w:val="2"/>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35,0</w:t>
            </w:r>
          </w:p>
        </w:tc>
        <w:tc>
          <w:tcPr>
            <w:tcW w:w="851"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992" w:type="dxa"/>
            <w:shd w:val="clear" w:color="auto" w:fill="auto"/>
            <w:noWrap/>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F365B7">
        <w:trPr>
          <w:trHeight w:val="300"/>
        </w:trPr>
        <w:tc>
          <w:tcPr>
            <w:tcW w:w="7655" w:type="dxa"/>
            <w:gridSpan w:val="10"/>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ВСЕГО</w:t>
            </w:r>
          </w:p>
        </w:tc>
        <w:tc>
          <w:tcPr>
            <w:tcW w:w="963"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8 040,3</w:t>
            </w:r>
          </w:p>
        </w:tc>
        <w:tc>
          <w:tcPr>
            <w:tcW w:w="880" w:type="dxa"/>
            <w:gridSpan w:val="2"/>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6 833,3</w:t>
            </w:r>
          </w:p>
        </w:tc>
        <w:tc>
          <w:tcPr>
            <w:tcW w:w="992" w:type="dxa"/>
            <w:shd w:val="clear" w:color="auto" w:fill="auto"/>
            <w:noWrap/>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7 741,2</w:t>
            </w:r>
          </w:p>
        </w:tc>
      </w:tr>
    </w:tbl>
    <w:p w:rsidR="00FC432F" w:rsidRDefault="00185C54" w:rsidP="00FC432F">
      <w:pPr>
        <w:spacing w:after="0" w:line="240" w:lineRule="auto"/>
        <w:jc w:val="right"/>
        <w:rPr>
          <w:rFonts w:ascii="Times New Roman" w:hAnsi="Times New Roman" w:cs="Times New Roman"/>
          <w:sz w:val="16"/>
          <w:szCs w:val="16"/>
        </w:rPr>
      </w:pPr>
      <w:r>
        <w:rPr>
          <w:rFonts w:ascii="Times New Roman" w:hAnsi="Times New Roman" w:cs="Times New Roman"/>
          <w:noProof/>
          <w:sz w:val="16"/>
          <w:szCs w:val="16"/>
          <w:lang w:eastAsia="ru-RU"/>
        </w:rPr>
        <w:pict>
          <v:shape id="_x0000_s1133" type="#_x0000_t202" style="position:absolute;left:0;text-align:left;margin-left:413pt;margin-top:-263.25pt;width:100.2pt;height:18pt;z-index:251738112;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33">
              <w:txbxContent>
                <w:p w:rsidR="00E7189E" w:rsidRPr="00603AD1" w:rsidRDefault="00E7189E" w:rsidP="00E7189E">
                  <w:pPr>
                    <w:jc w:val="center"/>
                    <w:rPr>
                      <w:rFonts w:ascii="Arial" w:hAnsi="Arial" w:cs="Arial"/>
                      <w:sz w:val="20"/>
                      <w:szCs w:val="20"/>
                    </w:rPr>
                  </w:pPr>
                  <w:r>
                    <w:rPr>
                      <w:rFonts w:ascii="Arial" w:hAnsi="Arial" w:cs="Arial"/>
                      <w:sz w:val="20"/>
                      <w:szCs w:val="20"/>
                    </w:rPr>
                    <w:t>Октябрь 2021</w:t>
                  </w:r>
                </w:p>
              </w:txbxContent>
            </v:textbox>
          </v:shape>
        </w:pict>
      </w:r>
      <w:r>
        <w:rPr>
          <w:rFonts w:ascii="Times New Roman" w:hAnsi="Times New Roman" w:cs="Times New Roman"/>
          <w:noProof/>
          <w:sz w:val="16"/>
          <w:szCs w:val="16"/>
          <w:lang w:eastAsia="ru-RU"/>
        </w:rPr>
        <w:pict>
          <v:shape id="_x0000_s1113" type="#_x0000_t202" style="position:absolute;left:0;text-align:left;margin-left:381.1pt;margin-top:-263.25pt;width:33.35pt;height:18pt;z-index:251717632;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13">
              <w:txbxContent>
                <w:p w:rsidR="00E41978" w:rsidRPr="00603AD1" w:rsidRDefault="00E41978" w:rsidP="00E41978">
                  <w:pPr>
                    <w:jc w:val="center"/>
                    <w:rPr>
                      <w:rFonts w:ascii="Arial" w:hAnsi="Arial" w:cs="Arial"/>
                      <w:sz w:val="20"/>
                      <w:szCs w:val="20"/>
                    </w:rPr>
                  </w:pPr>
                  <w:r>
                    <w:rPr>
                      <w:rFonts w:ascii="Arial" w:hAnsi="Arial" w:cs="Arial"/>
                      <w:sz w:val="20"/>
                      <w:szCs w:val="20"/>
                    </w:rPr>
                    <w:t>5</w:t>
                  </w:r>
                </w:p>
              </w:txbxContent>
            </v:textbox>
          </v:shape>
        </w:pict>
      </w:r>
      <w:r w:rsidR="00E41978" w:rsidRPr="00E41978">
        <w:rPr>
          <w:rFonts w:ascii="Times New Roman" w:hAnsi="Times New Roman" w:cs="Times New Roman"/>
          <w:sz w:val="16"/>
          <w:szCs w:val="16"/>
        </w:rPr>
        <w:t xml:space="preserve">Приложение 5 к решению сессии Совета депутатов Бурмистровского сельсовета </w:t>
      </w:r>
    </w:p>
    <w:p w:rsidR="00E41978" w:rsidRPr="00E41978" w:rsidRDefault="00E41978" w:rsidP="00FC432F">
      <w:pPr>
        <w:spacing w:after="0"/>
        <w:jc w:val="right"/>
        <w:rPr>
          <w:rFonts w:ascii="Times New Roman" w:hAnsi="Times New Roman" w:cs="Times New Roman"/>
          <w:sz w:val="16"/>
          <w:szCs w:val="16"/>
        </w:rPr>
      </w:pPr>
      <w:r w:rsidRPr="00E41978">
        <w:rPr>
          <w:rFonts w:ascii="Times New Roman" w:hAnsi="Times New Roman" w:cs="Times New Roman"/>
          <w:sz w:val="16"/>
          <w:szCs w:val="16"/>
        </w:rPr>
        <w:t>от 12.10.2021 № 53</w:t>
      </w:r>
    </w:p>
    <w:tbl>
      <w:tblPr>
        <w:tblW w:w="105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7"/>
        <w:gridCol w:w="428"/>
        <w:gridCol w:w="520"/>
        <w:gridCol w:w="1500"/>
        <w:gridCol w:w="680"/>
        <w:gridCol w:w="891"/>
        <w:gridCol w:w="850"/>
        <w:gridCol w:w="853"/>
        <w:gridCol w:w="10"/>
      </w:tblGrid>
      <w:tr w:rsidR="00E41978" w:rsidRPr="00E41978" w:rsidTr="00E41978">
        <w:trPr>
          <w:trHeight w:val="937"/>
        </w:trPr>
        <w:tc>
          <w:tcPr>
            <w:tcW w:w="10509" w:type="dxa"/>
            <w:gridSpan w:val="9"/>
            <w:shd w:val="clear" w:color="auto" w:fill="auto"/>
            <w:hideMark/>
          </w:tcPr>
          <w:p w:rsidR="00E41978" w:rsidRPr="00E41978" w:rsidRDefault="00E41978" w:rsidP="00FC432F">
            <w:pPr>
              <w:spacing w:after="0"/>
              <w:jc w:val="center"/>
              <w:rPr>
                <w:rFonts w:ascii="Times New Roman" w:hAnsi="Times New Roman" w:cs="Times New Roman"/>
                <w:b/>
                <w:bCs/>
                <w:sz w:val="16"/>
                <w:szCs w:val="16"/>
              </w:rPr>
            </w:pPr>
            <w:bookmarkStart w:id="1" w:name="RANGE!A1:H147"/>
            <w:bookmarkEnd w:id="1"/>
            <w:r w:rsidRPr="00E41978">
              <w:rPr>
                <w:rFonts w:ascii="Times New Roman" w:hAnsi="Times New Roman" w:cs="Times New Roman"/>
                <w:b/>
                <w:bCs/>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 И 2023 ГОДОВ</w:t>
            </w:r>
          </w:p>
        </w:tc>
      </w:tr>
      <w:tr w:rsidR="00E41978" w:rsidRPr="00E41978" w:rsidTr="00E41978">
        <w:trPr>
          <w:gridAfter w:val="1"/>
          <w:wAfter w:w="10" w:type="dxa"/>
          <w:trHeight w:val="240"/>
        </w:trPr>
        <w:tc>
          <w:tcPr>
            <w:tcW w:w="4777" w:type="dxa"/>
            <w:shd w:val="clear" w:color="auto" w:fill="auto"/>
            <w:noWrap/>
            <w:vAlign w:val="bottom"/>
            <w:hideMark/>
          </w:tcPr>
          <w:p w:rsidR="00E41978" w:rsidRPr="00E41978" w:rsidRDefault="00E41978" w:rsidP="00E41978">
            <w:pPr>
              <w:jc w:val="center"/>
              <w:rPr>
                <w:rFonts w:ascii="Times New Roman" w:hAnsi="Times New Roman" w:cs="Times New Roman"/>
                <w:sz w:val="16"/>
                <w:szCs w:val="16"/>
              </w:rPr>
            </w:pPr>
          </w:p>
        </w:tc>
        <w:tc>
          <w:tcPr>
            <w:tcW w:w="428" w:type="dxa"/>
            <w:shd w:val="clear" w:color="auto" w:fill="auto"/>
            <w:noWrap/>
            <w:vAlign w:val="bottom"/>
            <w:hideMark/>
          </w:tcPr>
          <w:p w:rsidR="00E41978" w:rsidRPr="00E41978" w:rsidRDefault="00E41978" w:rsidP="00E41978">
            <w:pPr>
              <w:rPr>
                <w:rFonts w:ascii="Times New Roman" w:hAnsi="Times New Roman" w:cs="Times New Roman"/>
                <w:sz w:val="16"/>
                <w:szCs w:val="16"/>
              </w:rPr>
            </w:pPr>
          </w:p>
        </w:tc>
        <w:tc>
          <w:tcPr>
            <w:tcW w:w="520" w:type="dxa"/>
            <w:shd w:val="clear" w:color="auto" w:fill="auto"/>
            <w:noWrap/>
            <w:vAlign w:val="bottom"/>
            <w:hideMark/>
          </w:tcPr>
          <w:p w:rsidR="00E41978" w:rsidRPr="00E41978" w:rsidRDefault="00E41978" w:rsidP="00E41978">
            <w:pPr>
              <w:rPr>
                <w:rFonts w:ascii="Times New Roman" w:hAnsi="Times New Roman" w:cs="Times New Roman"/>
                <w:sz w:val="16"/>
                <w:szCs w:val="16"/>
              </w:rPr>
            </w:pPr>
          </w:p>
        </w:tc>
        <w:tc>
          <w:tcPr>
            <w:tcW w:w="1500" w:type="dxa"/>
            <w:shd w:val="clear" w:color="auto" w:fill="auto"/>
            <w:noWrap/>
            <w:vAlign w:val="bottom"/>
            <w:hideMark/>
          </w:tcPr>
          <w:p w:rsidR="00E41978" w:rsidRPr="00E41978" w:rsidRDefault="00E41978" w:rsidP="00E41978">
            <w:pPr>
              <w:rPr>
                <w:rFonts w:ascii="Times New Roman" w:hAnsi="Times New Roman" w:cs="Times New Roman"/>
                <w:sz w:val="16"/>
                <w:szCs w:val="16"/>
              </w:rPr>
            </w:pPr>
          </w:p>
        </w:tc>
        <w:tc>
          <w:tcPr>
            <w:tcW w:w="680" w:type="dxa"/>
            <w:shd w:val="clear" w:color="auto" w:fill="auto"/>
            <w:noWrap/>
            <w:vAlign w:val="bottom"/>
            <w:hideMark/>
          </w:tcPr>
          <w:p w:rsidR="00E41978" w:rsidRPr="00E41978" w:rsidRDefault="00E41978" w:rsidP="00E41978">
            <w:pPr>
              <w:rPr>
                <w:rFonts w:ascii="Times New Roman" w:hAnsi="Times New Roman" w:cs="Times New Roman"/>
                <w:sz w:val="16"/>
                <w:szCs w:val="16"/>
              </w:rPr>
            </w:pPr>
          </w:p>
        </w:tc>
        <w:tc>
          <w:tcPr>
            <w:tcW w:w="891" w:type="dxa"/>
            <w:shd w:val="clear" w:color="auto" w:fill="auto"/>
            <w:noWrap/>
            <w:vAlign w:val="bottom"/>
            <w:hideMark/>
          </w:tcPr>
          <w:p w:rsidR="00E41978" w:rsidRPr="00E41978" w:rsidRDefault="00E41978" w:rsidP="00E41978">
            <w:pPr>
              <w:rPr>
                <w:rFonts w:ascii="Times New Roman" w:hAnsi="Times New Roman" w:cs="Times New Roman"/>
                <w:sz w:val="16"/>
                <w:szCs w:val="16"/>
              </w:rPr>
            </w:pPr>
          </w:p>
        </w:tc>
        <w:tc>
          <w:tcPr>
            <w:tcW w:w="850" w:type="dxa"/>
            <w:shd w:val="clear" w:color="auto" w:fill="auto"/>
            <w:noWrap/>
            <w:vAlign w:val="bottom"/>
            <w:hideMark/>
          </w:tcPr>
          <w:p w:rsidR="00E41978" w:rsidRPr="00E41978" w:rsidRDefault="00E41978" w:rsidP="00E41978">
            <w:pPr>
              <w:rPr>
                <w:rFonts w:ascii="Times New Roman" w:hAnsi="Times New Roman" w:cs="Times New Roman"/>
                <w:sz w:val="16"/>
                <w:szCs w:val="16"/>
              </w:rPr>
            </w:pPr>
          </w:p>
        </w:tc>
        <w:tc>
          <w:tcPr>
            <w:tcW w:w="853" w:type="dxa"/>
            <w:shd w:val="clear" w:color="auto" w:fill="auto"/>
            <w:noWrap/>
            <w:vAlign w:val="bottom"/>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тыс. рублей</w:t>
            </w:r>
          </w:p>
        </w:tc>
      </w:tr>
      <w:tr w:rsidR="00E41978" w:rsidRPr="00E41978" w:rsidTr="00E41978">
        <w:trPr>
          <w:gridAfter w:val="1"/>
          <w:wAfter w:w="10" w:type="dxa"/>
          <w:trHeight w:val="435"/>
        </w:trPr>
        <w:tc>
          <w:tcPr>
            <w:tcW w:w="4777" w:type="dxa"/>
            <w:vMerge w:val="restart"/>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Наименование</w:t>
            </w:r>
          </w:p>
        </w:tc>
        <w:tc>
          <w:tcPr>
            <w:tcW w:w="428" w:type="dxa"/>
            <w:vMerge w:val="restart"/>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РЗ</w:t>
            </w:r>
          </w:p>
        </w:tc>
        <w:tc>
          <w:tcPr>
            <w:tcW w:w="520" w:type="dxa"/>
            <w:vMerge w:val="restart"/>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ПР</w:t>
            </w:r>
          </w:p>
        </w:tc>
        <w:tc>
          <w:tcPr>
            <w:tcW w:w="1500" w:type="dxa"/>
            <w:vMerge w:val="restart"/>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ЦСР</w:t>
            </w:r>
          </w:p>
        </w:tc>
        <w:tc>
          <w:tcPr>
            <w:tcW w:w="680" w:type="dxa"/>
            <w:vMerge w:val="restart"/>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ВР</w:t>
            </w:r>
          </w:p>
        </w:tc>
        <w:tc>
          <w:tcPr>
            <w:tcW w:w="2594" w:type="dxa"/>
            <w:gridSpan w:val="3"/>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Сумма</w:t>
            </w:r>
          </w:p>
        </w:tc>
      </w:tr>
      <w:tr w:rsidR="00E41978" w:rsidRPr="00E41978" w:rsidTr="00E41978">
        <w:trPr>
          <w:gridAfter w:val="1"/>
          <w:wAfter w:w="10" w:type="dxa"/>
          <w:trHeight w:val="360"/>
        </w:trPr>
        <w:tc>
          <w:tcPr>
            <w:tcW w:w="4777" w:type="dxa"/>
            <w:vMerge/>
            <w:vAlign w:val="center"/>
            <w:hideMark/>
          </w:tcPr>
          <w:p w:rsidR="00E41978" w:rsidRPr="00E41978" w:rsidRDefault="00E41978" w:rsidP="00E41978">
            <w:pPr>
              <w:rPr>
                <w:rFonts w:ascii="Times New Roman" w:hAnsi="Times New Roman" w:cs="Times New Roman"/>
                <w:sz w:val="16"/>
                <w:szCs w:val="16"/>
              </w:rPr>
            </w:pPr>
          </w:p>
        </w:tc>
        <w:tc>
          <w:tcPr>
            <w:tcW w:w="428" w:type="dxa"/>
            <w:vMerge/>
            <w:vAlign w:val="center"/>
            <w:hideMark/>
          </w:tcPr>
          <w:p w:rsidR="00E41978" w:rsidRPr="00E41978" w:rsidRDefault="00E41978" w:rsidP="00E41978">
            <w:pPr>
              <w:rPr>
                <w:rFonts w:ascii="Times New Roman" w:hAnsi="Times New Roman" w:cs="Times New Roman"/>
                <w:sz w:val="16"/>
                <w:szCs w:val="16"/>
              </w:rPr>
            </w:pPr>
          </w:p>
        </w:tc>
        <w:tc>
          <w:tcPr>
            <w:tcW w:w="520" w:type="dxa"/>
            <w:vMerge/>
            <w:vAlign w:val="center"/>
            <w:hideMark/>
          </w:tcPr>
          <w:p w:rsidR="00E41978" w:rsidRPr="00E41978" w:rsidRDefault="00E41978" w:rsidP="00E41978">
            <w:pPr>
              <w:rPr>
                <w:rFonts w:ascii="Times New Roman" w:hAnsi="Times New Roman" w:cs="Times New Roman"/>
                <w:sz w:val="16"/>
                <w:szCs w:val="16"/>
              </w:rPr>
            </w:pPr>
          </w:p>
        </w:tc>
        <w:tc>
          <w:tcPr>
            <w:tcW w:w="1500" w:type="dxa"/>
            <w:vMerge/>
            <w:vAlign w:val="center"/>
            <w:hideMark/>
          </w:tcPr>
          <w:p w:rsidR="00E41978" w:rsidRPr="00E41978" w:rsidRDefault="00E41978" w:rsidP="00E41978">
            <w:pPr>
              <w:rPr>
                <w:rFonts w:ascii="Times New Roman" w:hAnsi="Times New Roman" w:cs="Times New Roman"/>
                <w:sz w:val="16"/>
                <w:szCs w:val="16"/>
              </w:rPr>
            </w:pPr>
          </w:p>
        </w:tc>
        <w:tc>
          <w:tcPr>
            <w:tcW w:w="680" w:type="dxa"/>
            <w:vMerge/>
            <w:vAlign w:val="center"/>
            <w:hideMark/>
          </w:tcPr>
          <w:p w:rsidR="00E41978" w:rsidRPr="00E41978" w:rsidRDefault="00E41978" w:rsidP="00E41978">
            <w:pPr>
              <w:rPr>
                <w:rFonts w:ascii="Times New Roman" w:hAnsi="Times New Roman" w:cs="Times New Roman"/>
                <w:sz w:val="16"/>
                <w:szCs w:val="16"/>
              </w:rPr>
            </w:pPr>
          </w:p>
        </w:tc>
        <w:tc>
          <w:tcPr>
            <w:tcW w:w="891"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2021 год</w:t>
            </w:r>
          </w:p>
        </w:tc>
        <w:tc>
          <w:tcPr>
            <w:tcW w:w="85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2022 год</w:t>
            </w:r>
          </w:p>
        </w:tc>
        <w:tc>
          <w:tcPr>
            <w:tcW w:w="853"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2023 год</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Общегосударственные вопросы</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4 711,0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4 303,3</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4 303,3</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02</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740,2</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740,2</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740,2</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Непрограммные направления бюджета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740,2</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740,2</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740,2</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Глава муниципального образования</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99.0.00.03110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740,2</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740,2</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740,2</w:t>
            </w:r>
          </w:p>
        </w:tc>
      </w:tr>
      <w:tr w:rsidR="00E41978" w:rsidRPr="00E41978" w:rsidTr="00E41978">
        <w:trPr>
          <w:gridAfter w:val="1"/>
          <w:wAfter w:w="10" w:type="dxa"/>
          <w:trHeight w:val="127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99.0.00.03110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740,2</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740,2</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740,2</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выплаты персоналу государственных (муниципальных) органов</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99.0.00.03110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120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740,2</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740,2</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740,2</w:t>
            </w:r>
          </w:p>
        </w:tc>
      </w:tr>
      <w:tr w:rsidR="00E41978" w:rsidRPr="00E41978" w:rsidTr="00E41978">
        <w:trPr>
          <w:gridAfter w:val="1"/>
          <w:wAfter w:w="10" w:type="dxa"/>
          <w:trHeight w:val="960"/>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04</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3 639,5</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3 493,3</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3 493,3</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Непрограммные направления бюджета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3 639,5</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3 493,3</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3 493,3</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выплаты по оплате труда работников государственных  органов</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99.0.00.00110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2 527,7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2 504,7</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2 504,7</w:t>
            </w:r>
          </w:p>
        </w:tc>
      </w:tr>
      <w:tr w:rsidR="00E41978" w:rsidRPr="00E41978" w:rsidTr="00E41978">
        <w:trPr>
          <w:gridAfter w:val="1"/>
          <w:wAfter w:w="10" w:type="dxa"/>
          <w:trHeight w:val="127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99.0.00.00110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2 527,7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2 504,7</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2 504,7</w:t>
            </w:r>
          </w:p>
        </w:tc>
      </w:tr>
      <w:tr w:rsidR="00E41978" w:rsidRPr="00E41978" w:rsidTr="00E41978">
        <w:trPr>
          <w:gridAfter w:val="1"/>
          <w:wAfter w:w="10" w:type="dxa"/>
          <w:trHeight w:val="642"/>
        </w:trPr>
        <w:tc>
          <w:tcPr>
            <w:tcW w:w="4777" w:type="dxa"/>
            <w:shd w:val="clear" w:color="auto" w:fill="auto"/>
            <w:hideMark/>
          </w:tcPr>
          <w:p w:rsidR="00E41978" w:rsidRPr="00E41978" w:rsidRDefault="00185C54" w:rsidP="00E41978">
            <w:pPr>
              <w:rPr>
                <w:rFonts w:ascii="Times New Roman" w:hAnsi="Times New Roman" w:cs="Times New Roman"/>
                <w:sz w:val="16"/>
                <w:szCs w:val="16"/>
              </w:rPr>
            </w:pPr>
            <w:r>
              <w:rPr>
                <w:rFonts w:ascii="Times New Roman" w:hAnsi="Times New Roman" w:cs="Times New Roman"/>
                <w:noProof/>
                <w:sz w:val="16"/>
                <w:szCs w:val="16"/>
                <w:lang w:eastAsia="ru-RU"/>
              </w:rPr>
              <w:lastRenderedPageBreak/>
              <w:pict>
                <v:shape id="_x0000_s1134" type="#_x0000_t202" style="position:absolute;margin-left:28.5pt;margin-top:-20.85pt;width:100.2pt;height:18pt;z-index:251739136;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34">
                    <w:txbxContent>
                      <w:p w:rsidR="00E7189E" w:rsidRPr="00603AD1" w:rsidRDefault="00E7189E" w:rsidP="00E7189E">
                        <w:pPr>
                          <w:jc w:val="center"/>
                          <w:rPr>
                            <w:rFonts w:ascii="Arial" w:hAnsi="Arial" w:cs="Arial"/>
                            <w:sz w:val="20"/>
                            <w:szCs w:val="20"/>
                          </w:rPr>
                        </w:pPr>
                        <w:r>
                          <w:rPr>
                            <w:rFonts w:ascii="Arial" w:hAnsi="Arial" w:cs="Arial"/>
                            <w:sz w:val="20"/>
                            <w:szCs w:val="20"/>
                          </w:rPr>
                          <w:t>Октябрь 2021</w:t>
                        </w:r>
                      </w:p>
                    </w:txbxContent>
                  </v:textbox>
                </v:shape>
              </w:pict>
            </w:r>
            <w:r>
              <w:rPr>
                <w:rFonts w:ascii="Times New Roman" w:hAnsi="Times New Roman" w:cs="Times New Roman"/>
                <w:noProof/>
                <w:sz w:val="16"/>
                <w:szCs w:val="16"/>
                <w:lang w:eastAsia="ru-RU"/>
              </w:rPr>
              <w:pict>
                <v:shape id="_x0000_s1120" type="#_x0000_t202" style="position:absolute;margin-left:-4.85pt;margin-top:-20.2pt;width:33.35pt;height:18pt;z-index:251724800;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20">
                    <w:txbxContent>
                      <w:p w:rsidR="00E7189E" w:rsidRPr="00603AD1" w:rsidRDefault="00E7189E" w:rsidP="00E7189E">
                        <w:pPr>
                          <w:jc w:val="center"/>
                          <w:rPr>
                            <w:rFonts w:ascii="Arial" w:hAnsi="Arial" w:cs="Arial"/>
                            <w:sz w:val="20"/>
                            <w:szCs w:val="20"/>
                          </w:rPr>
                        </w:pPr>
                        <w:r>
                          <w:rPr>
                            <w:rFonts w:ascii="Arial" w:hAnsi="Arial" w:cs="Arial"/>
                            <w:sz w:val="20"/>
                            <w:szCs w:val="20"/>
                          </w:rPr>
                          <w:t>6</w:t>
                        </w:r>
                      </w:p>
                    </w:txbxContent>
                  </v:textbox>
                </v:shape>
              </w:pict>
            </w:r>
            <w:r w:rsidR="00E41978" w:rsidRPr="00E41978">
              <w:rPr>
                <w:rFonts w:ascii="Times New Roman" w:hAnsi="Times New Roman" w:cs="Times New Roman"/>
                <w:sz w:val="16"/>
                <w:szCs w:val="16"/>
              </w:rPr>
              <w:t>Расходы на выплаты персоналу государственных (муниципальных) органов</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99.0.00.00110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120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2 527,7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2 504,7</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2 504,7</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обеспечение функций государственных органов</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99.0.00.00190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1 100,0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988,5</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988,5</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99.0.00.00190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1 030,0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968,5</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968,5</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99.0.00.00190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1 030,0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968,5</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968,5</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бюджетные ассигнования</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99.0.00.00190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20,0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 xml:space="preserve">Исполнение судебных актов </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99.0.00.00190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830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0,5</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 xml:space="preserve">Уплата налогов, сборов и иных платежей </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99.0.00.00190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850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color w:val="000000"/>
                <w:sz w:val="16"/>
                <w:szCs w:val="16"/>
              </w:rPr>
            </w:pPr>
            <w:r w:rsidRPr="00E41978">
              <w:rPr>
                <w:rFonts w:ascii="Times New Roman" w:hAnsi="Times New Roman" w:cs="Times New Roman"/>
                <w:color w:val="000000"/>
                <w:sz w:val="16"/>
                <w:szCs w:val="16"/>
              </w:rPr>
              <w:t>69,5</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color w:val="000000"/>
                <w:sz w:val="16"/>
                <w:szCs w:val="16"/>
              </w:rPr>
            </w:pPr>
            <w:r w:rsidRPr="00E41978">
              <w:rPr>
                <w:rFonts w:ascii="Times New Roman" w:hAnsi="Times New Roman" w:cs="Times New Roman"/>
                <w:color w:val="000000"/>
                <w:sz w:val="16"/>
                <w:szCs w:val="16"/>
              </w:rPr>
              <w:t>20,0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color w:val="000000"/>
                <w:sz w:val="16"/>
                <w:szCs w:val="16"/>
              </w:rPr>
            </w:pPr>
            <w:r w:rsidRPr="00E41978">
              <w:rPr>
                <w:rFonts w:ascii="Times New Roman" w:hAnsi="Times New Roman" w:cs="Times New Roman"/>
                <w:color w:val="000000"/>
                <w:sz w:val="16"/>
                <w:szCs w:val="16"/>
              </w:rPr>
              <w:t>20,0</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Мероприятия по решению вопросов в сфере административных правонарушений</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99.0.00.70190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99.0.00.70190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99.0.00.70190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r>
      <w:tr w:rsidR="00E41978" w:rsidRPr="00E41978" w:rsidTr="00E41978">
        <w:trPr>
          <w:gridAfter w:val="1"/>
          <w:wAfter w:w="10" w:type="dxa"/>
          <w:trHeight w:val="1260"/>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99.0.00.70510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11,7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E41978">
        <w:trPr>
          <w:gridAfter w:val="1"/>
          <w:wAfter w:w="10" w:type="dxa"/>
          <w:trHeight w:val="960"/>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99.0.00.70510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11,7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выплаты персоналу государственных (муниципальных) органов</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99.0.00.70510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120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11,7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E41978">
        <w:trPr>
          <w:gridAfter w:val="1"/>
          <w:wAfter w:w="10" w:type="dxa"/>
          <w:trHeight w:val="870"/>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06</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22,8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22,8</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22,8</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Непрограммные направления  бюджета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06</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22,8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22,8</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22,8</w:t>
            </w:r>
          </w:p>
        </w:tc>
      </w:tr>
      <w:tr w:rsidR="00E41978" w:rsidRPr="00E41978" w:rsidTr="00E41978">
        <w:trPr>
          <w:gridAfter w:val="1"/>
          <w:wAfter w:w="10" w:type="dxa"/>
          <w:trHeight w:val="360"/>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межбюджетные трансферты бюджетам бюджетной системы</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06</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99.0.00.00500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22,8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22,8</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22,8</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Межбюджетные трансферты</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06</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99.0.00.00500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22,8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22,8</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22,8</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межбюджетные трансферты</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06</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99.0.00.00500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540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22,8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22,8</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22,8</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Резервные фонды</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11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40,0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Непрограммные направления бюджета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Резервные фонды местных администраций</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99.0.00.20550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бюджетные ассигнования</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99.0.00.20550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Резервные средства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99.0.00.20550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870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Другие общегосударственные вопросы</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13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268,5</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7,0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7,0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Непрограммные направления бюджета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268,5</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7,0</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99.0.00.00910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28,0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99.0.00.00910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28,0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99.0.00.00910</w:t>
            </w:r>
          </w:p>
        </w:tc>
        <w:tc>
          <w:tcPr>
            <w:tcW w:w="680" w:type="dxa"/>
            <w:shd w:val="clear" w:color="auto" w:fill="auto"/>
            <w:noWrap/>
            <w:vAlign w:val="center"/>
            <w:hideMark/>
          </w:tcPr>
          <w:p w:rsidR="00E41978" w:rsidRPr="00E41978" w:rsidRDefault="00185C54" w:rsidP="00E41978">
            <w:pPr>
              <w:jc w:val="center"/>
              <w:rPr>
                <w:rFonts w:ascii="Times New Roman" w:hAnsi="Times New Roman" w:cs="Times New Roman"/>
                <w:sz w:val="16"/>
                <w:szCs w:val="16"/>
              </w:rPr>
            </w:pPr>
            <w:r>
              <w:rPr>
                <w:rFonts w:ascii="Times New Roman" w:hAnsi="Times New Roman" w:cs="Times New Roman"/>
                <w:noProof/>
                <w:sz w:val="16"/>
                <w:szCs w:val="16"/>
                <w:lang w:eastAsia="ru-RU"/>
              </w:rPr>
              <w:pict>
                <v:shape id="_x0000_s1114" type="#_x0000_t202" style="position:absolute;left:0;text-align:left;margin-left:21.95pt;margin-top:-27.5pt;width:33.35pt;height:18pt;z-index:251718656;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14">
                    <w:txbxContent>
                      <w:p w:rsidR="00E41978" w:rsidRPr="00603AD1" w:rsidRDefault="00E7189E" w:rsidP="00E41978">
                        <w:pPr>
                          <w:jc w:val="center"/>
                          <w:rPr>
                            <w:rFonts w:ascii="Arial" w:hAnsi="Arial" w:cs="Arial"/>
                            <w:sz w:val="20"/>
                            <w:szCs w:val="20"/>
                          </w:rPr>
                        </w:pPr>
                        <w:r>
                          <w:rPr>
                            <w:rFonts w:ascii="Arial" w:hAnsi="Arial" w:cs="Arial"/>
                            <w:sz w:val="20"/>
                            <w:szCs w:val="20"/>
                          </w:rPr>
                          <w:t>7</w:t>
                        </w:r>
                      </w:p>
                    </w:txbxContent>
                  </v:textbox>
                </v:shape>
              </w:pict>
            </w:r>
            <w:r w:rsidR="00E41978" w:rsidRPr="00E41978">
              <w:rPr>
                <w:rFonts w:ascii="Times New Roman" w:hAnsi="Times New Roman" w:cs="Times New Roman"/>
                <w:sz w:val="16"/>
                <w:szCs w:val="16"/>
              </w:rPr>
              <w:t>240</w:t>
            </w:r>
          </w:p>
        </w:tc>
        <w:tc>
          <w:tcPr>
            <w:tcW w:w="891" w:type="dxa"/>
            <w:shd w:val="clear" w:color="auto" w:fill="auto"/>
            <w:noWrap/>
            <w:vAlign w:val="center"/>
            <w:hideMark/>
          </w:tcPr>
          <w:p w:rsidR="00E41978" w:rsidRPr="00E41978" w:rsidRDefault="00185C54" w:rsidP="00E41978">
            <w:pPr>
              <w:jc w:val="right"/>
              <w:rPr>
                <w:rFonts w:ascii="Times New Roman" w:hAnsi="Times New Roman" w:cs="Times New Roman"/>
                <w:sz w:val="16"/>
                <w:szCs w:val="16"/>
              </w:rPr>
            </w:pPr>
            <w:r>
              <w:rPr>
                <w:rFonts w:ascii="Times New Roman" w:hAnsi="Times New Roman" w:cs="Times New Roman"/>
                <w:noProof/>
                <w:sz w:val="16"/>
                <w:szCs w:val="16"/>
                <w:lang w:eastAsia="ru-RU"/>
              </w:rPr>
              <w:pict>
                <v:shape id="_x0000_s1135" type="#_x0000_t202" style="position:absolute;left:0;text-align:left;margin-left:22.8pt;margin-top:-27.05pt;width:100.2pt;height:18pt;z-index:251740160;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35">
                    <w:txbxContent>
                      <w:p w:rsidR="00E7189E" w:rsidRPr="00603AD1" w:rsidRDefault="00E7189E" w:rsidP="00E7189E">
                        <w:pPr>
                          <w:jc w:val="center"/>
                          <w:rPr>
                            <w:rFonts w:ascii="Arial" w:hAnsi="Arial" w:cs="Arial"/>
                            <w:sz w:val="20"/>
                            <w:szCs w:val="20"/>
                          </w:rPr>
                        </w:pPr>
                        <w:r>
                          <w:rPr>
                            <w:rFonts w:ascii="Arial" w:hAnsi="Arial" w:cs="Arial"/>
                            <w:sz w:val="20"/>
                            <w:szCs w:val="20"/>
                          </w:rPr>
                          <w:t>Октябрь 2021</w:t>
                        </w:r>
                      </w:p>
                    </w:txbxContent>
                  </v:textbox>
                </v:shape>
              </w:pict>
            </w:r>
            <w:r w:rsidR="00E41978" w:rsidRPr="00E41978">
              <w:rPr>
                <w:rFonts w:ascii="Times New Roman" w:hAnsi="Times New Roman" w:cs="Times New Roman"/>
                <w:sz w:val="16"/>
                <w:szCs w:val="16"/>
              </w:rPr>
              <w:t>28,0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Выполнение других обязательств государства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99.0.00.00920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240,5</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7,0</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99.0.00.00920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53,0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2,0</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99.0.00.00920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53,0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2,0</w:t>
            </w:r>
          </w:p>
        </w:tc>
      </w:tr>
      <w:tr w:rsidR="00E41978" w:rsidRPr="00E41978" w:rsidTr="00E41978">
        <w:trPr>
          <w:gridAfter w:val="1"/>
          <w:wAfter w:w="10" w:type="dxa"/>
          <w:trHeight w:val="360"/>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Социальное обеспечение и иные выплаты населению</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99.0.00.00920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35,0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E41978">
        <w:trPr>
          <w:gridAfter w:val="1"/>
          <w:wAfter w:w="10" w:type="dxa"/>
          <w:trHeight w:val="330"/>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Премии и гранты</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99.0.00.00920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350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35,0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бюджетные ассигнования</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99.0.00.00920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152,5</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 xml:space="preserve">Уплата налогов, сборов и иных платежей </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99.0.00.00920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850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152,5</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Мобилизационная и вневойсковая подготовка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02</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109,9</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111,1</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115,5</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Непрограммные направления  бюджета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109,9</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111,1</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115,5</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 xml:space="preserve">Субвенции на осуществление первичного воинского учета на территориях, где отсутствуют военные комиссариаты </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99.0.00.51180</w:t>
            </w:r>
          </w:p>
        </w:tc>
        <w:tc>
          <w:tcPr>
            <w:tcW w:w="680" w:type="dxa"/>
            <w:shd w:val="clear" w:color="auto" w:fill="auto"/>
            <w:noWrap/>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109,9</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111,1</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115,5</w:t>
            </w:r>
          </w:p>
        </w:tc>
      </w:tr>
      <w:tr w:rsidR="00E41978" w:rsidRPr="00E41978" w:rsidTr="00E41978">
        <w:trPr>
          <w:gridAfter w:val="1"/>
          <w:wAfter w:w="10" w:type="dxa"/>
          <w:trHeight w:val="127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99.0.00.51180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99,9</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98,6</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103,0</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выплаты по оплате труда работников государственных (муниципальных органов) органов</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99.0.00.51180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120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99,9</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98,6</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103,0</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99.0.00.51180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12,5</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12,5</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99.0.00.51180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12,5</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12,5</w:t>
            </w:r>
          </w:p>
        </w:tc>
      </w:tr>
      <w:tr w:rsidR="00E41978" w:rsidRPr="00E41978" w:rsidTr="00E41978">
        <w:trPr>
          <w:gridAfter w:val="1"/>
          <w:wAfter w:w="10" w:type="dxa"/>
          <w:trHeight w:val="615"/>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Национальная безопасность и правоохранительная деятельность</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03</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64,7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40,2</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45,3</w:t>
            </w:r>
          </w:p>
        </w:tc>
      </w:tr>
      <w:tr w:rsidR="00E41978" w:rsidRPr="00E41978" w:rsidTr="00E41978">
        <w:trPr>
          <w:gridAfter w:val="1"/>
          <w:wAfter w:w="10" w:type="dxa"/>
          <w:trHeight w:val="645"/>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03</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10</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64,7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40,2</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45,3</w:t>
            </w:r>
          </w:p>
        </w:tc>
      </w:tr>
      <w:tr w:rsidR="00E41978" w:rsidRPr="00E41978" w:rsidTr="00E41978">
        <w:trPr>
          <w:gridAfter w:val="1"/>
          <w:wAfter w:w="10" w:type="dxa"/>
          <w:trHeight w:val="360"/>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 xml:space="preserve">Непрограммное направление бюджета </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64,7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40,2</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45,3</w:t>
            </w:r>
          </w:p>
        </w:tc>
      </w:tr>
      <w:tr w:rsidR="00E41978" w:rsidRPr="00E41978" w:rsidTr="00E41978">
        <w:trPr>
          <w:gridAfter w:val="1"/>
          <w:wAfter w:w="10" w:type="dxa"/>
          <w:trHeight w:val="960"/>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99.0.00.02180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64,7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40,2</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45,3</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99.0.00.02180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64,7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40,2</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45,3</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99.0.00.02180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64,7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40,2</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45,3</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Национальная экономика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04</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743,8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559,7</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590,7</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Дорожное хозяйство (дорожные фонды)</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04</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09</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743,8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559,7</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590,7</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Муниципальная программа "Дорожное хозяйство на территории Бурмистроского сельсовета"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04</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09</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52.0.00.00000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743,8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559,7</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590,7</w:t>
            </w:r>
          </w:p>
        </w:tc>
      </w:tr>
      <w:tr w:rsidR="00E41978" w:rsidRPr="00E41978" w:rsidTr="00E41978">
        <w:trPr>
          <w:gridAfter w:val="1"/>
          <w:wAfter w:w="10" w:type="dxa"/>
          <w:trHeight w:val="690"/>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 xml:space="preserve">Основное мероприятие: Развитие автомобильных дорог местного значения на территории Бурмистровского сельсовета </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04</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09</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52.0.01.00000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743,8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559,7</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590,7</w:t>
            </w:r>
          </w:p>
        </w:tc>
      </w:tr>
      <w:tr w:rsidR="00E41978" w:rsidRPr="00E41978" w:rsidTr="00E41978">
        <w:trPr>
          <w:gridAfter w:val="1"/>
          <w:wAfter w:w="10" w:type="dxa"/>
          <w:trHeight w:val="642"/>
        </w:trPr>
        <w:tc>
          <w:tcPr>
            <w:tcW w:w="4777" w:type="dxa"/>
            <w:shd w:val="clear" w:color="auto" w:fill="auto"/>
            <w:hideMark/>
          </w:tcPr>
          <w:p w:rsidR="00E41978" w:rsidRPr="00E41978" w:rsidRDefault="00185C54" w:rsidP="00E41978">
            <w:pPr>
              <w:rPr>
                <w:rFonts w:ascii="Times New Roman" w:hAnsi="Times New Roman" w:cs="Times New Roman"/>
                <w:sz w:val="16"/>
                <w:szCs w:val="16"/>
              </w:rPr>
            </w:pPr>
            <w:r>
              <w:rPr>
                <w:rFonts w:ascii="Times New Roman" w:hAnsi="Times New Roman" w:cs="Times New Roman"/>
                <w:noProof/>
                <w:sz w:val="16"/>
                <w:szCs w:val="16"/>
                <w:lang w:eastAsia="ru-RU"/>
              </w:rPr>
              <w:lastRenderedPageBreak/>
              <w:pict>
                <v:shape id="_x0000_s1136" type="#_x0000_t202" style="position:absolute;margin-left:28.55pt;margin-top:-20.85pt;width:100.2pt;height:18pt;z-index:251741184;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36">
                    <w:txbxContent>
                      <w:p w:rsidR="00E7189E" w:rsidRPr="00603AD1" w:rsidRDefault="00E7189E" w:rsidP="00E7189E">
                        <w:pPr>
                          <w:jc w:val="center"/>
                          <w:rPr>
                            <w:rFonts w:ascii="Arial" w:hAnsi="Arial" w:cs="Arial"/>
                            <w:sz w:val="20"/>
                            <w:szCs w:val="20"/>
                          </w:rPr>
                        </w:pPr>
                        <w:r>
                          <w:rPr>
                            <w:rFonts w:ascii="Arial" w:hAnsi="Arial" w:cs="Arial"/>
                            <w:sz w:val="20"/>
                            <w:szCs w:val="20"/>
                          </w:rPr>
                          <w:t>Октябрь 2021</w:t>
                        </w:r>
                      </w:p>
                    </w:txbxContent>
                  </v:textbox>
                </v:shape>
              </w:pict>
            </w:r>
            <w:r>
              <w:rPr>
                <w:rFonts w:ascii="Times New Roman" w:hAnsi="Times New Roman" w:cs="Times New Roman"/>
                <w:noProof/>
                <w:sz w:val="16"/>
                <w:szCs w:val="16"/>
                <w:lang w:eastAsia="ru-RU"/>
              </w:rPr>
              <w:pict>
                <v:shape id="_x0000_s1115" type="#_x0000_t202" style="position:absolute;margin-left:-4.8pt;margin-top:-20.85pt;width:33.35pt;height:18pt;z-index:251719680;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15">
                    <w:txbxContent>
                      <w:p w:rsidR="00E41978" w:rsidRPr="00603AD1" w:rsidRDefault="00E7189E" w:rsidP="00E41978">
                        <w:pPr>
                          <w:jc w:val="center"/>
                          <w:rPr>
                            <w:rFonts w:ascii="Arial" w:hAnsi="Arial" w:cs="Arial"/>
                            <w:sz w:val="20"/>
                            <w:szCs w:val="20"/>
                          </w:rPr>
                        </w:pPr>
                        <w:r>
                          <w:rPr>
                            <w:rFonts w:ascii="Arial" w:hAnsi="Arial" w:cs="Arial"/>
                            <w:sz w:val="20"/>
                            <w:szCs w:val="20"/>
                          </w:rPr>
                          <w:t>8</w:t>
                        </w:r>
                      </w:p>
                    </w:txbxContent>
                  </v:textbox>
                </v:shape>
              </w:pict>
            </w:r>
            <w:r w:rsidR="00E41978" w:rsidRPr="00E41978">
              <w:rPr>
                <w:rFonts w:ascii="Times New Roman" w:hAnsi="Times New Roman" w:cs="Times New Roman"/>
                <w:sz w:val="16"/>
                <w:szCs w:val="16"/>
              </w:rPr>
              <w:t xml:space="preserve">Реализация мероприятий по развитию автомобильных дорог местного значения на территории Бурмистровского сельсовета </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09</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52.0.01.06070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743,8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559,7</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590,7</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09</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52.0.01.06070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743,8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559,7</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590,7</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09</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52.0.01.06070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743,8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559,7</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590,7</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Жилищно-коммунальное хозяйство</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05</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1 441,4</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582,7</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1 029,1</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Благоустройство</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05</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1 441,4</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582,7</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1 029,1</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Муниципальная программа "Благоустройство территории Бурмистровского сельсовета"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05</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58.0.00.00000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1 441,4</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582,7</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1 029,1</w:t>
            </w:r>
          </w:p>
        </w:tc>
      </w:tr>
      <w:tr w:rsidR="00E41978" w:rsidRPr="00E41978" w:rsidTr="00E41978">
        <w:trPr>
          <w:gridAfter w:val="1"/>
          <w:wAfter w:w="10" w:type="dxa"/>
          <w:trHeight w:val="930"/>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Подпрограмма "Уличное освещение" муниципальной программы "Благоустройство территории Бурмистровского сельсовета"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05</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58.1.00.00000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1 027,7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492,7</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939,1</w:t>
            </w:r>
          </w:p>
        </w:tc>
      </w:tr>
      <w:tr w:rsidR="00E41978" w:rsidRPr="00E41978" w:rsidTr="00E41978">
        <w:trPr>
          <w:gridAfter w:val="1"/>
          <w:wAfter w:w="10" w:type="dxa"/>
          <w:trHeight w:val="960"/>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Реализация мероприятий в рамках подпрограммы "Уличное освещение" муниципальной программы "Благоустройство территории Бурмистровского сельсовета"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05</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58.1.00.01000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1 027,7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492,7</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939,1</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05</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58.1.00.01000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1 027,7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492,7</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939,1</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05</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58.1.00.01000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1 027,7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492,7</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939,1</w:t>
            </w:r>
          </w:p>
        </w:tc>
      </w:tr>
      <w:tr w:rsidR="00E41978" w:rsidRPr="00E41978" w:rsidTr="00E41978">
        <w:trPr>
          <w:gridAfter w:val="1"/>
          <w:wAfter w:w="10" w:type="dxa"/>
          <w:trHeight w:val="960"/>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Подпрограмма "Организация и содержание мест захоронения" муниципальной программы "Благоустройство территории Бурмистровского сельсовета"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05</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58.3.00.00000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34,0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10,0</w:t>
            </w:r>
          </w:p>
        </w:tc>
      </w:tr>
      <w:tr w:rsidR="00E41978" w:rsidRPr="00E41978" w:rsidTr="00E41978">
        <w:trPr>
          <w:gridAfter w:val="1"/>
          <w:wAfter w:w="10" w:type="dxa"/>
          <w:trHeight w:val="930"/>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Реализация мероприятий в рамках подпрограммы "Организация и содержание мест захоронения" муниципальной программы "Благоустройство территории Бурмистровского сельсовета"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05</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58.3.00.04000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34,0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10,0</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05</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58.3.00.04000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34,0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10,0</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05</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58.3.00.04000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34,0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10,0</w:t>
            </w:r>
          </w:p>
        </w:tc>
      </w:tr>
      <w:tr w:rsidR="00E41978" w:rsidRPr="00E41978" w:rsidTr="00E41978">
        <w:trPr>
          <w:gridAfter w:val="1"/>
          <w:wAfter w:w="10" w:type="dxa"/>
          <w:trHeight w:val="960"/>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Бурмистровского сельсовета"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05</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58.4.00.00000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379,7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80,0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80,0</w:t>
            </w:r>
          </w:p>
        </w:tc>
      </w:tr>
      <w:tr w:rsidR="00E41978" w:rsidRPr="00E41978" w:rsidTr="00E41978">
        <w:trPr>
          <w:gridAfter w:val="1"/>
          <w:wAfter w:w="10" w:type="dxa"/>
          <w:trHeight w:val="127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Бурмистровского сельсовета"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05</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58.4.00.05000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379,7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80,0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80,0</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05</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58.4.00.05000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379,7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80,0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80,0</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05</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58.4.00.05000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379,7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80,0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80,0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Культура, кинематография</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08</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1 264,0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812,2</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1 020,0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Культура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08</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1 264,0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812,2</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1 020,0</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Муниципальная программа "Сохранение и развитие культуры на территории Бурмистровского сельсовета"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08</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59.0.00.00000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1 264,0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812,2</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1 020,0</w:t>
            </w:r>
          </w:p>
        </w:tc>
      </w:tr>
      <w:tr w:rsidR="00E41978" w:rsidRPr="00E41978" w:rsidTr="00E41978">
        <w:trPr>
          <w:gridAfter w:val="1"/>
          <w:wAfter w:w="10" w:type="dxa"/>
          <w:trHeight w:val="705"/>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lastRenderedPageBreak/>
              <w:t>Реализация мероприятий муниципальной программы " Сохранение и развитие культуры на территории Бурмистровского сельсовета"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08</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59.0.00.40590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896,0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812,2</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1 020,0</w:t>
            </w:r>
          </w:p>
        </w:tc>
      </w:tr>
      <w:tr w:rsidR="00E41978" w:rsidRPr="00E41978" w:rsidTr="00E41978">
        <w:trPr>
          <w:gridAfter w:val="1"/>
          <w:wAfter w:w="10" w:type="dxa"/>
          <w:trHeight w:val="127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08</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59.0.00.40590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698,7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698,7</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698,7</w:t>
            </w:r>
          </w:p>
        </w:tc>
      </w:tr>
      <w:tr w:rsidR="00E41978" w:rsidRPr="00E41978" w:rsidTr="00E41978">
        <w:trPr>
          <w:gridAfter w:val="1"/>
          <w:wAfter w:w="10" w:type="dxa"/>
          <w:trHeight w:val="375"/>
        </w:trPr>
        <w:tc>
          <w:tcPr>
            <w:tcW w:w="4777" w:type="dxa"/>
            <w:shd w:val="clear" w:color="auto" w:fill="auto"/>
            <w:noWrap/>
            <w:hideMark/>
          </w:tcPr>
          <w:p w:rsidR="00E41978" w:rsidRPr="00E41978" w:rsidRDefault="00E41978" w:rsidP="00E41978">
            <w:pPr>
              <w:rPr>
                <w:rFonts w:ascii="Times New Roman" w:hAnsi="Times New Roman" w:cs="Times New Roman"/>
                <w:color w:val="000000"/>
                <w:sz w:val="16"/>
                <w:szCs w:val="16"/>
              </w:rPr>
            </w:pPr>
            <w:r w:rsidRPr="00E41978">
              <w:rPr>
                <w:rFonts w:ascii="Times New Roman" w:hAnsi="Times New Roman" w:cs="Times New Roman"/>
                <w:color w:val="000000"/>
                <w:sz w:val="16"/>
                <w:szCs w:val="16"/>
              </w:rPr>
              <w:t>Расходы на выплаты персоналу казенных учреждений</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08</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59.0.00.40590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698,7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698,7</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698,7</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08</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59.0.00.40590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175,8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96,5</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304,3</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08</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59.0.00.40590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175,8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96,5</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304,3</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бюджетные ассигнования</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08</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59.0.00.40590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21,5</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17,0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17,0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 xml:space="preserve">Исполнение судебных актов </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08</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59.0.00.40590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830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 xml:space="preserve">Уплата налогов, сборов и иных платежей </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08</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59.0.00.40590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850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17,5</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17,0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17,0</w:t>
            </w:r>
          </w:p>
        </w:tc>
      </w:tr>
      <w:tr w:rsidR="00E41978" w:rsidRPr="00E41978" w:rsidTr="00E41978">
        <w:trPr>
          <w:gridAfter w:val="1"/>
          <w:wAfter w:w="10" w:type="dxa"/>
          <w:trHeight w:val="127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08</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59.0.00.70510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368,0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E41978">
        <w:trPr>
          <w:gridAfter w:val="1"/>
          <w:wAfter w:w="10" w:type="dxa"/>
          <w:trHeight w:val="127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08</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59.0.00.70510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368,0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E41978">
        <w:trPr>
          <w:gridAfter w:val="1"/>
          <w:wAfter w:w="10" w:type="dxa"/>
          <w:trHeight w:val="319"/>
        </w:trPr>
        <w:tc>
          <w:tcPr>
            <w:tcW w:w="4777" w:type="dxa"/>
            <w:shd w:val="clear" w:color="auto" w:fill="auto"/>
            <w:noWrap/>
            <w:hideMark/>
          </w:tcPr>
          <w:p w:rsidR="00E41978" w:rsidRPr="00E41978" w:rsidRDefault="00E41978" w:rsidP="00E41978">
            <w:pPr>
              <w:rPr>
                <w:rFonts w:ascii="Times New Roman" w:hAnsi="Times New Roman" w:cs="Times New Roman"/>
                <w:color w:val="000000"/>
                <w:sz w:val="16"/>
                <w:szCs w:val="16"/>
              </w:rPr>
            </w:pPr>
            <w:r w:rsidRPr="00E41978">
              <w:rPr>
                <w:rFonts w:ascii="Times New Roman" w:hAnsi="Times New Roman" w:cs="Times New Roman"/>
                <w:color w:val="000000"/>
                <w:sz w:val="16"/>
                <w:szCs w:val="16"/>
              </w:rPr>
              <w:t>Расходы на выплаты персоналу казенных учреждений</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08</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59.0.00.70510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368,0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Социальная политика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10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272,0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256,0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256,0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Пенсионное обеспечение</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10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01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272,0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256,0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256,0</w:t>
            </w:r>
          </w:p>
        </w:tc>
      </w:tr>
      <w:tr w:rsidR="00E41978" w:rsidRPr="00E41978" w:rsidTr="00E41978">
        <w:trPr>
          <w:gridAfter w:val="1"/>
          <w:wAfter w:w="10" w:type="dxa"/>
          <w:trHeight w:val="319"/>
        </w:trPr>
        <w:tc>
          <w:tcPr>
            <w:tcW w:w="4777" w:type="dxa"/>
            <w:shd w:val="clear" w:color="auto" w:fill="auto"/>
            <w:noWrap/>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Непрограммные направления бюджета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272,0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256,0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256,0</w:t>
            </w:r>
          </w:p>
        </w:tc>
      </w:tr>
      <w:tr w:rsidR="00E41978" w:rsidRPr="00E41978" w:rsidTr="00E41978">
        <w:trPr>
          <w:gridAfter w:val="1"/>
          <w:wAfter w:w="10" w:type="dxa"/>
          <w:trHeight w:val="642"/>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99.0.00.02020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272,0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256,0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256,0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Социальное обеспечение и иные выплаты населению</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99.0.00.02020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310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272,0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256,0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256,0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пенсии, социальные доплаты к пенсиям</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99.0.00.02020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312</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272,0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256,0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256,0</w:t>
            </w:r>
          </w:p>
        </w:tc>
      </w:tr>
      <w:tr w:rsidR="00E41978" w:rsidRPr="00E41978" w:rsidTr="00E41978">
        <w:trPr>
          <w:gridAfter w:val="1"/>
          <w:wAfter w:w="10" w:type="dxa"/>
          <w:trHeight w:val="630"/>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Социальные выплаты гражданам,кроме публичных нормативных социальных выплат</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99.0.00.02020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320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Условно-утвержденные расходы</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99</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168,1</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381,3</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Условно-утвержденные расходы</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168,1</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381,3</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Непрограммные направления бюджета</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168,1</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381,3</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Условно-утвержденные расходы</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99.0.00.99990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168,1</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381,3</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Условно-утвержденные расходы</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99.0.00.99990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900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168,1</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381,3</w:t>
            </w:r>
          </w:p>
        </w:tc>
      </w:tr>
      <w:tr w:rsidR="00E41978" w:rsidRPr="00E41978" w:rsidTr="00E41978">
        <w:trPr>
          <w:gridAfter w:val="1"/>
          <w:wAfter w:w="10" w:type="dxa"/>
          <w:trHeight w:val="319"/>
        </w:trPr>
        <w:tc>
          <w:tcPr>
            <w:tcW w:w="4777"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Условно-утвержденные расходы</w:t>
            </w:r>
          </w:p>
        </w:tc>
        <w:tc>
          <w:tcPr>
            <w:tcW w:w="428"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99.0.00.99990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168,1</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381,3</w:t>
            </w:r>
          </w:p>
        </w:tc>
      </w:tr>
      <w:tr w:rsidR="00E41978" w:rsidRPr="00E41978" w:rsidTr="00E41978">
        <w:trPr>
          <w:gridAfter w:val="1"/>
          <w:wAfter w:w="10" w:type="dxa"/>
          <w:trHeight w:val="375"/>
        </w:trPr>
        <w:tc>
          <w:tcPr>
            <w:tcW w:w="4777" w:type="dxa"/>
            <w:shd w:val="clear" w:color="auto" w:fill="auto"/>
            <w:noWrap/>
            <w:vAlign w:val="bottom"/>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Итого расходов</w:t>
            </w:r>
          </w:p>
        </w:tc>
        <w:tc>
          <w:tcPr>
            <w:tcW w:w="428" w:type="dxa"/>
            <w:shd w:val="clear" w:color="auto" w:fill="auto"/>
            <w:noWrap/>
            <w:vAlign w:val="bottom"/>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bottom"/>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150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680" w:type="dxa"/>
            <w:shd w:val="clear" w:color="auto" w:fill="auto"/>
            <w:noWrap/>
            <w:vAlign w:val="bottom"/>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 </w:t>
            </w:r>
          </w:p>
        </w:tc>
        <w:tc>
          <w:tcPr>
            <w:tcW w:w="891"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8 606,8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6 833,3</w:t>
            </w:r>
          </w:p>
        </w:tc>
        <w:tc>
          <w:tcPr>
            <w:tcW w:w="853"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7 741,2</w:t>
            </w:r>
          </w:p>
        </w:tc>
      </w:tr>
    </w:tbl>
    <w:p w:rsidR="0076446F" w:rsidRDefault="00185C54" w:rsidP="0076446F">
      <w:pPr>
        <w:spacing w:after="0" w:line="240" w:lineRule="auto"/>
        <w:jc w:val="right"/>
        <w:rPr>
          <w:rFonts w:ascii="Times New Roman" w:hAnsi="Times New Roman" w:cs="Times New Roman"/>
          <w:sz w:val="16"/>
          <w:szCs w:val="16"/>
        </w:rPr>
      </w:pPr>
      <w:r w:rsidRPr="00185C54">
        <w:rPr>
          <w:rFonts w:ascii="Times New Roman" w:hAnsi="Times New Roman" w:cs="Times New Roman"/>
          <w:b/>
          <w:bCs/>
          <w:noProof/>
          <w:sz w:val="16"/>
          <w:szCs w:val="16"/>
          <w:lang w:eastAsia="ru-RU"/>
        </w:rPr>
        <w:pict>
          <v:shape id="_x0000_s1116" type="#_x0000_t202" style="position:absolute;left:0;text-align:left;margin-left:389.85pt;margin-top:-744.6pt;width:33.35pt;height:18pt;z-index:251720704;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16">
              <w:txbxContent>
                <w:p w:rsidR="00E41978" w:rsidRPr="00603AD1" w:rsidRDefault="00E7189E" w:rsidP="00E41978">
                  <w:pPr>
                    <w:jc w:val="center"/>
                    <w:rPr>
                      <w:rFonts w:ascii="Arial" w:hAnsi="Arial" w:cs="Arial"/>
                      <w:sz w:val="20"/>
                      <w:szCs w:val="20"/>
                    </w:rPr>
                  </w:pPr>
                  <w:r>
                    <w:rPr>
                      <w:rFonts w:ascii="Arial" w:hAnsi="Arial" w:cs="Arial"/>
                      <w:sz w:val="20"/>
                      <w:szCs w:val="20"/>
                    </w:rPr>
                    <w:t>9</w:t>
                  </w:r>
                </w:p>
              </w:txbxContent>
            </v:textbox>
          </v:shape>
        </w:pict>
      </w:r>
      <w:r>
        <w:rPr>
          <w:rFonts w:ascii="Times New Roman" w:hAnsi="Times New Roman" w:cs="Times New Roman"/>
          <w:noProof/>
          <w:sz w:val="16"/>
          <w:szCs w:val="16"/>
          <w:lang w:eastAsia="ru-RU"/>
        </w:rPr>
        <w:pict>
          <v:shape id="_x0000_s1137" type="#_x0000_t202" style="position:absolute;left:0;text-align:left;margin-left:423.2pt;margin-top:-744.6pt;width:100.2pt;height:18pt;z-index:251742208;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37">
              <w:txbxContent>
                <w:p w:rsidR="00E7189E" w:rsidRPr="00603AD1" w:rsidRDefault="00E7189E" w:rsidP="00E7189E">
                  <w:pPr>
                    <w:jc w:val="center"/>
                    <w:rPr>
                      <w:rFonts w:ascii="Arial" w:hAnsi="Arial" w:cs="Arial"/>
                      <w:sz w:val="20"/>
                      <w:szCs w:val="20"/>
                    </w:rPr>
                  </w:pPr>
                  <w:r>
                    <w:rPr>
                      <w:rFonts w:ascii="Arial" w:hAnsi="Arial" w:cs="Arial"/>
                      <w:sz w:val="20"/>
                      <w:szCs w:val="20"/>
                    </w:rPr>
                    <w:t>Октябрь 2021</w:t>
                  </w:r>
                </w:p>
              </w:txbxContent>
            </v:textbox>
          </v:shape>
        </w:pict>
      </w:r>
      <w:r w:rsidR="00E41978" w:rsidRPr="00E41978">
        <w:rPr>
          <w:rFonts w:ascii="Times New Roman" w:hAnsi="Times New Roman" w:cs="Times New Roman"/>
          <w:sz w:val="16"/>
          <w:szCs w:val="16"/>
        </w:rPr>
        <w:t xml:space="preserve">    </w:t>
      </w:r>
      <w:r w:rsidR="00E41978">
        <w:rPr>
          <w:rFonts w:ascii="Times New Roman" w:hAnsi="Times New Roman" w:cs="Times New Roman"/>
          <w:sz w:val="16"/>
          <w:szCs w:val="16"/>
        </w:rPr>
        <w:t>Прилож</w:t>
      </w:r>
      <w:r w:rsidR="00E41978" w:rsidRPr="00E41978">
        <w:rPr>
          <w:rFonts w:ascii="Times New Roman" w:hAnsi="Times New Roman" w:cs="Times New Roman"/>
          <w:sz w:val="16"/>
          <w:szCs w:val="16"/>
        </w:rPr>
        <w:t xml:space="preserve">ение 6 к решению сессии Совета депутатов Бурмистровского сельсовета </w:t>
      </w:r>
    </w:p>
    <w:p w:rsidR="00E41978" w:rsidRDefault="00E41978" w:rsidP="0076446F">
      <w:pPr>
        <w:spacing w:after="0" w:line="240" w:lineRule="auto"/>
        <w:jc w:val="right"/>
        <w:rPr>
          <w:rFonts w:ascii="Times New Roman" w:hAnsi="Times New Roman" w:cs="Times New Roman"/>
          <w:sz w:val="16"/>
          <w:szCs w:val="16"/>
        </w:rPr>
      </w:pPr>
      <w:r w:rsidRPr="00E41978">
        <w:rPr>
          <w:rFonts w:ascii="Times New Roman" w:hAnsi="Times New Roman" w:cs="Times New Roman"/>
          <w:sz w:val="16"/>
          <w:szCs w:val="16"/>
        </w:rPr>
        <w:t>от 12.10.2021 № 53</w:t>
      </w:r>
    </w:p>
    <w:tbl>
      <w:tblPr>
        <w:tblW w:w="10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580"/>
        <w:gridCol w:w="680"/>
        <w:gridCol w:w="520"/>
        <w:gridCol w:w="580"/>
        <w:gridCol w:w="34"/>
        <w:gridCol w:w="717"/>
        <w:gridCol w:w="850"/>
        <w:gridCol w:w="792"/>
        <w:gridCol w:w="22"/>
      </w:tblGrid>
      <w:tr w:rsidR="00E41978" w:rsidRPr="00E41978" w:rsidTr="006911EF">
        <w:trPr>
          <w:trHeight w:val="752"/>
        </w:trPr>
        <w:tc>
          <w:tcPr>
            <w:tcW w:w="10595" w:type="dxa"/>
            <w:gridSpan w:val="10"/>
            <w:shd w:val="clear" w:color="auto" w:fill="auto"/>
            <w:hideMark/>
          </w:tcPr>
          <w:p w:rsidR="00E41978" w:rsidRPr="00E41978" w:rsidRDefault="00185C54" w:rsidP="0076446F">
            <w:pPr>
              <w:spacing w:after="0"/>
              <w:jc w:val="center"/>
              <w:rPr>
                <w:rFonts w:ascii="Times New Roman" w:hAnsi="Times New Roman" w:cs="Times New Roman"/>
                <w:b/>
                <w:bCs/>
                <w:sz w:val="16"/>
                <w:szCs w:val="16"/>
              </w:rPr>
            </w:pPr>
            <w:r w:rsidRPr="00185C54">
              <w:rPr>
                <w:rFonts w:ascii="Times New Roman" w:hAnsi="Times New Roman" w:cs="Times New Roman"/>
                <w:noProof/>
                <w:sz w:val="16"/>
                <w:szCs w:val="16"/>
                <w:lang w:eastAsia="ru-RU"/>
              </w:rPr>
              <w:lastRenderedPageBreak/>
              <w:pict>
                <v:shape id="_x0000_s1138" type="#_x0000_t202" style="position:absolute;left:0;text-align:left;margin-left:28.65pt;margin-top:-19.45pt;width:100.2pt;height:18pt;z-index:251743232;mso-width-relative:margin;mso-height-relative:margin" fillcolor="#d8d8d8 [2732]" strokecolor="#666 [1936]" strokeweight="1pt">
                  <v:fill color2="#999 [1296]"/>
                  <v:shadow on="t" type="perspective" color="#7f7f7f [1601]" opacity=".5" offset="1pt" offset2="-3pt"/>
                  <v:textbox style="mso-next-textbox:#_x0000_s1138">
                    <w:txbxContent>
                      <w:p w:rsidR="00E7189E" w:rsidRPr="00603AD1" w:rsidRDefault="00E7189E" w:rsidP="00E7189E">
                        <w:pPr>
                          <w:jc w:val="center"/>
                          <w:rPr>
                            <w:rFonts w:ascii="Arial" w:hAnsi="Arial" w:cs="Arial"/>
                            <w:sz w:val="20"/>
                            <w:szCs w:val="20"/>
                          </w:rPr>
                        </w:pPr>
                        <w:r>
                          <w:rPr>
                            <w:rFonts w:ascii="Arial" w:hAnsi="Arial" w:cs="Arial"/>
                            <w:sz w:val="20"/>
                            <w:szCs w:val="20"/>
                          </w:rPr>
                          <w:t>Октябрь 2021</w:t>
                        </w:r>
                      </w:p>
                    </w:txbxContent>
                  </v:textbox>
                </v:shape>
              </w:pict>
            </w:r>
            <w:r>
              <w:rPr>
                <w:rFonts w:ascii="Times New Roman" w:hAnsi="Times New Roman" w:cs="Times New Roman"/>
                <w:b/>
                <w:bCs/>
                <w:noProof/>
                <w:sz w:val="16"/>
                <w:szCs w:val="16"/>
                <w:lang w:eastAsia="ru-RU"/>
              </w:rPr>
              <w:pict>
                <v:shape id="_x0000_s1117" type="#_x0000_t202" style="position:absolute;left:0;text-align:left;margin-left:-4.7pt;margin-top:-19.45pt;width:33.35pt;height:18pt;z-index:251721728;mso-width-relative:margin;mso-height-relative:margin" fillcolor="#d8d8d8 [2732]" strokecolor="#666 [1936]" strokeweight="1pt">
                  <v:fill color2="#999 [1296]"/>
                  <v:shadow on="t" type="perspective" color="#7f7f7f [1601]" opacity=".5" offset="1pt" offset2="-3pt"/>
                  <v:textbox style="mso-next-textbox:#_x0000_s1117">
                    <w:txbxContent>
                      <w:p w:rsidR="00E41978" w:rsidRPr="00603AD1" w:rsidRDefault="00E7189E" w:rsidP="00E41978">
                        <w:pPr>
                          <w:jc w:val="center"/>
                          <w:rPr>
                            <w:rFonts w:ascii="Arial" w:hAnsi="Arial" w:cs="Arial"/>
                            <w:sz w:val="20"/>
                            <w:szCs w:val="20"/>
                          </w:rPr>
                        </w:pPr>
                        <w:r>
                          <w:rPr>
                            <w:rFonts w:ascii="Arial" w:hAnsi="Arial" w:cs="Arial"/>
                            <w:sz w:val="20"/>
                            <w:szCs w:val="20"/>
                          </w:rPr>
                          <w:t>10</w:t>
                        </w:r>
                      </w:p>
                    </w:txbxContent>
                  </v:textbox>
                </v:shape>
              </w:pict>
            </w:r>
            <w:r w:rsidR="00E41978" w:rsidRPr="00E41978">
              <w:rPr>
                <w:rFonts w:ascii="Times New Roman" w:hAnsi="Times New Roman" w:cs="Times New Roman"/>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 И 2023 ГОДОВ</w:t>
            </w:r>
            <w:r w:rsidR="00E41978" w:rsidRPr="00E41978">
              <w:rPr>
                <w:rFonts w:ascii="Times New Roman" w:hAnsi="Times New Roman" w:cs="Times New Roman"/>
                <w:sz w:val="16"/>
                <w:szCs w:val="16"/>
              </w:rPr>
              <w:t xml:space="preserve"> тыс. рублей</w:t>
            </w:r>
          </w:p>
        </w:tc>
      </w:tr>
      <w:tr w:rsidR="00E41978" w:rsidRPr="00E41978" w:rsidTr="006911EF">
        <w:trPr>
          <w:gridAfter w:val="1"/>
          <w:wAfter w:w="22" w:type="dxa"/>
          <w:trHeight w:val="435"/>
        </w:trPr>
        <w:tc>
          <w:tcPr>
            <w:tcW w:w="4820" w:type="dxa"/>
            <w:vMerge w:val="restart"/>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Наименование</w:t>
            </w:r>
          </w:p>
        </w:tc>
        <w:tc>
          <w:tcPr>
            <w:tcW w:w="1580" w:type="dxa"/>
            <w:vMerge w:val="restart"/>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ЦСР</w:t>
            </w:r>
          </w:p>
        </w:tc>
        <w:tc>
          <w:tcPr>
            <w:tcW w:w="680" w:type="dxa"/>
            <w:vMerge w:val="restart"/>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ВР</w:t>
            </w:r>
          </w:p>
        </w:tc>
        <w:tc>
          <w:tcPr>
            <w:tcW w:w="520" w:type="dxa"/>
            <w:vMerge w:val="restart"/>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РЗ</w:t>
            </w:r>
          </w:p>
        </w:tc>
        <w:tc>
          <w:tcPr>
            <w:tcW w:w="580" w:type="dxa"/>
            <w:vMerge w:val="restart"/>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ПР</w:t>
            </w:r>
          </w:p>
        </w:tc>
        <w:tc>
          <w:tcPr>
            <w:tcW w:w="2393" w:type="dxa"/>
            <w:gridSpan w:val="4"/>
            <w:shd w:val="clear" w:color="auto" w:fill="auto"/>
            <w:noWrap/>
            <w:vAlign w:val="bottom"/>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Сумма</w:t>
            </w:r>
          </w:p>
        </w:tc>
      </w:tr>
      <w:tr w:rsidR="00E41978" w:rsidRPr="00E41978" w:rsidTr="006911EF">
        <w:trPr>
          <w:trHeight w:val="435"/>
        </w:trPr>
        <w:tc>
          <w:tcPr>
            <w:tcW w:w="4820" w:type="dxa"/>
            <w:vMerge/>
            <w:vAlign w:val="center"/>
            <w:hideMark/>
          </w:tcPr>
          <w:p w:rsidR="00E41978" w:rsidRPr="00E41978" w:rsidRDefault="00E41978" w:rsidP="00E41978">
            <w:pPr>
              <w:rPr>
                <w:rFonts w:ascii="Times New Roman" w:hAnsi="Times New Roman" w:cs="Times New Roman"/>
                <w:sz w:val="16"/>
                <w:szCs w:val="16"/>
              </w:rPr>
            </w:pPr>
          </w:p>
        </w:tc>
        <w:tc>
          <w:tcPr>
            <w:tcW w:w="1580" w:type="dxa"/>
            <w:vMerge/>
            <w:vAlign w:val="center"/>
            <w:hideMark/>
          </w:tcPr>
          <w:p w:rsidR="00E41978" w:rsidRPr="00E41978" w:rsidRDefault="00E41978" w:rsidP="00E41978">
            <w:pPr>
              <w:rPr>
                <w:rFonts w:ascii="Times New Roman" w:hAnsi="Times New Roman" w:cs="Times New Roman"/>
                <w:sz w:val="16"/>
                <w:szCs w:val="16"/>
              </w:rPr>
            </w:pPr>
          </w:p>
        </w:tc>
        <w:tc>
          <w:tcPr>
            <w:tcW w:w="680" w:type="dxa"/>
            <w:vMerge/>
            <w:vAlign w:val="center"/>
            <w:hideMark/>
          </w:tcPr>
          <w:p w:rsidR="00E41978" w:rsidRPr="00E41978" w:rsidRDefault="00E41978" w:rsidP="00E41978">
            <w:pPr>
              <w:rPr>
                <w:rFonts w:ascii="Times New Roman" w:hAnsi="Times New Roman" w:cs="Times New Roman"/>
                <w:sz w:val="16"/>
                <w:szCs w:val="16"/>
              </w:rPr>
            </w:pPr>
          </w:p>
        </w:tc>
        <w:tc>
          <w:tcPr>
            <w:tcW w:w="520" w:type="dxa"/>
            <w:vMerge/>
            <w:vAlign w:val="center"/>
            <w:hideMark/>
          </w:tcPr>
          <w:p w:rsidR="00E41978" w:rsidRPr="00E41978" w:rsidRDefault="00E41978" w:rsidP="00E41978">
            <w:pPr>
              <w:rPr>
                <w:rFonts w:ascii="Times New Roman" w:hAnsi="Times New Roman" w:cs="Times New Roman"/>
                <w:sz w:val="16"/>
                <w:szCs w:val="16"/>
              </w:rPr>
            </w:pPr>
          </w:p>
        </w:tc>
        <w:tc>
          <w:tcPr>
            <w:tcW w:w="580" w:type="dxa"/>
            <w:vMerge/>
            <w:vAlign w:val="center"/>
            <w:hideMark/>
          </w:tcPr>
          <w:p w:rsidR="00E41978" w:rsidRPr="00E41978" w:rsidRDefault="00E41978" w:rsidP="00E41978">
            <w:pPr>
              <w:rPr>
                <w:rFonts w:ascii="Times New Roman" w:hAnsi="Times New Roman" w:cs="Times New Roman"/>
                <w:sz w:val="16"/>
                <w:szCs w:val="16"/>
              </w:rPr>
            </w:pPr>
          </w:p>
        </w:tc>
        <w:tc>
          <w:tcPr>
            <w:tcW w:w="751" w:type="dxa"/>
            <w:gridSpan w:val="2"/>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2021 год</w:t>
            </w:r>
          </w:p>
        </w:tc>
        <w:tc>
          <w:tcPr>
            <w:tcW w:w="85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2022 год</w:t>
            </w:r>
          </w:p>
        </w:tc>
        <w:tc>
          <w:tcPr>
            <w:tcW w:w="814" w:type="dxa"/>
            <w:gridSpan w:val="2"/>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2023 год</w:t>
            </w:r>
          </w:p>
        </w:tc>
      </w:tr>
      <w:tr w:rsidR="00E41978" w:rsidRPr="00E41978" w:rsidTr="006911EF">
        <w:trPr>
          <w:trHeight w:val="600"/>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Муниципальная программа "Дорожное хозяйство на территории Бурмистроского сельсовета"</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52.0.00.00000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743,8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559,7</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590,7</w:t>
            </w:r>
          </w:p>
        </w:tc>
      </w:tr>
      <w:tr w:rsidR="00E41978" w:rsidRPr="00E41978" w:rsidTr="006911EF">
        <w:trPr>
          <w:trHeight w:val="600"/>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 xml:space="preserve">Основное мероприятие: Развитие автомобильных дорог местного значения на территории Бурмистровского сельсовета </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52.0.01.00000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743,8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559,7</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590,7</w:t>
            </w:r>
          </w:p>
        </w:tc>
      </w:tr>
      <w:tr w:rsidR="00E41978" w:rsidRPr="00E41978" w:rsidTr="006911EF">
        <w:trPr>
          <w:trHeight w:val="600"/>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 xml:space="preserve">Реализация мероприятий по развитию автомобильных дорог местного значения на территории Бурмистровского сельсовета </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52.0.01.06070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743,8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559,7</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590,7</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52.0.01.06070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743,8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559,7</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590,7</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52.0.01.06070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09</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743,8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559,7</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590,7</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Муниципальная программа "Благоустройство территории Бурмистровского сельсовета"</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58.0.00.00000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1 441,4</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582,7</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1 029,1</w:t>
            </w:r>
          </w:p>
        </w:tc>
      </w:tr>
      <w:tr w:rsidR="00E41978" w:rsidRPr="00E41978" w:rsidTr="006911EF">
        <w:trPr>
          <w:trHeight w:val="960"/>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Подпрограмма "Уличное освещение" муниципальной программы "Благоустройство территории Бурмистровского сельсовета"</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58.1.00.00000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1 027,7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492,7</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939,1</w:t>
            </w:r>
          </w:p>
        </w:tc>
      </w:tr>
      <w:tr w:rsidR="00E41978" w:rsidRPr="00E41978" w:rsidTr="006911EF">
        <w:trPr>
          <w:trHeight w:val="960"/>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Реализация мероприятий в рамках подпрограммы "Уличное освещение" муниципальной программы "Благоустройство территории Бурмистровского сельсовета"</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58.1.00.01000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1 027,7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492,7</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939,1</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58.1.00.01000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1 027,7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492,7</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939,1</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58.1.00.01000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05</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1 027,7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492,7</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939,1</w:t>
            </w:r>
          </w:p>
        </w:tc>
      </w:tr>
      <w:tr w:rsidR="00E41978" w:rsidRPr="00E41978" w:rsidTr="006911EF">
        <w:trPr>
          <w:trHeight w:val="960"/>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Подпрограмма "Организация и содержание мест захоронения" муниципальной программы "Благоустройство территории Бурмистровского сельсовета"</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58.3.00.00000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34,0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10,0</w:t>
            </w:r>
          </w:p>
        </w:tc>
      </w:tr>
      <w:tr w:rsidR="00E41978" w:rsidRPr="00E41978" w:rsidTr="006911EF">
        <w:trPr>
          <w:trHeight w:val="766"/>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Реализация мероприятий в рамках подпрограммы "Организация и содержание мест захоронения" муниципальной программы "Благоустройство территории Бурмистровского сельсовета"</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58.3.00.04000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34,0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10,0</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58.3.00.04000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34,0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10,0</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58.3.00.04000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05</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34,0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10,0</w:t>
            </w:r>
          </w:p>
        </w:tc>
      </w:tr>
      <w:tr w:rsidR="00E41978" w:rsidRPr="00E41978" w:rsidTr="006911EF">
        <w:trPr>
          <w:trHeight w:val="990"/>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Бурмистровского сельсовета"</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58.4.00.00000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379,7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80,0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80,0</w:t>
            </w:r>
          </w:p>
        </w:tc>
      </w:tr>
      <w:tr w:rsidR="00E41978" w:rsidRPr="00E41978" w:rsidTr="006911EF">
        <w:trPr>
          <w:trHeight w:val="127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Бурмистровского сельсовета"</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58.4.00.05000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379,7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80,0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80,0</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58.4.00.05000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379,7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80,0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80,0</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58.4.00.05000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05</w:t>
            </w:r>
          </w:p>
        </w:tc>
        <w:tc>
          <w:tcPr>
            <w:tcW w:w="580" w:type="dxa"/>
            <w:shd w:val="clear" w:color="auto" w:fill="auto"/>
            <w:noWrap/>
            <w:vAlign w:val="center"/>
            <w:hideMark/>
          </w:tcPr>
          <w:p w:rsidR="00E41978" w:rsidRPr="00E41978" w:rsidRDefault="00185C54" w:rsidP="00E41978">
            <w:pPr>
              <w:jc w:val="center"/>
              <w:rPr>
                <w:rFonts w:ascii="Times New Roman" w:hAnsi="Times New Roman" w:cs="Times New Roman"/>
                <w:sz w:val="16"/>
                <w:szCs w:val="16"/>
              </w:rPr>
            </w:pPr>
            <w:r>
              <w:rPr>
                <w:rFonts w:ascii="Times New Roman" w:hAnsi="Times New Roman" w:cs="Times New Roman"/>
                <w:noProof/>
                <w:sz w:val="16"/>
                <w:szCs w:val="16"/>
                <w:lang w:eastAsia="ru-RU"/>
              </w:rPr>
              <w:pict>
                <v:shape id="_x0000_s1118" type="#_x0000_t202" style="position:absolute;left:0;text-align:left;margin-left:4.9pt;margin-top:-27.65pt;width:33.35pt;height:18pt;z-index:251722752;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18">
                    <w:txbxContent>
                      <w:p w:rsidR="00E41978" w:rsidRPr="00603AD1" w:rsidRDefault="00E7189E" w:rsidP="00E41978">
                        <w:pPr>
                          <w:jc w:val="center"/>
                          <w:rPr>
                            <w:rFonts w:ascii="Arial" w:hAnsi="Arial" w:cs="Arial"/>
                            <w:sz w:val="20"/>
                            <w:szCs w:val="20"/>
                          </w:rPr>
                        </w:pPr>
                        <w:r>
                          <w:rPr>
                            <w:rFonts w:ascii="Arial" w:hAnsi="Arial" w:cs="Arial"/>
                            <w:sz w:val="20"/>
                            <w:szCs w:val="20"/>
                          </w:rPr>
                          <w:t>11</w:t>
                        </w:r>
                      </w:p>
                    </w:txbxContent>
                  </v:textbox>
                </v:shape>
              </w:pict>
            </w:r>
            <w:r w:rsidR="00E41978" w:rsidRPr="00E41978">
              <w:rPr>
                <w:rFonts w:ascii="Times New Roman" w:hAnsi="Times New Roman" w:cs="Times New Roman"/>
                <w:sz w:val="16"/>
                <w:szCs w:val="16"/>
              </w:rPr>
              <w:t>03</w:t>
            </w:r>
          </w:p>
        </w:tc>
        <w:tc>
          <w:tcPr>
            <w:tcW w:w="751" w:type="dxa"/>
            <w:gridSpan w:val="2"/>
            <w:shd w:val="clear" w:color="000000" w:fill="FFFFFF"/>
            <w:noWrap/>
            <w:vAlign w:val="center"/>
            <w:hideMark/>
          </w:tcPr>
          <w:p w:rsidR="00E41978" w:rsidRPr="00E41978" w:rsidRDefault="00185C54" w:rsidP="00E41978">
            <w:pPr>
              <w:jc w:val="right"/>
              <w:rPr>
                <w:rFonts w:ascii="Times New Roman" w:hAnsi="Times New Roman" w:cs="Times New Roman"/>
                <w:sz w:val="16"/>
                <w:szCs w:val="16"/>
              </w:rPr>
            </w:pPr>
            <w:r w:rsidRPr="00185C54">
              <w:rPr>
                <w:rFonts w:ascii="Times New Roman" w:hAnsi="Times New Roman" w:cs="Times New Roman"/>
                <w:b/>
                <w:bCs/>
                <w:noProof/>
                <w:sz w:val="16"/>
                <w:szCs w:val="16"/>
                <w:lang w:eastAsia="ru-RU"/>
              </w:rPr>
              <w:pict>
                <v:shape id="_x0000_s1139" type="#_x0000_t202" style="position:absolute;left:0;text-align:left;margin-left:9.05pt;margin-top:-26.25pt;width:100.2pt;height:18pt;z-index:251744256;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39">
                    <w:txbxContent>
                      <w:p w:rsidR="00E7189E" w:rsidRPr="00603AD1" w:rsidRDefault="00E7189E" w:rsidP="00E7189E">
                        <w:pPr>
                          <w:jc w:val="center"/>
                          <w:rPr>
                            <w:rFonts w:ascii="Arial" w:hAnsi="Arial" w:cs="Arial"/>
                            <w:sz w:val="20"/>
                            <w:szCs w:val="20"/>
                          </w:rPr>
                        </w:pPr>
                        <w:r>
                          <w:rPr>
                            <w:rFonts w:ascii="Arial" w:hAnsi="Arial" w:cs="Arial"/>
                            <w:sz w:val="20"/>
                            <w:szCs w:val="20"/>
                          </w:rPr>
                          <w:t>Октябрь 2021</w:t>
                        </w:r>
                      </w:p>
                    </w:txbxContent>
                  </v:textbox>
                </v:shape>
              </w:pict>
            </w:r>
            <w:r w:rsidR="00E41978" w:rsidRPr="00E41978">
              <w:rPr>
                <w:rFonts w:ascii="Times New Roman" w:hAnsi="Times New Roman" w:cs="Times New Roman"/>
                <w:sz w:val="16"/>
                <w:szCs w:val="16"/>
              </w:rPr>
              <w:t>379,7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80,0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80,0</w:t>
            </w:r>
          </w:p>
        </w:tc>
      </w:tr>
      <w:tr w:rsidR="00E41978" w:rsidRPr="00E41978" w:rsidTr="006911EF">
        <w:trPr>
          <w:trHeight w:val="600"/>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Муниципальная программа "Сохранение и развитие культуры на территории Бурмистровского сельсовета"</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59.0.00.00000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1 264,0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812,2</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1 020,0</w:t>
            </w:r>
          </w:p>
        </w:tc>
      </w:tr>
      <w:tr w:rsidR="00E41978" w:rsidRPr="00E41978" w:rsidTr="006911EF">
        <w:trPr>
          <w:trHeight w:val="600"/>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Реализация мероприятий муниципальной программы " Сохранение и развитие культуры на территории Бурмистровского сельсовета"</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59.0.00.40590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896,0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812,2</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1 020,0</w:t>
            </w:r>
          </w:p>
        </w:tc>
      </w:tr>
      <w:tr w:rsidR="00E41978" w:rsidRPr="00E41978" w:rsidTr="006911EF">
        <w:trPr>
          <w:trHeight w:val="127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59.0.00.40590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698,7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698,7</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698,7</w:t>
            </w:r>
          </w:p>
        </w:tc>
      </w:tr>
      <w:tr w:rsidR="00E41978" w:rsidRPr="00E41978" w:rsidTr="006911EF">
        <w:trPr>
          <w:trHeight w:val="319"/>
        </w:trPr>
        <w:tc>
          <w:tcPr>
            <w:tcW w:w="4820" w:type="dxa"/>
            <w:shd w:val="clear" w:color="auto" w:fill="auto"/>
            <w:noWrap/>
            <w:hideMark/>
          </w:tcPr>
          <w:p w:rsidR="00E41978" w:rsidRPr="00E41978" w:rsidRDefault="00E41978" w:rsidP="00E41978">
            <w:pPr>
              <w:rPr>
                <w:rFonts w:ascii="Times New Roman" w:hAnsi="Times New Roman" w:cs="Times New Roman"/>
                <w:color w:val="000000"/>
                <w:sz w:val="16"/>
                <w:szCs w:val="16"/>
              </w:rPr>
            </w:pPr>
            <w:r w:rsidRPr="00E41978">
              <w:rPr>
                <w:rFonts w:ascii="Times New Roman" w:hAnsi="Times New Roman" w:cs="Times New Roman"/>
                <w:color w:val="000000"/>
                <w:sz w:val="16"/>
                <w:szCs w:val="16"/>
              </w:rPr>
              <w:t>Расходы на выплаты персоналу казенных учреждений</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59.0.00.40590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08</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698,7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698,7</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698,7</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59.0.00.40590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175,8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96,5</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304,3</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59.0.00.40590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08</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175,8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96,5</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304,3</w:t>
            </w:r>
          </w:p>
        </w:tc>
      </w:tr>
      <w:tr w:rsidR="00E41978" w:rsidRPr="00E41978" w:rsidTr="006911EF">
        <w:trPr>
          <w:trHeight w:val="31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бюджетные ассигнования</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59.0.00.40590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21,5</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17,0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17,0</w:t>
            </w:r>
          </w:p>
        </w:tc>
      </w:tr>
      <w:tr w:rsidR="00E41978" w:rsidRPr="00E41978" w:rsidTr="006911EF">
        <w:trPr>
          <w:trHeight w:val="31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 xml:space="preserve">Исполнение судебных актов </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59.0.00.40590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830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6911EF">
        <w:trPr>
          <w:trHeight w:val="31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 xml:space="preserve">Уплата налогов, сборов и иных платежей </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59.0.00.40590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850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08</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17,5</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17,0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17,0</w:t>
            </w:r>
          </w:p>
        </w:tc>
      </w:tr>
      <w:tr w:rsidR="00E41978" w:rsidRPr="00E41978" w:rsidTr="006911EF">
        <w:trPr>
          <w:trHeight w:val="960"/>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59.0.00.70510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368,0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0,0</w:t>
            </w:r>
          </w:p>
        </w:tc>
      </w:tr>
      <w:tr w:rsidR="00E41978" w:rsidRPr="00E41978" w:rsidTr="006911EF">
        <w:trPr>
          <w:trHeight w:val="127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59.0.00.70510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368,0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6911EF">
        <w:trPr>
          <w:trHeight w:val="319"/>
        </w:trPr>
        <w:tc>
          <w:tcPr>
            <w:tcW w:w="4820" w:type="dxa"/>
            <w:shd w:val="clear" w:color="auto" w:fill="auto"/>
            <w:noWrap/>
            <w:hideMark/>
          </w:tcPr>
          <w:p w:rsidR="00E41978" w:rsidRPr="00E41978" w:rsidRDefault="00E41978" w:rsidP="00E41978">
            <w:pPr>
              <w:rPr>
                <w:rFonts w:ascii="Times New Roman" w:hAnsi="Times New Roman" w:cs="Times New Roman"/>
                <w:color w:val="000000"/>
                <w:sz w:val="16"/>
                <w:szCs w:val="16"/>
              </w:rPr>
            </w:pPr>
            <w:r w:rsidRPr="00E41978">
              <w:rPr>
                <w:rFonts w:ascii="Times New Roman" w:hAnsi="Times New Roman" w:cs="Times New Roman"/>
                <w:color w:val="000000"/>
                <w:sz w:val="16"/>
                <w:szCs w:val="16"/>
              </w:rPr>
              <w:t>Расходы на выплаты персоналу казенных учреждений</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59.0.00.70510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08</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368,0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6911EF">
        <w:trPr>
          <w:trHeight w:val="375"/>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Непрограммные направления бюджета</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99.0.00.00000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5 092,9</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4 838,5</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5 056,1</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Расходы на выплаты по оплате труда работников государственных  органов</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99.0.00.00110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2 527,7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2 504,7</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2 504,7</w:t>
            </w:r>
          </w:p>
        </w:tc>
      </w:tr>
      <w:tr w:rsidR="00E41978" w:rsidRPr="00E41978" w:rsidTr="006911EF">
        <w:trPr>
          <w:trHeight w:val="127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99.0.00.00110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2 527,7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2 504,7</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2 504,7</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выплаты персоналу государственных (муниципальных) органов</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99.0.00.00110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120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2 527,7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2 504,7</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2 504,7</w:t>
            </w:r>
          </w:p>
        </w:tc>
      </w:tr>
      <w:tr w:rsidR="00E41978" w:rsidRPr="00E41978" w:rsidTr="006911EF">
        <w:trPr>
          <w:trHeight w:val="319"/>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Расходы на обеспечение функций государственных органов</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99.0.00.00190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1 100,0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988,5</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988,5</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99.0.00.00190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1 030,0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968,5</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968,5</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99.0.00.00190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1 030,0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968,5</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968,5</w:t>
            </w:r>
          </w:p>
        </w:tc>
      </w:tr>
      <w:tr w:rsidR="00E41978" w:rsidRPr="00E41978" w:rsidTr="006911EF">
        <w:trPr>
          <w:trHeight w:val="31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бюджетные ассигнования</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99.0.00.00190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20,0</w:t>
            </w:r>
          </w:p>
        </w:tc>
      </w:tr>
      <w:tr w:rsidR="00E41978" w:rsidRPr="00E41978" w:rsidTr="006911EF">
        <w:trPr>
          <w:trHeight w:val="31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 xml:space="preserve">Исполнение судебных актов </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99.0.00.00190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830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0,5</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6911EF">
        <w:trPr>
          <w:trHeight w:val="31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 xml:space="preserve">Уплата налогов, сборов и иных платежей </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99.0.00.00190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850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color w:val="000000"/>
                <w:sz w:val="16"/>
                <w:szCs w:val="16"/>
              </w:rPr>
            </w:pPr>
            <w:r w:rsidRPr="00E41978">
              <w:rPr>
                <w:rFonts w:ascii="Times New Roman" w:hAnsi="Times New Roman" w:cs="Times New Roman"/>
                <w:color w:val="000000"/>
                <w:sz w:val="16"/>
                <w:szCs w:val="16"/>
              </w:rPr>
              <w:t>69,5</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color w:val="000000"/>
                <w:sz w:val="16"/>
                <w:szCs w:val="16"/>
              </w:rPr>
            </w:pPr>
            <w:r w:rsidRPr="00E41978">
              <w:rPr>
                <w:rFonts w:ascii="Times New Roman" w:hAnsi="Times New Roman" w:cs="Times New Roman"/>
                <w:color w:val="000000"/>
                <w:sz w:val="16"/>
                <w:szCs w:val="16"/>
              </w:rPr>
              <w:t>20,0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color w:val="000000"/>
                <w:sz w:val="16"/>
                <w:szCs w:val="16"/>
              </w:rPr>
            </w:pPr>
            <w:r w:rsidRPr="00E41978">
              <w:rPr>
                <w:rFonts w:ascii="Times New Roman" w:hAnsi="Times New Roman" w:cs="Times New Roman"/>
                <w:color w:val="000000"/>
                <w:sz w:val="16"/>
                <w:szCs w:val="16"/>
              </w:rPr>
              <w:t>20,0</w:t>
            </w:r>
          </w:p>
        </w:tc>
      </w:tr>
      <w:tr w:rsidR="00E41978" w:rsidRPr="00E41978" w:rsidTr="006911EF">
        <w:trPr>
          <w:trHeight w:val="600"/>
        </w:trPr>
        <w:tc>
          <w:tcPr>
            <w:tcW w:w="4820" w:type="dxa"/>
            <w:shd w:val="clear" w:color="auto" w:fill="auto"/>
            <w:hideMark/>
          </w:tcPr>
          <w:p w:rsidR="00E41978" w:rsidRPr="00E41978" w:rsidRDefault="00185C54" w:rsidP="00E41978">
            <w:pPr>
              <w:rPr>
                <w:rFonts w:ascii="Times New Roman" w:hAnsi="Times New Roman" w:cs="Times New Roman"/>
                <w:b/>
                <w:bCs/>
                <w:sz w:val="16"/>
                <w:szCs w:val="16"/>
              </w:rPr>
            </w:pPr>
            <w:r w:rsidRPr="00185C54">
              <w:rPr>
                <w:rFonts w:ascii="Times New Roman" w:hAnsi="Times New Roman" w:cs="Times New Roman"/>
                <w:noProof/>
                <w:sz w:val="16"/>
                <w:szCs w:val="16"/>
                <w:lang w:eastAsia="ru-RU"/>
              </w:rPr>
              <w:lastRenderedPageBreak/>
              <w:pict>
                <v:shape id="_x0000_s1140" type="#_x0000_t202" style="position:absolute;margin-left:30.25pt;margin-top:-20.85pt;width:100.2pt;height:18pt;z-index:251745280;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40">
                    <w:txbxContent>
                      <w:p w:rsidR="00E7189E" w:rsidRPr="00603AD1" w:rsidRDefault="00E7189E" w:rsidP="00E7189E">
                        <w:pPr>
                          <w:jc w:val="center"/>
                          <w:rPr>
                            <w:rFonts w:ascii="Arial" w:hAnsi="Arial" w:cs="Arial"/>
                            <w:sz w:val="20"/>
                            <w:szCs w:val="20"/>
                          </w:rPr>
                        </w:pPr>
                        <w:r>
                          <w:rPr>
                            <w:rFonts w:ascii="Arial" w:hAnsi="Arial" w:cs="Arial"/>
                            <w:sz w:val="20"/>
                            <w:szCs w:val="20"/>
                          </w:rPr>
                          <w:t>Октябрь 2021</w:t>
                        </w:r>
                      </w:p>
                    </w:txbxContent>
                  </v:textbox>
                </v:shape>
              </w:pict>
            </w:r>
            <w:r w:rsidRPr="00185C54">
              <w:rPr>
                <w:rFonts w:ascii="Times New Roman" w:hAnsi="Times New Roman" w:cs="Times New Roman"/>
                <w:noProof/>
                <w:sz w:val="16"/>
                <w:szCs w:val="16"/>
                <w:lang w:eastAsia="ru-RU"/>
              </w:rPr>
              <w:pict>
                <v:shape id="_x0000_s1119" type="#_x0000_t202" style="position:absolute;margin-left:-4.5pt;margin-top:-20.85pt;width:33.35pt;height:18pt;z-index:251723776;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19">
                    <w:txbxContent>
                      <w:p w:rsidR="00E41978" w:rsidRPr="00603AD1" w:rsidRDefault="00E7189E" w:rsidP="00E41978">
                        <w:pPr>
                          <w:jc w:val="center"/>
                          <w:rPr>
                            <w:rFonts w:ascii="Arial" w:hAnsi="Arial" w:cs="Arial"/>
                            <w:sz w:val="20"/>
                            <w:szCs w:val="20"/>
                          </w:rPr>
                        </w:pPr>
                        <w:r>
                          <w:rPr>
                            <w:rFonts w:ascii="Arial" w:hAnsi="Arial" w:cs="Arial"/>
                            <w:sz w:val="20"/>
                            <w:szCs w:val="20"/>
                          </w:rPr>
                          <w:t>12</w:t>
                        </w:r>
                      </w:p>
                    </w:txbxContent>
                  </v:textbox>
                </v:shape>
              </w:pict>
            </w:r>
            <w:r w:rsidR="00E41978" w:rsidRPr="00E41978">
              <w:rPr>
                <w:rFonts w:ascii="Times New Roman" w:hAnsi="Times New Roman" w:cs="Times New Roman"/>
                <w:b/>
                <w:bCs/>
                <w:sz w:val="16"/>
                <w:szCs w:val="16"/>
              </w:rPr>
              <w:t>Иные межбюджетные трансферты бюджетам бюджетной системы</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99.0.00.00500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22,8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22,8</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22,8</w:t>
            </w:r>
          </w:p>
        </w:tc>
      </w:tr>
      <w:tr w:rsidR="00E41978" w:rsidRPr="00E41978" w:rsidTr="006911EF">
        <w:trPr>
          <w:trHeight w:val="31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Межбюджетные трансферты</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99.0.00.00500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22,8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22,8</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22,8</w:t>
            </w:r>
          </w:p>
        </w:tc>
      </w:tr>
      <w:tr w:rsidR="00E41978" w:rsidRPr="00E41978" w:rsidTr="006911EF">
        <w:trPr>
          <w:trHeight w:val="31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межбюджетные трансферты</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99.0.00.00500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540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06</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22,8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22,8</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22,8</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Оценка недвижимости, признание прав и регулирование отношений по государственной собственности</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99.0.00.00910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28,0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0,0</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99.0.00.00910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28,0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99.0.00.00910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28,0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6911EF">
        <w:trPr>
          <w:trHeight w:val="375"/>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Выполнение других обязательств государства</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99.0.00.00920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240,5</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7,0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7,0</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99.0.00.00920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53,0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2,0</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99.0.00.00920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53,0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2,0</w:t>
            </w:r>
          </w:p>
        </w:tc>
      </w:tr>
      <w:tr w:rsidR="00E41978" w:rsidRPr="00E41978" w:rsidTr="006911EF">
        <w:trPr>
          <w:trHeight w:val="345"/>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Социальное обеспечение и иные выплаты населению</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99.0.00.00920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35,0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6911EF">
        <w:trPr>
          <w:trHeight w:val="375"/>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Премии и гранты</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99.0.00.00920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350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35,0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6911EF">
        <w:trPr>
          <w:trHeight w:val="31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бюджетные ассигнования</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99.0.00.00920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152,5</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5,0</w:t>
            </w:r>
          </w:p>
        </w:tc>
      </w:tr>
      <w:tr w:rsidR="00E41978" w:rsidRPr="00E41978" w:rsidTr="006911EF">
        <w:trPr>
          <w:trHeight w:val="31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 xml:space="preserve">Уплата налогов, сборов и иных платежей </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99.0.00.00920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850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13</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152,5</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5,0</w:t>
            </w:r>
          </w:p>
        </w:tc>
      </w:tr>
      <w:tr w:rsidR="00E41978" w:rsidRPr="00E41978" w:rsidTr="006911EF">
        <w:trPr>
          <w:trHeight w:val="915"/>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99.0.00.02180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64,7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40,2</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45,3</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99.0.00.02180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64,7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40,2</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45,3</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99.0.00.02180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64,7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40,2</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45,3</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Доплаты к пенсиям государственных служащих субъектов Российской Федерации и муниципальных служащих</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99.0.00.02020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272,0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256,0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256,0</w:t>
            </w:r>
          </w:p>
        </w:tc>
      </w:tr>
      <w:tr w:rsidR="00E41978" w:rsidRPr="00E41978" w:rsidTr="006911EF">
        <w:trPr>
          <w:trHeight w:val="31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Социальное обеспечение и иные выплаты населению</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99.0.00.02020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310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272,0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256,0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256,0</w:t>
            </w:r>
          </w:p>
        </w:tc>
      </w:tr>
      <w:tr w:rsidR="00E41978" w:rsidRPr="00E41978" w:rsidTr="006911EF">
        <w:trPr>
          <w:trHeight w:val="31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пенсии, социальные доплаты к пенсиям</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99.0.00.02020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312</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272,0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256,0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256,0</w:t>
            </w:r>
          </w:p>
        </w:tc>
      </w:tr>
      <w:tr w:rsidR="00E41978" w:rsidRPr="00E41978" w:rsidTr="006911EF">
        <w:trPr>
          <w:trHeight w:val="630"/>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Социальные выплаты гражданам,кроме публичных нормативных социальных выплат</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99.0.00.02020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320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6911EF">
        <w:trPr>
          <w:trHeight w:val="319"/>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Глава муниципального образования</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99.0.00.03110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740,2</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740,2</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740,2</w:t>
            </w:r>
          </w:p>
        </w:tc>
      </w:tr>
      <w:tr w:rsidR="00E41978" w:rsidRPr="00E41978" w:rsidTr="006911EF">
        <w:trPr>
          <w:trHeight w:val="127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99.0.00.03110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740,2</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740,2</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740,2</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выплаты персоналу государственных (муниципальных) органов</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99.0.00.03110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120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740,2</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740,2</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740,2</w:t>
            </w:r>
          </w:p>
        </w:tc>
      </w:tr>
      <w:tr w:rsidR="00E41978" w:rsidRPr="00E41978" w:rsidTr="006911EF">
        <w:trPr>
          <w:trHeight w:val="319"/>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Резервные фонды местных администраций</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99.0.00.20550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40,0</w:t>
            </w:r>
          </w:p>
        </w:tc>
      </w:tr>
      <w:tr w:rsidR="00E41978" w:rsidRPr="00E41978" w:rsidTr="006911EF">
        <w:trPr>
          <w:trHeight w:val="31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бюджетные ассигнования</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99.0.00.20550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40,0</w:t>
            </w:r>
          </w:p>
        </w:tc>
      </w:tr>
      <w:tr w:rsidR="00E41978" w:rsidRPr="00E41978" w:rsidTr="006911EF">
        <w:trPr>
          <w:trHeight w:val="31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Резервные средства</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99.0.00.20550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870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11</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40,0</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lastRenderedPageBreak/>
              <w:t xml:space="preserve">Субвенции на осуществление первичного воинского учета на территориях, где отсутствуют военные комиссариаты </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99.0.00.51180</w:t>
            </w:r>
          </w:p>
        </w:tc>
        <w:tc>
          <w:tcPr>
            <w:tcW w:w="680" w:type="dxa"/>
            <w:shd w:val="clear" w:color="auto" w:fill="auto"/>
            <w:noWrap/>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109,9</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111,1</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115,5</w:t>
            </w:r>
          </w:p>
        </w:tc>
      </w:tr>
      <w:tr w:rsidR="00E41978" w:rsidRPr="00E41978" w:rsidTr="006911EF">
        <w:trPr>
          <w:trHeight w:val="127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99.0.00.51180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99,9</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98,6</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103,0</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выплаты по оплате труда работников государственных (муниципальных органов) органов</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99.0.00.51180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120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99,9</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98,6</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103,0</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99.0.00.51180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12,5</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12,5</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99.0.00.51180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02</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03</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12,5</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12,5</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Мероприятия по решению вопросов в сфере административных правонарушений</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99.0.00.70190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0,1</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0,1</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0,1</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Закупка товаров, работ и услуг для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99.0.00.70190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r>
      <w:tr w:rsidR="00E41978" w:rsidRPr="00E41978" w:rsidTr="006911EF">
        <w:trPr>
          <w:trHeight w:val="642"/>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99.0.00.70190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240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0,1</w:t>
            </w:r>
          </w:p>
        </w:tc>
      </w:tr>
      <w:tr w:rsidR="00E41978" w:rsidRPr="00E41978" w:rsidTr="006911EF">
        <w:trPr>
          <w:trHeight w:val="1005"/>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99.0.00.70510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11,7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0,0</w:t>
            </w:r>
          </w:p>
        </w:tc>
      </w:tr>
      <w:tr w:rsidR="00E41978" w:rsidRPr="00E41978" w:rsidTr="006911EF">
        <w:trPr>
          <w:trHeight w:val="127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99.0.00.70510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11,7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6911EF">
        <w:trPr>
          <w:trHeight w:val="630"/>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Расходы на выплаты по оплате труда работников государственных (муниципальных органов) органов</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99.0.00.70510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120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01</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04</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11,7</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r>
      <w:tr w:rsidR="00E41978" w:rsidRPr="00E41978" w:rsidTr="006911EF">
        <w:trPr>
          <w:trHeight w:val="319"/>
        </w:trPr>
        <w:tc>
          <w:tcPr>
            <w:tcW w:w="4820" w:type="dxa"/>
            <w:shd w:val="clear" w:color="auto" w:fill="auto"/>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Условно-утвержденные расходы</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99.0.00.99990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b/>
                <w:bCs/>
                <w:sz w:val="16"/>
                <w:szCs w:val="16"/>
              </w:rPr>
            </w:pPr>
            <w:r w:rsidRPr="00E41978">
              <w:rPr>
                <w:rFonts w:ascii="Times New Roman" w:hAnsi="Times New Roman" w:cs="Times New Roman"/>
                <w:b/>
                <w:bCs/>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168,1</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381,3</w:t>
            </w:r>
          </w:p>
        </w:tc>
      </w:tr>
      <w:tr w:rsidR="00E41978" w:rsidRPr="00E41978" w:rsidTr="006911EF">
        <w:trPr>
          <w:trHeight w:val="31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Условно-утвержденные расходы</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99.0.00.99990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900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 </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168,1</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381,3</w:t>
            </w:r>
          </w:p>
        </w:tc>
      </w:tr>
      <w:tr w:rsidR="00E41978" w:rsidRPr="00E41978" w:rsidTr="006911EF">
        <w:trPr>
          <w:trHeight w:val="319"/>
        </w:trPr>
        <w:tc>
          <w:tcPr>
            <w:tcW w:w="4820" w:type="dxa"/>
            <w:shd w:val="clear" w:color="auto" w:fill="auto"/>
            <w:hideMark/>
          </w:tcPr>
          <w:p w:rsidR="00E41978" w:rsidRPr="00E41978" w:rsidRDefault="00E41978" w:rsidP="00E41978">
            <w:pPr>
              <w:rPr>
                <w:rFonts w:ascii="Times New Roman" w:hAnsi="Times New Roman" w:cs="Times New Roman"/>
                <w:sz w:val="16"/>
                <w:szCs w:val="16"/>
              </w:rPr>
            </w:pPr>
            <w:r w:rsidRPr="00E41978">
              <w:rPr>
                <w:rFonts w:ascii="Times New Roman" w:hAnsi="Times New Roman" w:cs="Times New Roman"/>
                <w:sz w:val="16"/>
                <w:szCs w:val="16"/>
              </w:rPr>
              <w:t>Условно-утвержденные расходы</w:t>
            </w:r>
          </w:p>
        </w:tc>
        <w:tc>
          <w:tcPr>
            <w:tcW w:w="1580" w:type="dxa"/>
            <w:shd w:val="clear" w:color="auto" w:fill="auto"/>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99.0.00.99990</w:t>
            </w:r>
          </w:p>
        </w:tc>
        <w:tc>
          <w:tcPr>
            <w:tcW w:w="6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990</w:t>
            </w:r>
          </w:p>
        </w:tc>
        <w:tc>
          <w:tcPr>
            <w:tcW w:w="52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w:t>
            </w:r>
          </w:p>
        </w:tc>
        <w:tc>
          <w:tcPr>
            <w:tcW w:w="580" w:type="dxa"/>
            <w:shd w:val="clear" w:color="auto" w:fill="auto"/>
            <w:noWrap/>
            <w:vAlign w:val="center"/>
            <w:hideMark/>
          </w:tcPr>
          <w:p w:rsidR="00E41978" w:rsidRPr="00E41978" w:rsidRDefault="00E41978" w:rsidP="00E41978">
            <w:pPr>
              <w:jc w:val="center"/>
              <w:rPr>
                <w:rFonts w:ascii="Times New Roman" w:hAnsi="Times New Roman" w:cs="Times New Roman"/>
                <w:sz w:val="16"/>
                <w:szCs w:val="16"/>
              </w:rPr>
            </w:pPr>
            <w:r w:rsidRPr="00E41978">
              <w:rPr>
                <w:rFonts w:ascii="Times New Roman" w:hAnsi="Times New Roman" w:cs="Times New Roman"/>
                <w:sz w:val="16"/>
                <w:szCs w:val="16"/>
              </w:rPr>
              <w:t>99</w:t>
            </w:r>
          </w:p>
        </w:tc>
        <w:tc>
          <w:tcPr>
            <w:tcW w:w="751"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0,0</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168,1</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sz w:val="16"/>
                <w:szCs w:val="16"/>
              </w:rPr>
            </w:pPr>
            <w:r w:rsidRPr="00E41978">
              <w:rPr>
                <w:rFonts w:ascii="Times New Roman" w:hAnsi="Times New Roman" w:cs="Times New Roman"/>
                <w:sz w:val="16"/>
                <w:szCs w:val="16"/>
              </w:rPr>
              <w:t>381,3</w:t>
            </w:r>
          </w:p>
        </w:tc>
      </w:tr>
      <w:tr w:rsidR="00E41978" w:rsidRPr="00E41978" w:rsidTr="006911EF">
        <w:trPr>
          <w:trHeight w:val="375"/>
        </w:trPr>
        <w:tc>
          <w:tcPr>
            <w:tcW w:w="8214" w:type="dxa"/>
            <w:gridSpan w:val="6"/>
            <w:shd w:val="clear" w:color="auto" w:fill="auto"/>
            <w:noWrap/>
            <w:vAlign w:val="bottom"/>
            <w:hideMark/>
          </w:tcPr>
          <w:p w:rsidR="00E41978" w:rsidRPr="00E41978" w:rsidRDefault="00E41978" w:rsidP="00E41978">
            <w:pPr>
              <w:rPr>
                <w:rFonts w:ascii="Times New Roman" w:hAnsi="Times New Roman" w:cs="Times New Roman"/>
                <w:b/>
                <w:bCs/>
                <w:sz w:val="16"/>
                <w:szCs w:val="16"/>
              </w:rPr>
            </w:pPr>
            <w:r w:rsidRPr="00E41978">
              <w:rPr>
                <w:rFonts w:ascii="Times New Roman" w:hAnsi="Times New Roman" w:cs="Times New Roman"/>
                <w:b/>
                <w:bCs/>
                <w:sz w:val="16"/>
                <w:szCs w:val="16"/>
              </w:rPr>
              <w:t>Итого расходов</w:t>
            </w:r>
          </w:p>
        </w:tc>
        <w:tc>
          <w:tcPr>
            <w:tcW w:w="717"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8 606,8</w:t>
            </w:r>
          </w:p>
        </w:tc>
        <w:tc>
          <w:tcPr>
            <w:tcW w:w="850" w:type="dxa"/>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6 833,3</w:t>
            </w:r>
          </w:p>
        </w:tc>
        <w:tc>
          <w:tcPr>
            <w:tcW w:w="814" w:type="dxa"/>
            <w:gridSpan w:val="2"/>
            <w:shd w:val="clear" w:color="auto" w:fill="auto"/>
            <w:noWrap/>
            <w:vAlign w:val="center"/>
            <w:hideMark/>
          </w:tcPr>
          <w:p w:rsidR="00E41978" w:rsidRPr="00E41978" w:rsidRDefault="00E41978" w:rsidP="00E41978">
            <w:pPr>
              <w:jc w:val="right"/>
              <w:rPr>
                <w:rFonts w:ascii="Times New Roman" w:hAnsi="Times New Roman" w:cs="Times New Roman"/>
                <w:b/>
                <w:bCs/>
                <w:sz w:val="16"/>
                <w:szCs w:val="16"/>
              </w:rPr>
            </w:pPr>
            <w:r w:rsidRPr="00E41978">
              <w:rPr>
                <w:rFonts w:ascii="Times New Roman" w:hAnsi="Times New Roman" w:cs="Times New Roman"/>
                <w:b/>
                <w:bCs/>
                <w:sz w:val="16"/>
                <w:szCs w:val="16"/>
              </w:rPr>
              <w:t>7 741,2</w:t>
            </w:r>
          </w:p>
        </w:tc>
      </w:tr>
    </w:tbl>
    <w:p w:rsidR="009F5EDF" w:rsidRDefault="00185C54" w:rsidP="009F5EDF">
      <w:pPr>
        <w:spacing w:after="0" w:line="240" w:lineRule="auto"/>
        <w:jc w:val="right"/>
        <w:rPr>
          <w:rFonts w:ascii="Times New Roman" w:hAnsi="Times New Roman" w:cs="Times New Roman"/>
          <w:sz w:val="16"/>
          <w:szCs w:val="16"/>
        </w:rPr>
      </w:pPr>
      <w:r w:rsidRPr="00185C54">
        <w:rPr>
          <w:rFonts w:ascii="Times New Roman" w:hAnsi="Times New Roman" w:cs="Times New Roman"/>
          <w:b/>
          <w:bCs/>
          <w:noProof/>
          <w:sz w:val="16"/>
          <w:szCs w:val="16"/>
          <w:lang w:eastAsia="ru-RU"/>
        </w:rPr>
        <w:pict>
          <v:shape id="_x0000_s1121" type="#_x0000_t202" style="position:absolute;left:0;text-align:left;margin-left:391.05pt;margin-top:-545.85pt;width:33.35pt;height:18pt;z-index:251725824;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21">
              <w:txbxContent>
                <w:p w:rsidR="00E7189E" w:rsidRPr="00603AD1" w:rsidRDefault="00E7189E" w:rsidP="00E7189E">
                  <w:pPr>
                    <w:jc w:val="center"/>
                    <w:rPr>
                      <w:rFonts w:ascii="Arial" w:hAnsi="Arial" w:cs="Arial"/>
                      <w:sz w:val="20"/>
                      <w:szCs w:val="20"/>
                    </w:rPr>
                  </w:pPr>
                  <w:r>
                    <w:rPr>
                      <w:rFonts w:ascii="Arial" w:hAnsi="Arial" w:cs="Arial"/>
                      <w:sz w:val="20"/>
                      <w:szCs w:val="20"/>
                    </w:rPr>
                    <w:t>13</w:t>
                  </w:r>
                </w:p>
              </w:txbxContent>
            </v:textbox>
          </v:shape>
        </w:pict>
      </w:r>
      <w:r w:rsidRPr="00185C54">
        <w:rPr>
          <w:rFonts w:ascii="Times New Roman" w:hAnsi="Times New Roman" w:cs="Times New Roman"/>
          <w:b/>
          <w:bCs/>
          <w:noProof/>
          <w:sz w:val="16"/>
          <w:szCs w:val="16"/>
          <w:lang w:eastAsia="ru-RU"/>
        </w:rPr>
        <w:pict>
          <v:shape id="_x0000_s1141" type="#_x0000_t202" style="position:absolute;left:0;text-align:left;margin-left:423.5pt;margin-top:-545.85pt;width:100.2pt;height:18pt;z-index:251746304;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41">
              <w:txbxContent>
                <w:p w:rsidR="00E7189E" w:rsidRPr="00603AD1" w:rsidRDefault="00E7189E" w:rsidP="00E7189E">
                  <w:pPr>
                    <w:jc w:val="center"/>
                    <w:rPr>
                      <w:rFonts w:ascii="Arial" w:hAnsi="Arial" w:cs="Arial"/>
                      <w:sz w:val="20"/>
                      <w:szCs w:val="20"/>
                    </w:rPr>
                  </w:pPr>
                  <w:r>
                    <w:rPr>
                      <w:rFonts w:ascii="Arial" w:hAnsi="Arial" w:cs="Arial"/>
                      <w:sz w:val="20"/>
                      <w:szCs w:val="20"/>
                    </w:rPr>
                    <w:t>Октябрь 2021</w:t>
                  </w:r>
                </w:p>
              </w:txbxContent>
            </v:textbox>
          </v:shape>
        </w:pict>
      </w:r>
      <w:r w:rsidR="00E41978" w:rsidRPr="00E10F28">
        <w:rPr>
          <w:rFonts w:ascii="Times New Roman" w:hAnsi="Times New Roman" w:cs="Times New Roman"/>
          <w:sz w:val="16"/>
          <w:szCs w:val="16"/>
        </w:rPr>
        <w:t>Приложение 7</w:t>
      </w:r>
      <w:r w:rsidR="00E41978" w:rsidRPr="00E41978">
        <w:rPr>
          <w:rFonts w:ascii="Times New Roman" w:hAnsi="Times New Roman" w:cs="Times New Roman"/>
          <w:sz w:val="16"/>
          <w:szCs w:val="16"/>
        </w:rPr>
        <w:t xml:space="preserve"> </w:t>
      </w:r>
      <w:r w:rsidR="00E41978" w:rsidRPr="00E10F28">
        <w:rPr>
          <w:rFonts w:ascii="Times New Roman" w:hAnsi="Times New Roman" w:cs="Times New Roman"/>
          <w:sz w:val="16"/>
          <w:szCs w:val="16"/>
        </w:rPr>
        <w:t>к решению сессии Совета депутатов Бурмистровского сельсовета</w:t>
      </w:r>
      <w:r w:rsidR="00E41978" w:rsidRPr="00E41978">
        <w:rPr>
          <w:rFonts w:ascii="Times New Roman" w:hAnsi="Times New Roman" w:cs="Times New Roman"/>
          <w:sz w:val="16"/>
          <w:szCs w:val="16"/>
        </w:rPr>
        <w:t xml:space="preserve"> </w:t>
      </w:r>
    </w:p>
    <w:p w:rsidR="00E41978" w:rsidRPr="00E41978" w:rsidRDefault="00E41978" w:rsidP="009F5EDF">
      <w:pPr>
        <w:spacing w:after="0" w:line="240" w:lineRule="auto"/>
        <w:jc w:val="right"/>
        <w:rPr>
          <w:rFonts w:ascii="Times New Roman" w:hAnsi="Times New Roman" w:cs="Times New Roman"/>
          <w:sz w:val="16"/>
          <w:szCs w:val="16"/>
        </w:rPr>
      </w:pPr>
      <w:r w:rsidRPr="00E10F28">
        <w:rPr>
          <w:rFonts w:ascii="Times New Roman" w:hAnsi="Times New Roman" w:cs="Times New Roman"/>
          <w:sz w:val="16"/>
          <w:szCs w:val="16"/>
        </w:rPr>
        <w:t>от 12.10.2021 № 53</w:t>
      </w:r>
    </w:p>
    <w:tbl>
      <w:tblPr>
        <w:tblW w:w="10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787"/>
        <w:gridCol w:w="520"/>
        <w:gridCol w:w="523"/>
        <w:gridCol w:w="1596"/>
        <w:gridCol w:w="680"/>
        <w:gridCol w:w="843"/>
        <w:gridCol w:w="766"/>
        <w:gridCol w:w="814"/>
        <w:gridCol w:w="21"/>
      </w:tblGrid>
      <w:tr w:rsidR="00E41978" w:rsidRPr="00E10F28" w:rsidTr="00E41978">
        <w:trPr>
          <w:trHeight w:val="645"/>
        </w:trPr>
        <w:tc>
          <w:tcPr>
            <w:tcW w:w="10661" w:type="dxa"/>
            <w:gridSpan w:val="10"/>
            <w:shd w:val="clear" w:color="auto" w:fill="auto"/>
            <w:vAlign w:val="center"/>
            <w:hideMark/>
          </w:tcPr>
          <w:p w:rsidR="00E41978" w:rsidRPr="00E10F28" w:rsidRDefault="00E41978" w:rsidP="009F5EDF">
            <w:pPr>
              <w:spacing w:after="0"/>
              <w:jc w:val="center"/>
              <w:rPr>
                <w:rFonts w:ascii="Times New Roman" w:hAnsi="Times New Roman" w:cs="Times New Roman"/>
                <w:b/>
                <w:bCs/>
                <w:sz w:val="16"/>
                <w:szCs w:val="16"/>
              </w:rPr>
            </w:pPr>
            <w:bookmarkStart w:id="2" w:name="RANGE!A1:I147"/>
            <w:bookmarkEnd w:id="2"/>
            <w:r w:rsidRPr="00E10F28">
              <w:rPr>
                <w:rFonts w:ascii="Times New Roman" w:hAnsi="Times New Roman" w:cs="Times New Roman"/>
                <w:b/>
                <w:bCs/>
                <w:sz w:val="16"/>
                <w:szCs w:val="16"/>
              </w:rPr>
              <w:t>ВЕДОМСТВЕННАЯ СТРУКТУРА РАСХОДОВ МЕСТНОГО БЮДЖЕТА НА 2021 ГОД И ПЛАНОВЫЙ ПЕРИОД 2022 И 2023 ГОДОВ</w:t>
            </w:r>
          </w:p>
        </w:tc>
      </w:tr>
      <w:tr w:rsidR="00E41978" w:rsidRPr="00E41978" w:rsidTr="00E41978">
        <w:trPr>
          <w:gridAfter w:val="1"/>
          <w:wAfter w:w="21" w:type="dxa"/>
          <w:trHeight w:val="240"/>
        </w:trPr>
        <w:tc>
          <w:tcPr>
            <w:tcW w:w="4111" w:type="dxa"/>
            <w:shd w:val="clear" w:color="auto" w:fill="auto"/>
            <w:noWrap/>
            <w:vAlign w:val="bottom"/>
            <w:hideMark/>
          </w:tcPr>
          <w:p w:rsidR="00E41978" w:rsidRPr="00E10F28" w:rsidRDefault="00E41978" w:rsidP="00E41978">
            <w:pPr>
              <w:jc w:val="center"/>
              <w:rPr>
                <w:rFonts w:ascii="Times New Roman" w:hAnsi="Times New Roman" w:cs="Times New Roman"/>
                <w:b/>
                <w:bCs/>
                <w:sz w:val="16"/>
                <w:szCs w:val="16"/>
              </w:rPr>
            </w:pPr>
          </w:p>
        </w:tc>
        <w:tc>
          <w:tcPr>
            <w:tcW w:w="787" w:type="dxa"/>
            <w:shd w:val="clear" w:color="auto" w:fill="auto"/>
            <w:noWrap/>
            <w:vAlign w:val="bottom"/>
            <w:hideMark/>
          </w:tcPr>
          <w:p w:rsidR="00E41978" w:rsidRPr="00E10F28" w:rsidRDefault="00E41978" w:rsidP="00E41978">
            <w:pPr>
              <w:rPr>
                <w:rFonts w:ascii="Times New Roman" w:hAnsi="Times New Roman" w:cs="Times New Roman"/>
                <w:sz w:val="16"/>
                <w:szCs w:val="16"/>
              </w:rPr>
            </w:pPr>
          </w:p>
        </w:tc>
        <w:tc>
          <w:tcPr>
            <w:tcW w:w="520" w:type="dxa"/>
            <w:shd w:val="clear" w:color="auto" w:fill="auto"/>
            <w:noWrap/>
            <w:vAlign w:val="bottom"/>
            <w:hideMark/>
          </w:tcPr>
          <w:p w:rsidR="00E41978" w:rsidRPr="00E10F28" w:rsidRDefault="00E41978" w:rsidP="00E41978">
            <w:pPr>
              <w:rPr>
                <w:rFonts w:ascii="Times New Roman" w:hAnsi="Times New Roman" w:cs="Times New Roman"/>
                <w:sz w:val="16"/>
                <w:szCs w:val="16"/>
              </w:rPr>
            </w:pPr>
          </w:p>
        </w:tc>
        <w:tc>
          <w:tcPr>
            <w:tcW w:w="523" w:type="dxa"/>
            <w:shd w:val="clear" w:color="auto" w:fill="auto"/>
            <w:noWrap/>
            <w:vAlign w:val="bottom"/>
            <w:hideMark/>
          </w:tcPr>
          <w:p w:rsidR="00E41978" w:rsidRPr="00E10F28" w:rsidRDefault="00E41978" w:rsidP="00E41978">
            <w:pPr>
              <w:rPr>
                <w:rFonts w:ascii="Times New Roman" w:hAnsi="Times New Roman" w:cs="Times New Roman"/>
                <w:sz w:val="16"/>
                <w:szCs w:val="16"/>
              </w:rPr>
            </w:pPr>
          </w:p>
        </w:tc>
        <w:tc>
          <w:tcPr>
            <w:tcW w:w="1596" w:type="dxa"/>
            <w:shd w:val="clear" w:color="auto" w:fill="auto"/>
            <w:noWrap/>
            <w:vAlign w:val="bottom"/>
            <w:hideMark/>
          </w:tcPr>
          <w:p w:rsidR="00E41978" w:rsidRPr="00E10F28" w:rsidRDefault="00E41978" w:rsidP="00E41978">
            <w:pPr>
              <w:rPr>
                <w:rFonts w:ascii="Times New Roman" w:hAnsi="Times New Roman" w:cs="Times New Roman"/>
                <w:sz w:val="16"/>
                <w:szCs w:val="16"/>
              </w:rPr>
            </w:pPr>
          </w:p>
        </w:tc>
        <w:tc>
          <w:tcPr>
            <w:tcW w:w="680" w:type="dxa"/>
            <w:shd w:val="clear" w:color="auto" w:fill="auto"/>
            <w:noWrap/>
            <w:vAlign w:val="bottom"/>
            <w:hideMark/>
          </w:tcPr>
          <w:p w:rsidR="00E41978" w:rsidRPr="00E10F28" w:rsidRDefault="00E41978" w:rsidP="00E41978">
            <w:pPr>
              <w:rPr>
                <w:rFonts w:ascii="Times New Roman" w:hAnsi="Times New Roman" w:cs="Times New Roman"/>
                <w:sz w:val="16"/>
                <w:szCs w:val="16"/>
              </w:rPr>
            </w:pPr>
          </w:p>
        </w:tc>
        <w:tc>
          <w:tcPr>
            <w:tcW w:w="843" w:type="dxa"/>
            <w:shd w:val="clear" w:color="auto" w:fill="auto"/>
            <w:noWrap/>
            <w:vAlign w:val="bottom"/>
            <w:hideMark/>
          </w:tcPr>
          <w:p w:rsidR="00E41978" w:rsidRPr="00E10F28" w:rsidRDefault="00E41978" w:rsidP="00E41978">
            <w:pPr>
              <w:rPr>
                <w:rFonts w:ascii="Times New Roman" w:hAnsi="Times New Roman" w:cs="Times New Roman"/>
                <w:sz w:val="16"/>
                <w:szCs w:val="16"/>
              </w:rPr>
            </w:pPr>
          </w:p>
        </w:tc>
        <w:tc>
          <w:tcPr>
            <w:tcW w:w="766" w:type="dxa"/>
            <w:shd w:val="clear" w:color="auto" w:fill="auto"/>
            <w:noWrap/>
            <w:vAlign w:val="bottom"/>
            <w:hideMark/>
          </w:tcPr>
          <w:p w:rsidR="00E41978" w:rsidRPr="00E10F28" w:rsidRDefault="00E41978" w:rsidP="00E41978">
            <w:pPr>
              <w:rPr>
                <w:rFonts w:ascii="Times New Roman" w:hAnsi="Times New Roman" w:cs="Times New Roman"/>
                <w:sz w:val="16"/>
                <w:szCs w:val="16"/>
              </w:rPr>
            </w:pPr>
          </w:p>
        </w:tc>
        <w:tc>
          <w:tcPr>
            <w:tcW w:w="814" w:type="dxa"/>
            <w:shd w:val="clear" w:color="auto" w:fill="auto"/>
            <w:noWrap/>
            <w:vAlign w:val="bottom"/>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тыс. рублей</w:t>
            </w:r>
          </w:p>
        </w:tc>
      </w:tr>
      <w:tr w:rsidR="00E41978" w:rsidRPr="00E41978" w:rsidTr="00E41978">
        <w:trPr>
          <w:gridAfter w:val="1"/>
          <w:wAfter w:w="21" w:type="dxa"/>
          <w:trHeight w:val="435"/>
        </w:trPr>
        <w:tc>
          <w:tcPr>
            <w:tcW w:w="4111" w:type="dxa"/>
            <w:vMerge w:val="restart"/>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Наименование</w:t>
            </w:r>
          </w:p>
        </w:tc>
        <w:tc>
          <w:tcPr>
            <w:tcW w:w="787" w:type="dxa"/>
            <w:vMerge w:val="restart"/>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ГРБС</w:t>
            </w:r>
          </w:p>
        </w:tc>
        <w:tc>
          <w:tcPr>
            <w:tcW w:w="520" w:type="dxa"/>
            <w:vMerge w:val="restart"/>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РЗ</w:t>
            </w:r>
          </w:p>
        </w:tc>
        <w:tc>
          <w:tcPr>
            <w:tcW w:w="523" w:type="dxa"/>
            <w:vMerge w:val="restart"/>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ПР</w:t>
            </w:r>
          </w:p>
        </w:tc>
        <w:tc>
          <w:tcPr>
            <w:tcW w:w="1596" w:type="dxa"/>
            <w:vMerge w:val="restart"/>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ЦСР</w:t>
            </w:r>
          </w:p>
        </w:tc>
        <w:tc>
          <w:tcPr>
            <w:tcW w:w="680" w:type="dxa"/>
            <w:vMerge w:val="restart"/>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ВР</w:t>
            </w:r>
          </w:p>
        </w:tc>
        <w:tc>
          <w:tcPr>
            <w:tcW w:w="2423" w:type="dxa"/>
            <w:gridSpan w:val="3"/>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Сумма</w:t>
            </w:r>
          </w:p>
        </w:tc>
      </w:tr>
      <w:tr w:rsidR="00E41978" w:rsidRPr="00E41978" w:rsidTr="00E41978">
        <w:trPr>
          <w:gridAfter w:val="1"/>
          <w:wAfter w:w="21" w:type="dxa"/>
          <w:trHeight w:val="360"/>
        </w:trPr>
        <w:tc>
          <w:tcPr>
            <w:tcW w:w="4111" w:type="dxa"/>
            <w:vMerge/>
            <w:vAlign w:val="center"/>
            <w:hideMark/>
          </w:tcPr>
          <w:p w:rsidR="00E41978" w:rsidRPr="00E10F28" w:rsidRDefault="00E41978" w:rsidP="00E41978">
            <w:pPr>
              <w:rPr>
                <w:rFonts w:ascii="Times New Roman" w:hAnsi="Times New Roman" w:cs="Times New Roman"/>
                <w:sz w:val="16"/>
                <w:szCs w:val="16"/>
              </w:rPr>
            </w:pPr>
          </w:p>
        </w:tc>
        <w:tc>
          <w:tcPr>
            <w:tcW w:w="787" w:type="dxa"/>
            <w:vMerge/>
            <w:vAlign w:val="center"/>
            <w:hideMark/>
          </w:tcPr>
          <w:p w:rsidR="00E41978" w:rsidRPr="00E10F28" w:rsidRDefault="00E41978" w:rsidP="00E41978">
            <w:pPr>
              <w:rPr>
                <w:rFonts w:ascii="Times New Roman" w:hAnsi="Times New Roman" w:cs="Times New Roman"/>
                <w:sz w:val="16"/>
                <w:szCs w:val="16"/>
              </w:rPr>
            </w:pPr>
          </w:p>
        </w:tc>
        <w:tc>
          <w:tcPr>
            <w:tcW w:w="520" w:type="dxa"/>
            <w:vMerge/>
            <w:vAlign w:val="center"/>
            <w:hideMark/>
          </w:tcPr>
          <w:p w:rsidR="00E41978" w:rsidRPr="00E10F28" w:rsidRDefault="00E41978" w:rsidP="00E41978">
            <w:pPr>
              <w:rPr>
                <w:rFonts w:ascii="Times New Roman" w:hAnsi="Times New Roman" w:cs="Times New Roman"/>
                <w:sz w:val="16"/>
                <w:szCs w:val="16"/>
              </w:rPr>
            </w:pPr>
          </w:p>
        </w:tc>
        <w:tc>
          <w:tcPr>
            <w:tcW w:w="523" w:type="dxa"/>
            <w:vMerge/>
            <w:vAlign w:val="center"/>
            <w:hideMark/>
          </w:tcPr>
          <w:p w:rsidR="00E41978" w:rsidRPr="00E10F28" w:rsidRDefault="00E41978" w:rsidP="00E41978">
            <w:pPr>
              <w:rPr>
                <w:rFonts w:ascii="Times New Roman" w:hAnsi="Times New Roman" w:cs="Times New Roman"/>
                <w:sz w:val="16"/>
                <w:szCs w:val="16"/>
              </w:rPr>
            </w:pPr>
          </w:p>
        </w:tc>
        <w:tc>
          <w:tcPr>
            <w:tcW w:w="1596" w:type="dxa"/>
            <w:vMerge/>
            <w:vAlign w:val="center"/>
            <w:hideMark/>
          </w:tcPr>
          <w:p w:rsidR="00E41978" w:rsidRPr="00E10F28" w:rsidRDefault="00E41978" w:rsidP="00E41978">
            <w:pPr>
              <w:rPr>
                <w:rFonts w:ascii="Times New Roman" w:hAnsi="Times New Roman" w:cs="Times New Roman"/>
                <w:sz w:val="16"/>
                <w:szCs w:val="16"/>
              </w:rPr>
            </w:pPr>
          </w:p>
        </w:tc>
        <w:tc>
          <w:tcPr>
            <w:tcW w:w="680" w:type="dxa"/>
            <w:vMerge/>
            <w:vAlign w:val="center"/>
            <w:hideMark/>
          </w:tcPr>
          <w:p w:rsidR="00E41978" w:rsidRPr="00E10F28" w:rsidRDefault="00E41978" w:rsidP="00E41978">
            <w:pPr>
              <w:rPr>
                <w:rFonts w:ascii="Times New Roman" w:hAnsi="Times New Roman" w:cs="Times New Roman"/>
                <w:sz w:val="16"/>
                <w:szCs w:val="16"/>
              </w:rPr>
            </w:pPr>
          </w:p>
        </w:tc>
        <w:tc>
          <w:tcPr>
            <w:tcW w:w="843"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2021 год</w:t>
            </w:r>
          </w:p>
        </w:tc>
        <w:tc>
          <w:tcPr>
            <w:tcW w:w="76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2022 год</w:t>
            </w:r>
          </w:p>
        </w:tc>
        <w:tc>
          <w:tcPr>
            <w:tcW w:w="814"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2023 год</w:t>
            </w:r>
          </w:p>
        </w:tc>
      </w:tr>
      <w:tr w:rsidR="00E41978" w:rsidRPr="00E41978" w:rsidTr="00E41978">
        <w:trPr>
          <w:gridAfter w:val="1"/>
          <w:wAfter w:w="21" w:type="dxa"/>
          <w:trHeight w:val="825"/>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администрация Бурмистровского сельсовета Искитимского района Новосибирской области</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vAlign w:val="center"/>
            <w:hideMark/>
          </w:tcPr>
          <w:p w:rsidR="00E41978" w:rsidRPr="00E10F28" w:rsidRDefault="00E41978" w:rsidP="00E41978">
            <w:pPr>
              <w:jc w:val="center"/>
              <w:rPr>
                <w:rFonts w:ascii="Calibri" w:hAnsi="Calibri" w:cs="Times New Roman"/>
                <w:color w:val="000000"/>
                <w:sz w:val="16"/>
                <w:szCs w:val="16"/>
              </w:rPr>
            </w:pPr>
            <w:r w:rsidRPr="00E10F28">
              <w:rPr>
                <w:rFonts w:ascii="Calibri" w:hAnsi="Calibri" w:cs="Times New Roman"/>
                <w:color w:val="000000"/>
                <w:sz w:val="16"/>
                <w:szCs w:val="16"/>
              </w:rPr>
              <w:t> </w:t>
            </w:r>
          </w:p>
        </w:tc>
        <w:tc>
          <w:tcPr>
            <w:tcW w:w="523" w:type="dxa"/>
            <w:shd w:val="clear" w:color="auto" w:fill="auto"/>
            <w:vAlign w:val="center"/>
            <w:hideMark/>
          </w:tcPr>
          <w:p w:rsidR="00E41978" w:rsidRPr="00E10F28" w:rsidRDefault="00E41978" w:rsidP="00E41978">
            <w:pPr>
              <w:jc w:val="center"/>
              <w:rPr>
                <w:rFonts w:ascii="Calibri" w:hAnsi="Calibri" w:cs="Times New Roman"/>
                <w:color w:val="000000"/>
                <w:sz w:val="16"/>
                <w:szCs w:val="16"/>
              </w:rPr>
            </w:pPr>
            <w:r w:rsidRPr="00E10F28">
              <w:rPr>
                <w:rFonts w:ascii="Calibri" w:hAnsi="Calibri" w:cs="Times New Roman"/>
                <w:color w:val="000000"/>
                <w:sz w:val="16"/>
                <w:szCs w:val="16"/>
              </w:rPr>
              <w:t> </w:t>
            </w:r>
          </w:p>
        </w:tc>
        <w:tc>
          <w:tcPr>
            <w:tcW w:w="1596" w:type="dxa"/>
            <w:shd w:val="clear" w:color="auto" w:fill="auto"/>
            <w:vAlign w:val="center"/>
            <w:hideMark/>
          </w:tcPr>
          <w:p w:rsidR="00E41978" w:rsidRPr="00E10F28" w:rsidRDefault="00E41978" w:rsidP="00E41978">
            <w:pPr>
              <w:jc w:val="center"/>
              <w:rPr>
                <w:rFonts w:ascii="Calibri" w:hAnsi="Calibri" w:cs="Times New Roman"/>
                <w:color w:val="000000"/>
                <w:sz w:val="16"/>
                <w:szCs w:val="16"/>
              </w:rPr>
            </w:pPr>
          </w:p>
        </w:tc>
        <w:tc>
          <w:tcPr>
            <w:tcW w:w="680" w:type="dxa"/>
            <w:shd w:val="clear" w:color="auto" w:fill="auto"/>
            <w:vAlign w:val="center"/>
            <w:hideMark/>
          </w:tcPr>
          <w:p w:rsidR="00E41978" w:rsidRPr="00E10F28" w:rsidRDefault="00E41978" w:rsidP="00E41978">
            <w:pPr>
              <w:jc w:val="center"/>
              <w:rPr>
                <w:rFonts w:ascii="Calibri" w:hAnsi="Calibri" w:cs="Times New Roman"/>
                <w:color w:val="000000"/>
                <w:sz w:val="16"/>
                <w:szCs w:val="16"/>
              </w:rPr>
            </w:pPr>
            <w:r w:rsidRPr="00E10F28">
              <w:rPr>
                <w:rFonts w:ascii="Calibri" w:hAnsi="Calibri" w:cs="Times New Roman"/>
                <w:color w:val="000000"/>
                <w:sz w:val="16"/>
                <w:szCs w:val="16"/>
              </w:rPr>
              <w:t> </w:t>
            </w:r>
          </w:p>
        </w:tc>
        <w:tc>
          <w:tcPr>
            <w:tcW w:w="843" w:type="dxa"/>
            <w:shd w:val="clear" w:color="auto" w:fill="auto"/>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8 606,8</w:t>
            </w:r>
          </w:p>
        </w:tc>
        <w:tc>
          <w:tcPr>
            <w:tcW w:w="766" w:type="dxa"/>
            <w:shd w:val="clear" w:color="auto" w:fill="auto"/>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6833,3</w:t>
            </w:r>
          </w:p>
        </w:tc>
        <w:tc>
          <w:tcPr>
            <w:tcW w:w="814" w:type="dxa"/>
            <w:shd w:val="clear" w:color="auto" w:fill="auto"/>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7741,2</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Общегосударственные вопросы</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4 711,0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4 303,3</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4 303,3</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02</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740,2</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740,2</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740,2</w:t>
            </w:r>
          </w:p>
        </w:tc>
      </w:tr>
      <w:tr w:rsidR="00E41978" w:rsidRPr="00E41978" w:rsidTr="00E41978">
        <w:trPr>
          <w:gridAfter w:val="1"/>
          <w:wAfter w:w="21" w:type="dxa"/>
          <w:trHeight w:val="319"/>
        </w:trPr>
        <w:tc>
          <w:tcPr>
            <w:tcW w:w="4111" w:type="dxa"/>
            <w:shd w:val="clear" w:color="auto" w:fill="auto"/>
            <w:hideMark/>
          </w:tcPr>
          <w:p w:rsidR="00E41978" w:rsidRPr="00E10F28" w:rsidRDefault="00185C54" w:rsidP="00E41978">
            <w:pPr>
              <w:rPr>
                <w:rFonts w:ascii="Times New Roman" w:hAnsi="Times New Roman" w:cs="Times New Roman"/>
                <w:sz w:val="16"/>
                <w:szCs w:val="16"/>
              </w:rPr>
            </w:pPr>
            <w:r>
              <w:rPr>
                <w:rFonts w:ascii="Times New Roman" w:hAnsi="Times New Roman" w:cs="Times New Roman"/>
                <w:noProof/>
                <w:sz w:val="16"/>
                <w:szCs w:val="16"/>
                <w:lang w:eastAsia="ru-RU"/>
              </w:rPr>
              <w:lastRenderedPageBreak/>
              <w:pict>
                <v:shape id="_x0000_s1142" type="#_x0000_t202" style="position:absolute;margin-left:28.3pt;margin-top:-19.4pt;width:100.2pt;height:18pt;z-index:251747328;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42">
                    <w:txbxContent>
                      <w:p w:rsidR="00E7189E" w:rsidRPr="00603AD1" w:rsidRDefault="00E7189E" w:rsidP="00E7189E">
                        <w:pPr>
                          <w:jc w:val="center"/>
                          <w:rPr>
                            <w:rFonts w:ascii="Arial" w:hAnsi="Arial" w:cs="Arial"/>
                            <w:sz w:val="20"/>
                            <w:szCs w:val="20"/>
                          </w:rPr>
                        </w:pPr>
                        <w:r>
                          <w:rPr>
                            <w:rFonts w:ascii="Arial" w:hAnsi="Arial" w:cs="Arial"/>
                            <w:sz w:val="20"/>
                            <w:szCs w:val="20"/>
                          </w:rPr>
                          <w:t>Октябрь 2021</w:t>
                        </w:r>
                      </w:p>
                    </w:txbxContent>
                  </v:textbox>
                </v:shape>
              </w:pict>
            </w:r>
            <w:r>
              <w:rPr>
                <w:rFonts w:ascii="Times New Roman" w:hAnsi="Times New Roman" w:cs="Times New Roman"/>
                <w:noProof/>
                <w:sz w:val="16"/>
                <w:szCs w:val="16"/>
                <w:lang w:eastAsia="ru-RU"/>
              </w:rPr>
              <w:pict>
                <v:shape id="_x0000_s1122" type="#_x0000_t202" style="position:absolute;margin-left:-5.05pt;margin-top:-20.75pt;width:33.35pt;height:18pt;z-index:251726848;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22">
                    <w:txbxContent>
                      <w:p w:rsidR="00E7189E" w:rsidRPr="00603AD1" w:rsidRDefault="00E7189E" w:rsidP="00E7189E">
                        <w:pPr>
                          <w:jc w:val="center"/>
                          <w:rPr>
                            <w:rFonts w:ascii="Arial" w:hAnsi="Arial" w:cs="Arial"/>
                            <w:sz w:val="20"/>
                            <w:szCs w:val="20"/>
                          </w:rPr>
                        </w:pPr>
                        <w:r>
                          <w:rPr>
                            <w:rFonts w:ascii="Arial" w:hAnsi="Arial" w:cs="Arial"/>
                            <w:sz w:val="20"/>
                            <w:szCs w:val="20"/>
                          </w:rPr>
                          <w:t>14</w:t>
                        </w:r>
                      </w:p>
                    </w:txbxContent>
                  </v:textbox>
                </v:shape>
              </w:pict>
            </w:r>
            <w:r w:rsidR="00E41978" w:rsidRPr="00E10F28">
              <w:rPr>
                <w:rFonts w:ascii="Times New Roman" w:hAnsi="Times New Roman" w:cs="Times New Roman"/>
                <w:sz w:val="16"/>
                <w:szCs w:val="16"/>
              </w:rPr>
              <w:t>Непрограммные направления бюджета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02</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740,2</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740,2</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740,2</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Глава муниципального образования</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02</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99.0.00.03110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740,2</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740,2</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740,2</w:t>
            </w:r>
          </w:p>
        </w:tc>
      </w:tr>
      <w:tr w:rsidR="00E41978" w:rsidRPr="00E41978" w:rsidTr="00E41978">
        <w:trPr>
          <w:gridAfter w:val="1"/>
          <w:wAfter w:w="21" w:type="dxa"/>
          <w:trHeight w:val="127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02</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99.0.00.03110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740,2</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740,2</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740,2</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Расходы на выплаты персоналу государственных (муниципальных) органов</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02</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99.0.00.03110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120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740,2</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740,2</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740,2</w:t>
            </w:r>
          </w:p>
        </w:tc>
      </w:tr>
      <w:tr w:rsidR="00E41978" w:rsidRPr="00E41978" w:rsidTr="00E41978">
        <w:trPr>
          <w:gridAfter w:val="1"/>
          <w:wAfter w:w="21" w:type="dxa"/>
          <w:trHeight w:val="960"/>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04</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3 639,5</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3 493,3</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3 493,3</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Непрограммные направления бюджета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04</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3 639,5</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3 493,3</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3 493,3</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Расходы на выплаты по оплате труда работников государственных  органов</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04</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99.0.00.00110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2 527,7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2 504,7</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2 504,7</w:t>
            </w:r>
          </w:p>
        </w:tc>
      </w:tr>
      <w:tr w:rsidR="00E41978" w:rsidRPr="00E41978" w:rsidTr="00E41978">
        <w:trPr>
          <w:gridAfter w:val="1"/>
          <w:wAfter w:w="21" w:type="dxa"/>
          <w:trHeight w:val="127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04</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99.0.00.00110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2 527,7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2 504,7</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2 504,7</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Расходы на выплаты персоналу государственных (муниципальных) органов</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04</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99.0.00.00110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120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2 527,7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2 504,7</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2 504,7</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Расходы на обеспечение функций государственных органов</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04</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99.0.00.00190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1 100,0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988,5</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988,5</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Закупка товаров, работ и услуг для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04</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99.0.00.00190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1 030,0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968,5</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968,5</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04</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99.0.00.00190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240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1 030,0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968,5</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968,5</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Иные бюджетные ассигнования</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04</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99.0.00.00190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800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70,0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20,0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 xml:space="preserve">Исполнение судебных актов </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04</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99.0.00.00190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830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0,5</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 xml:space="preserve">Уплата налогов, сборов и иных платежей </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04</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99.0.00.00190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850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color w:val="000000"/>
                <w:sz w:val="16"/>
                <w:szCs w:val="16"/>
              </w:rPr>
            </w:pPr>
            <w:r w:rsidRPr="00E10F28">
              <w:rPr>
                <w:rFonts w:ascii="Times New Roman" w:hAnsi="Times New Roman" w:cs="Times New Roman"/>
                <w:color w:val="000000"/>
                <w:sz w:val="16"/>
                <w:szCs w:val="16"/>
              </w:rPr>
              <w:t>69,5</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color w:val="000000"/>
                <w:sz w:val="16"/>
                <w:szCs w:val="16"/>
              </w:rPr>
            </w:pPr>
            <w:r w:rsidRPr="00E10F28">
              <w:rPr>
                <w:rFonts w:ascii="Times New Roman" w:hAnsi="Times New Roman" w:cs="Times New Roman"/>
                <w:color w:val="000000"/>
                <w:sz w:val="16"/>
                <w:szCs w:val="16"/>
              </w:rPr>
              <w:t>20,0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color w:val="000000"/>
                <w:sz w:val="16"/>
                <w:szCs w:val="16"/>
              </w:rPr>
            </w:pPr>
            <w:r w:rsidRPr="00E10F28">
              <w:rPr>
                <w:rFonts w:ascii="Times New Roman" w:hAnsi="Times New Roman" w:cs="Times New Roman"/>
                <w:color w:val="000000"/>
                <w:sz w:val="16"/>
                <w:szCs w:val="16"/>
              </w:rPr>
              <w:t>20,0</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Мероприятия по решению вопросов в сфере административных правонарушений</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04</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99.0.00.70190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0,1</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0,1</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0,1</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Закупка товаров, работ и услуг для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04</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99.0.00.70190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0,1</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0,1</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0,1</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04</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99.0.00.70190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240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0,1</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0,1</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0,1</w:t>
            </w:r>
          </w:p>
        </w:tc>
      </w:tr>
      <w:tr w:rsidR="00E41978" w:rsidRPr="00E41978" w:rsidTr="00E41978">
        <w:trPr>
          <w:gridAfter w:val="1"/>
          <w:wAfter w:w="21" w:type="dxa"/>
          <w:trHeight w:val="1260"/>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04</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99.0.00.70510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11,7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r>
      <w:tr w:rsidR="00E41978" w:rsidRPr="00E41978" w:rsidTr="00E41978">
        <w:trPr>
          <w:gridAfter w:val="1"/>
          <w:wAfter w:w="21" w:type="dxa"/>
          <w:trHeight w:val="960"/>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04</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99.0.00.70510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11,7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Расходы на выплаты персоналу государственных (муниципальных) органов</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04</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99.0.00.70510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120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11,7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r>
      <w:tr w:rsidR="00E41978" w:rsidRPr="00E41978" w:rsidTr="00E41978">
        <w:trPr>
          <w:gridAfter w:val="1"/>
          <w:wAfter w:w="21" w:type="dxa"/>
          <w:trHeight w:val="870"/>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06</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680" w:type="dxa"/>
            <w:shd w:val="clear" w:color="auto" w:fill="auto"/>
            <w:noWrap/>
            <w:vAlign w:val="center"/>
            <w:hideMark/>
          </w:tcPr>
          <w:p w:rsidR="00E41978" w:rsidRPr="00E10F28" w:rsidRDefault="00185C54" w:rsidP="00E41978">
            <w:pPr>
              <w:jc w:val="center"/>
              <w:rPr>
                <w:rFonts w:ascii="Times New Roman" w:hAnsi="Times New Roman" w:cs="Times New Roman"/>
                <w:b/>
                <w:bCs/>
                <w:sz w:val="16"/>
                <w:szCs w:val="16"/>
              </w:rPr>
            </w:pPr>
            <w:r>
              <w:rPr>
                <w:rFonts w:ascii="Times New Roman" w:hAnsi="Times New Roman" w:cs="Times New Roman"/>
                <w:b/>
                <w:bCs/>
                <w:noProof/>
                <w:sz w:val="16"/>
                <w:szCs w:val="16"/>
                <w:lang w:eastAsia="ru-RU"/>
              </w:rPr>
              <w:pict>
                <v:shape id="_x0000_s1123" type="#_x0000_t202" style="position:absolute;left:0;text-align:left;margin-left:13.35pt;margin-top:-33pt;width:33.35pt;height:18pt;z-index:251727872;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23">
                    <w:txbxContent>
                      <w:p w:rsidR="00E7189E" w:rsidRPr="00603AD1" w:rsidRDefault="00E7189E" w:rsidP="00E7189E">
                        <w:pPr>
                          <w:jc w:val="center"/>
                          <w:rPr>
                            <w:rFonts w:ascii="Arial" w:hAnsi="Arial" w:cs="Arial"/>
                            <w:sz w:val="20"/>
                            <w:szCs w:val="20"/>
                          </w:rPr>
                        </w:pPr>
                        <w:r>
                          <w:rPr>
                            <w:rFonts w:ascii="Arial" w:hAnsi="Arial" w:cs="Arial"/>
                            <w:sz w:val="20"/>
                            <w:szCs w:val="20"/>
                          </w:rPr>
                          <w:t>15</w:t>
                        </w:r>
                      </w:p>
                    </w:txbxContent>
                  </v:textbox>
                </v:shape>
              </w:pict>
            </w:r>
            <w:r w:rsidR="00E41978"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185C54" w:rsidP="00E41978">
            <w:pPr>
              <w:jc w:val="right"/>
              <w:rPr>
                <w:rFonts w:ascii="Times New Roman" w:hAnsi="Times New Roman" w:cs="Times New Roman"/>
                <w:b/>
                <w:bCs/>
                <w:sz w:val="16"/>
                <w:szCs w:val="16"/>
              </w:rPr>
            </w:pPr>
            <w:r>
              <w:rPr>
                <w:rFonts w:ascii="Times New Roman" w:hAnsi="Times New Roman" w:cs="Times New Roman"/>
                <w:b/>
                <w:bCs/>
                <w:noProof/>
                <w:sz w:val="16"/>
                <w:szCs w:val="16"/>
                <w:lang w:eastAsia="ru-RU"/>
              </w:rPr>
              <w:pict>
                <v:shape id="_x0000_s1143" type="#_x0000_t202" style="position:absolute;left:0;text-align:left;margin-left:13.5pt;margin-top:-32.55pt;width:100.2pt;height:18pt;z-index:251748352;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43">
                    <w:txbxContent>
                      <w:p w:rsidR="00E7189E" w:rsidRPr="00603AD1" w:rsidRDefault="00E7189E" w:rsidP="00E7189E">
                        <w:pPr>
                          <w:jc w:val="center"/>
                          <w:rPr>
                            <w:rFonts w:ascii="Arial" w:hAnsi="Arial" w:cs="Arial"/>
                            <w:sz w:val="20"/>
                            <w:szCs w:val="20"/>
                          </w:rPr>
                        </w:pPr>
                        <w:r>
                          <w:rPr>
                            <w:rFonts w:ascii="Arial" w:hAnsi="Arial" w:cs="Arial"/>
                            <w:sz w:val="20"/>
                            <w:szCs w:val="20"/>
                          </w:rPr>
                          <w:t>Октябрь 2021</w:t>
                        </w:r>
                      </w:p>
                    </w:txbxContent>
                  </v:textbox>
                </v:shape>
              </w:pict>
            </w:r>
            <w:r w:rsidR="00E41978" w:rsidRPr="00E10F28">
              <w:rPr>
                <w:rFonts w:ascii="Times New Roman" w:hAnsi="Times New Roman" w:cs="Times New Roman"/>
                <w:b/>
                <w:bCs/>
                <w:sz w:val="16"/>
                <w:szCs w:val="16"/>
              </w:rPr>
              <w:t>22,8</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22,8</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22,8</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Непрограммные направления  бюджета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06</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22,8</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22,8</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22,8</w:t>
            </w:r>
          </w:p>
        </w:tc>
      </w:tr>
      <w:tr w:rsidR="00E41978" w:rsidRPr="00E41978" w:rsidTr="00E41978">
        <w:trPr>
          <w:gridAfter w:val="1"/>
          <w:wAfter w:w="21" w:type="dxa"/>
          <w:trHeight w:val="360"/>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Иные межбюджетные трансферты бюджетам бюджетной системы</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06</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99.0.00.00500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22,8</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22,8</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22,8</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Межбюджетные трансферты</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06</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99.0.00.00500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22,8</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22,8</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22,8</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Иные межбюджетные трансферты</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06</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99.0.00.00500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540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22,8</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22,8</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22,8</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Резервные фонды</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11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40,0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40,0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40,0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Непрограммные направления бюджета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40,0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40,0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Резервные фонды местных администраций</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99.0.00.20550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40,0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40,0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Иные бюджетные ассигнования</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99.0.00.20550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800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40,0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40,0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Резервные средства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99.0.00.20550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870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40,0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40,0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Другие общегосударственные вопросы</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13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268,5</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7,0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7,0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Непрограммные направления бюджета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268,5</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7,0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7,0</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99.0.00.00910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28,0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Закупка товаров, работ и услуг для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99.0.00.00910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28,0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99.0.00.00910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240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28,0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Выполнение других обязательств государства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99.0.00.00920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240,5</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7,0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7,0</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Закупка товаров, работ и услуг для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99.0.00.00920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53,0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2,0</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99.0.00.00920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240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53,0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2,0</w:t>
            </w:r>
          </w:p>
        </w:tc>
      </w:tr>
      <w:tr w:rsidR="00E41978" w:rsidRPr="00E41978" w:rsidTr="00E41978">
        <w:trPr>
          <w:gridAfter w:val="1"/>
          <w:wAfter w:w="21" w:type="dxa"/>
          <w:trHeight w:val="360"/>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Социальное обеспечение и иные выплаты населению</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99.0.00.00920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300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35,0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r>
      <w:tr w:rsidR="00E41978" w:rsidRPr="00E41978" w:rsidTr="00E41978">
        <w:trPr>
          <w:gridAfter w:val="1"/>
          <w:wAfter w:w="21" w:type="dxa"/>
          <w:trHeight w:val="330"/>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Премии и гранты</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99.0.00.00920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350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35,0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Иные бюджетные ассигнования</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99.0.00.00920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800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152,5</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5,0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5,0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 xml:space="preserve">Уплата налогов, сборов и иных платежей </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99.0.00.00920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850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152,5</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5,0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5,0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Мобилизационная и вневойсковая подготовка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02</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109,9</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111,1</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115,5</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Непрограммные направления  бюджета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02</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109,9</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111,1</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115,5</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 xml:space="preserve">Субвенции на осуществление первичного воинского учета на территориях, где отсутствуют военные комиссариаты </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02</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99.0.00.51180</w:t>
            </w:r>
          </w:p>
        </w:tc>
        <w:tc>
          <w:tcPr>
            <w:tcW w:w="680" w:type="dxa"/>
            <w:shd w:val="clear" w:color="auto" w:fill="auto"/>
            <w:noWrap/>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109,9</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111,1</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115,5</w:t>
            </w:r>
          </w:p>
        </w:tc>
      </w:tr>
      <w:tr w:rsidR="00E41978" w:rsidRPr="00E41978" w:rsidTr="00E41978">
        <w:trPr>
          <w:gridAfter w:val="1"/>
          <w:wAfter w:w="21" w:type="dxa"/>
          <w:trHeight w:val="127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02</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99.0.00.51180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99,9</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98,6</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103,0</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Расходы на выплаты по оплате труда работников государственных (муниципальных органов) органов</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02</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99.0.00.51180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120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99,9</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98,6</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103,0</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Закупка товаров, работ и услуг для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02</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99.0.00.51180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10,0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12,5</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12,5</w:t>
            </w:r>
          </w:p>
        </w:tc>
      </w:tr>
      <w:tr w:rsidR="00E41978" w:rsidRPr="00E41978" w:rsidTr="00E41978">
        <w:trPr>
          <w:gridAfter w:val="1"/>
          <w:wAfter w:w="21" w:type="dxa"/>
          <w:trHeight w:val="642"/>
        </w:trPr>
        <w:tc>
          <w:tcPr>
            <w:tcW w:w="4111" w:type="dxa"/>
            <w:shd w:val="clear" w:color="auto" w:fill="auto"/>
            <w:hideMark/>
          </w:tcPr>
          <w:p w:rsidR="00E41978" w:rsidRPr="00E10F28" w:rsidRDefault="00185C54" w:rsidP="00E41978">
            <w:pPr>
              <w:rPr>
                <w:rFonts w:ascii="Times New Roman" w:hAnsi="Times New Roman" w:cs="Times New Roman"/>
                <w:sz w:val="16"/>
                <w:szCs w:val="16"/>
              </w:rPr>
            </w:pPr>
            <w:r>
              <w:rPr>
                <w:rFonts w:ascii="Times New Roman" w:hAnsi="Times New Roman" w:cs="Times New Roman"/>
                <w:noProof/>
                <w:sz w:val="16"/>
                <w:szCs w:val="16"/>
                <w:lang w:eastAsia="ru-RU"/>
              </w:rPr>
              <w:lastRenderedPageBreak/>
              <w:pict>
                <v:shape id="_x0000_s1144" type="#_x0000_t202" style="position:absolute;margin-left:30.2pt;margin-top:-18.75pt;width:100.2pt;height:18pt;z-index:251749376;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44">
                    <w:txbxContent>
                      <w:p w:rsidR="00E7189E" w:rsidRPr="00603AD1" w:rsidRDefault="00E7189E" w:rsidP="00E7189E">
                        <w:pPr>
                          <w:jc w:val="center"/>
                          <w:rPr>
                            <w:rFonts w:ascii="Arial" w:hAnsi="Arial" w:cs="Arial"/>
                            <w:sz w:val="20"/>
                            <w:szCs w:val="20"/>
                          </w:rPr>
                        </w:pPr>
                        <w:r>
                          <w:rPr>
                            <w:rFonts w:ascii="Arial" w:hAnsi="Arial" w:cs="Arial"/>
                            <w:sz w:val="20"/>
                            <w:szCs w:val="20"/>
                          </w:rPr>
                          <w:t>Октябрь 2021</w:t>
                        </w:r>
                      </w:p>
                    </w:txbxContent>
                  </v:textbox>
                </v:shape>
              </w:pict>
            </w:r>
            <w:r>
              <w:rPr>
                <w:rFonts w:ascii="Times New Roman" w:hAnsi="Times New Roman" w:cs="Times New Roman"/>
                <w:noProof/>
                <w:sz w:val="16"/>
                <w:szCs w:val="16"/>
                <w:lang w:eastAsia="ru-RU"/>
              </w:rPr>
              <w:pict>
                <v:shape id="_x0000_s1124" type="#_x0000_t202" style="position:absolute;margin-left:-3.8pt;margin-top:-19.6pt;width:33.35pt;height:18pt;z-index:251728896;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24">
                    <w:txbxContent>
                      <w:p w:rsidR="00E7189E" w:rsidRPr="00603AD1" w:rsidRDefault="00E7189E" w:rsidP="00E7189E">
                        <w:pPr>
                          <w:jc w:val="center"/>
                          <w:rPr>
                            <w:rFonts w:ascii="Arial" w:hAnsi="Arial" w:cs="Arial"/>
                            <w:sz w:val="20"/>
                            <w:szCs w:val="20"/>
                          </w:rPr>
                        </w:pPr>
                        <w:r>
                          <w:rPr>
                            <w:rFonts w:ascii="Arial" w:hAnsi="Arial" w:cs="Arial"/>
                            <w:sz w:val="20"/>
                            <w:szCs w:val="20"/>
                          </w:rPr>
                          <w:t>16</w:t>
                        </w:r>
                      </w:p>
                    </w:txbxContent>
                  </v:textbox>
                </v:shape>
              </w:pict>
            </w:r>
            <w:r w:rsidR="00E41978" w:rsidRPr="00E10F2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02</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99.0.00.51180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240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10,0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12,5</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12,5</w:t>
            </w:r>
          </w:p>
        </w:tc>
      </w:tr>
      <w:tr w:rsidR="00E41978" w:rsidRPr="00E41978" w:rsidTr="00E41978">
        <w:trPr>
          <w:gridAfter w:val="1"/>
          <w:wAfter w:w="21" w:type="dxa"/>
          <w:trHeight w:val="615"/>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Национальная безопасность и правоохранительная деятельность</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03</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64,7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40,2</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45,3</w:t>
            </w:r>
          </w:p>
        </w:tc>
      </w:tr>
      <w:tr w:rsidR="00E41978" w:rsidRPr="00E41978" w:rsidTr="00E41978">
        <w:trPr>
          <w:gridAfter w:val="1"/>
          <w:wAfter w:w="21" w:type="dxa"/>
          <w:trHeight w:val="645"/>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03</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10</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64,7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40,2</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45,3</w:t>
            </w:r>
          </w:p>
        </w:tc>
      </w:tr>
      <w:tr w:rsidR="00E41978" w:rsidRPr="00E41978" w:rsidTr="00E41978">
        <w:trPr>
          <w:gridAfter w:val="1"/>
          <w:wAfter w:w="21" w:type="dxa"/>
          <w:trHeight w:val="360"/>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 xml:space="preserve">Непрограммное направление бюджета </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03</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10</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64,7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40,2</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45,3</w:t>
            </w:r>
          </w:p>
        </w:tc>
      </w:tr>
      <w:tr w:rsidR="00E41978" w:rsidRPr="00E41978" w:rsidTr="00E41978">
        <w:trPr>
          <w:gridAfter w:val="1"/>
          <w:wAfter w:w="21" w:type="dxa"/>
          <w:trHeight w:val="960"/>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03</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10</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99.0.00.02180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64,7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40,2</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45,3</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Закупка товаров, работ и услуг для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03</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10</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99.0.00.02180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64,7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40,2</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45,3</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03</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10</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99.0.00.02180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240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64,7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40,2</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45,3</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Национальная экономика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04</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743,8</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559,7</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590,7</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Дорожное хозяйство (дорожные фонды)</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04</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09</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743,8</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559,7</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590,7</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Муниципальная программа "Дорожное хозяйство на территории Бурмистроского сельсовета"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04</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09</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52.0.00.00000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743,8</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559,7</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590,7</w:t>
            </w:r>
          </w:p>
        </w:tc>
      </w:tr>
      <w:tr w:rsidR="00E41978" w:rsidRPr="00E41978" w:rsidTr="00E41978">
        <w:trPr>
          <w:gridAfter w:val="1"/>
          <w:wAfter w:w="21" w:type="dxa"/>
          <w:trHeight w:val="690"/>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 xml:space="preserve">Основное мероприятие: Развитие автомобильных дорог местного значения на территории Бурмистровского сельсовета </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04</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09</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52.0.01.00000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743,8</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559,7</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590,7</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 xml:space="preserve">Реализация мероприятий по развитию автомобильных дорог местного значения на территории Бурмистровского сельсовета </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04</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09</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52.0.01.06070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743,8</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559,7</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590,7</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Закупка товаров, работ и услуг для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04</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09</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52.0.01.06070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743,8</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559,7</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590,7</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04</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09</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52.0.01.06070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240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743,8</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559,7</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590,7</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Жилищно-коммунальное хозяйство</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05</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1 441,4</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582,7</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1 029,1</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Благоустройство</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05</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1 441,4</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582,7</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1 029,1</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Муниципальная программа "Благоустройство территории Бурмистровского сельсовета"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05</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58.0.00.00000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1 441,4</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582,7</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1 029,1</w:t>
            </w:r>
          </w:p>
        </w:tc>
      </w:tr>
      <w:tr w:rsidR="00E41978" w:rsidRPr="00E41978" w:rsidTr="00E41978">
        <w:trPr>
          <w:gridAfter w:val="1"/>
          <w:wAfter w:w="21" w:type="dxa"/>
          <w:trHeight w:val="930"/>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Подпрограмма "Уличное освещение" муниципальной программы "Благоустройство территории Бурмистровского сельсовета"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05</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58.1.00.00000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1 027,7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492,7</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939,1</w:t>
            </w:r>
          </w:p>
        </w:tc>
      </w:tr>
      <w:tr w:rsidR="00E41978" w:rsidRPr="00E41978" w:rsidTr="00E41978">
        <w:trPr>
          <w:gridAfter w:val="1"/>
          <w:wAfter w:w="21" w:type="dxa"/>
          <w:trHeight w:val="960"/>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Реализация мероприятий в рамках подпрограммы "Уличное освещение" муниципальной программы "Благоустройство территории Бурмистровского сельсовета"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05</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58.1.00.01000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1 027,7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492,7</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939,1</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Закупка товаров, работ и услуг для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05</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58.1.00.01000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1 027,7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492,7</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939,1</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05</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58.1.00.01000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240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1 027,7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492,7</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939,1</w:t>
            </w:r>
          </w:p>
        </w:tc>
      </w:tr>
      <w:tr w:rsidR="00E41978" w:rsidRPr="00E41978" w:rsidTr="00E41978">
        <w:trPr>
          <w:gridAfter w:val="1"/>
          <w:wAfter w:w="21" w:type="dxa"/>
          <w:trHeight w:val="960"/>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Подпрограмма "Организация и содержание мест захоронения" муниципальной программы "Благоустройство территории Бурмистровского сельсовета"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05</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58.3.00.00000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34,0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10,0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10,0</w:t>
            </w:r>
          </w:p>
        </w:tc>
      </w:tr>
      <w:tr w:rsidR="00E41978" w:rsidRPr="00E41978" w:rsidTr="00E41978">
        <w:trPr>
          <w:gridAfter w:val="1"/>
          <w:wAfter w:w="21" w:type="dxa"/>
          <w:trHeight w:val="930"/>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lastRenderedPageBreak/>
              <w:t>Реализация мероприятий в рамках подпрограммы "Организация и содержание мест захоронения" муниципальной программы "Благоустройство территории Бурмистровского сельсовета"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05</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58.3.00.04000</w:t>
            </w:r>
          </w:p>
        </w:tc>
        <w:tc>
          <w:tcPr>
            <w:tcW w:w="680" w:type="dxa"/>
            <w:shd w:val="clear" w:color="auto" w:fill="auto"/>
            <w:noWrap/>
            <w:vAlign w:val="center"/>
            <w:hideMark/>
          </w:tcPr>
          <w:p w:rsidR="00E41978" w:rsidRPr="00E10F28" w:rsidRDefault="00185C54" w:rsidP="00E41978">
            <w:pPr>
              <w:jc w:val="center"/>
              <w:rPr>
                <w:rFonts w:ascii="Times New Roman" w:hAnsi="Times New Roman" w:cs="Times New Roman"/>
                <w:sz w:val="16"/>
                <w:szCs w:val="16"/>
              </w:rPr>
            </w:pPr>
            <w:r>
              <w:rPr>
                <w:rFonts w:ascii="Times New Roman" w:hAnsi="Times New Roman" w:cs="Times New Roman"/>
                <w:noProof/>
                <w:sz w:val="16"/>
                <w:szCs w:val="16"/>
                <w:lang w:eastAsia="ru-RU"/>
              </w:rPr>
              <w:pict>
                <v:shape id="_x0000_s1125" type="#_x0000_t202" style="position:absolute;left:0;text-align:left;margin-left:8.1pt;margin-top:-41.35pt;width:33.35pt;height:18pt;z-index:251729920;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25">
                    <w:txbxContent>
                      <w:p w:rsidR="00E7189E" w:rsidRPr="00603AD1" w:rsidRDefault="00E7189E" w:rsidP="00E7189E">
                        <w:pPr>
                          <w:jc w:val="center"/>
                          <w:rPr>
                            <w:rFonts w:ascii="Arial" w:hAnsi="Arial" w:cs="Arial"/>
                            <w:sz w:val="20"/>
                            <w:szCs w:val="20"/>
                          </w:rPr>
                        </w:pPr>
                        <w:r>
                          <w:rPr>
                            <w:rFonts w:ascii="Arial" w:hAnsi="Arial" w:cs="Arial"/>
                            <w:sz w:val="20"/>
                            <w:szCs w:val="20"/>
                          </w:rPr>
                          <w:t>17</w:t>
                        </w:r>
                      </w:p>
                    </w:txbxContent>
                  </v:textbox>
                </v:shape>
              </w:pict>
            </w:r>
            <w:r w:rsidR="00E41978"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185C54" w:rsidP="00E41978">
            <w:pPr>
              <w:jc w:val="right"/>
              <w:rPr>
                <w:rFonts w:ascii="Times New Roman" w:hAnsi="Times New Roman" w:cs="Times New Roman"/>
                <w:sz w:val="16"/>
                <w:szCs w:val="16"/>
              </w:rPr>
            </w:pPr>
            <w:r w:rsidRPr="00185C54">
              <w:rPr>
                <w:rFonts w:ascii="Times New Roman" w:hAnsi="Times New Roman" w:cs="Times New Roman"/>
                <w:b/>
                <w:bCs/>
                <w:noProof/>
                <w:sz w:val="16"/>
                <w:szCs w:val="16"/>
                <w:lang w:eastAsia="ru-RU"/>
              </w:rPr>
              <w:pict>
                <v:shape id="_x0000_s1145" type="#_x0000_t202" style="position:absolute;left:0;text-align:left;margin-left:7.25pt;margin-top:-40.1pt;width:100.2pt;height:18pt;z-index:251750400;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45">
                    <w:txbxContent>
                      <w:p w:rsidR="00E7189E" w:rsidRPr="00603AD1" w:rsidRDefault="00E7189E" w:rsidP="00E7189E">
                        <w:pPr>
                          <w:jc w:val="center"/>
                          <w:rPr>
                            <w:rFonts w:ascii="Arial" w:hAnsi="Arial" w:cs="Arial"/>
                            <w:sz w:val="20"/>
                            <w:szCs w:val="20"/>
                          </w:rPr>
                        </w:pPr>
                        <w:r>
                          <w:rPr>
                            <w:rFonts w:ascii="Arial" w:hAnsi="Arial" w:cs="Arial"/>
                            <w:sz w:val="20"/>
                            <w:szCs w:val="20"/>
                          </w:rPr>
                          <w:t>Октябрь 2021</w:t>
                        </w:r>
                      </w:p>
                    </w:txbxContent>
                  </v:textbox>
                </v:shape>
              </w:pict>
            </w:r>
            <w:r w:rsidR="00E41978" w:rsidRPr="00E10F28">
              <w:rPr>
                <w:rFonts w:ascii="Times New Roman" w:hAnsi="Times New Roman" w:cs="Times New Roman"/>
                <w:sz w:val="16"/>
                <w:szCs w:val="16"/>
              </w:rPr>
              <w:t>34,0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10,0</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Закупка товаров, работ и услуг для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05</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58.3.00.04000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34,0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10,0</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05</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58.3.00.04000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240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34,0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10,0</w:t>
            </w:r>
          </w:p>
        </w:tc>
      </w:tr>
      <w:tr w:rsidR="00E41978" w:rsidRPr="00E41978" w:rsidTr="00E41978">
        <w:trPr>
          <w:gridAfter w:val="1"/>
          <w:wAfter w:w="21" w:type="dxa"/>
          <w:trHeight w:val="960"/>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Бурмистровского сельсовета"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05</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58.4.00.00000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379,7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80,0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80,0</w:t>
            </w:r>
          </w:p>
        </w:tc>
      </w:tr>
      <w:tr w:rsidR="00E41978" w:rsidRPr="00E41978" w:rsidTr="00E41978">
        <w:trPr>
          <w:gridAfter w:val="1"/>
          <w:wAfter w:w="21" w:type="dxa"/>
          <w:trHeight w:val="127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Бурмистровского сельсовета"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05</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58.4.00.05000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379,7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80,0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80,0</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Закупка товаров, работ и услуг для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05</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58.4.00.05000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379,7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80,0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80,0</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05</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03</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58.4.00.05000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240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379,7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80,0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80,0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Культура, кинематография</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08</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1 264,0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812,2</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1 020,0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Культура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08</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1 264,0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812,2</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1 020,0</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Муниципальная программа "Сохранение и развитие культуры на территории Бурмистровского сельсовета"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08</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59.0.00.00000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1 264,0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812,2</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1 020,0</w:t>
            </w:r>
          </w:p>
        </w:tc>
      </w:tr>
      <w:tr w:rsidR="00E41978" w:rsidRPr="00E41978" w:rsidTr="00E41978">
        <w:trPr>
          <w:gridAfter w:val="1"/>
          <w:wAfter w:w="21" w:type="dxa"/>
          <w:trHeight w:val="705"/>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Реализация мероприятий муниципальной программы " Сохранение и развитие культуры на территории Бурмистровского сельсовета"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08</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59.0.00.40590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896,0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812,2</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1 020,0</w:t>
            </w:r>
          </w:p>
        </w:tc>
      </w:tr>
      <w:tr w:rsidR="00E41978" w:rsidRPr="00E41978" w:rsidTr="00E41978">
        <w:trPr>
          <w:gridAfter w:val="1"/>
          <w:wAfter w:w="21" w:type="dxa"/>
          <w:trHeight w:val="127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08</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59.0.00.40590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698,7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698,7</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698,7</w:t>
            </w:r>
          </w:p>
        </w:tc>
      </w:tr>
      <w:tr w:rsidR="00E41978" w:rsidRPr="00E41978" w:rsidTr="00E41978">
        <w:trPr>
          <w:gridAfter w:val="1"/>
          <w:wAfter w:w="21" w:type="dxa"/>
          <w:trHeight w:val="375"/>
        </w:trPr>
        <w:tc>
          <w:tcPr>
            <w:tcW w:w="4111" w:type="dxa"/>
            <w:shd w:val="clear" w:color="auto" w:fill="auto"/>
            <w:noWrap/>
            <w:hideMark/>
          </w:tcPr>
          <w:p w:rsidR="00E41978" w:rsidRPr="00E10F28" w:rsidRDefault="00E41978" w:rsidP="00E41978">
            <w:pPr>
              <w:rPr>
                <w:rFonts w:ascii="Times New Roman" w:hAnsi="Times New Roman" w:cs="Times New Roman"/>
                <w:color w:val="000000"/>
                <w:sz w:val="16"/>
                <w:szCs w:val="16"/>
              </w:rPr>
            </w:pPr>
            <w:r w:rsidRPr="00E10F28">
              <w:rPr>
                <w:rFonts w:ascii="Times New Roman" w:hAnsi="Times New Roman" w:cs="Times New Roman"/>
                <w:color w:val="000000"/>
                <w:sz w:val="16"/>
                <w:szCs w:val="16"/>
              </w:rPr>
              <w:t>Расходы на выплаты персоналу казенных учреждений</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08</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59.0.00.40590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110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698,7</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698,7</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698,7</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Закупка товаров, работ и услуг для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08</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59.0.00.40590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175,8</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96,5</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304,3</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08</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59.0.00.40590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240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175,8</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96,5</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304,3</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Иные бюджетные ассигнования</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08</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59.0.00.40590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800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21,5</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17,0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17,0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 xml:space="preserve">Исполнение судебных актов </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08</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59.0.00.40590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830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4,0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 xml:space="preserve">Уплата налогов, сборов и иных платежей </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08</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59.0.00.40590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850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17,5</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17,0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17,0</w:t>
            </w:r>
          </w:p>
        </w:tc>
      </w:tr>
      <w:tr w:rsidR="00E41978" w:rsidRPr="00E41978" w:rsidTr="00E41978">
        <w:trPr>
          <w:gridAfter w:val="1"/>
          <w:wAfter w:w="21" w:type="dxa"/>
          <w:trHeight w:val="127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08</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59.0.00.70510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368,0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r>
      <w:tr w:rsidR="00E41978" w:rsidRPr="00E41978" w:rsidTr="00E41978">
        <w:trPr>
          <w:gridAfter w:val="1"/>
          <w:wAfter w:w="21" w:type="dxa"/>
          <w:trHeight w:val="127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08</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59.0.00.70510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368,0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r>
      <w:tr w:rsidR="00E41978" w:rsidRPr="00E41978" w:rsidTr="00E41978">
        <w:trPr>
          <w:gridAfter w:val="1"/>
          <w:wAfter w:w="21" w:type="dxa"/>
          <w:trHeight w:val="319"/>
        </w:trPr>
        <w:tc>
          <w:tcPr>
            <w:tcW w:w="4111" w:type="dxa"/>
            <w:shd w:val="clear" w:color="auto" w:fill="auto"/>
            <w:noWrap/>
            <w:hideMark/>
          </w:tcPr>
          <w:p w:rsidR="00E41978" w:rsidRPr="00E10F28" w:rsidRDefault="00E41978" w:rsidP="00E41978">
            <w:pPr>
              <w:rPr>
                <w:rFonts w:ascii="Times New Roman" w:hAnsi="Times New Roman" w:cs="Times New Roman"/>
                <w:color w:val="000000"/>
                <w:sz w:val="16"/>
                <w:szCs w:val="16"/>
              </w:rPr>
            </w:pPr>
            <w:r w:rsidRPr="00E10F28">
              <w:rPr>
                <w:rFonts w:ascii="Times New Roman" w:hAnsi="Times New Roman" w:cs="Times New Roman"/>
                <w:color w:val="000000"/>
                <w:sz w:val="16"/>
                <w:szCs w:val="16"/>
              </w:rPr>
              <w:lastRenderedPageBreak/>
              <w:t>Расходы на выплаты персоналу казенных учреждений</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08</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59.0.00.70510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110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368,0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Социальная политика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10</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272,0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256,0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256,0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Пенсионное обеспечение</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10</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272,0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256,0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256,0</w:t>
            </w:r>
          </w:p>
        </w:tc>
      </w:tr>
      <w:tr w:rsidR="00E41978" w:rsidRPr="00E41978" w:rsidTr="00E41978">
        <w:trPr>
          <w:gridAfter w:val="1"/>
          <w:wAfter w:w="21" w:type="dxa"/>
          <w:trHeight w:val="319"/>
        </w:trPr>
        <w:tc>
          <w:tcPr>
            <w:tcW w:w="4111" w:type="dxa"/>
            <w:shd w:val="clear" w:color="auto" w:fill="auto"/>
            <w:noWrap/>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Непрограммные направления бюджета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10</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272,0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256,0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256,0</w:t>
            </w:r>
          </w:p>
        </w:tc>
      </w:tr>
      <w:tr w:rsidR="00E41978" w:rsidRPr="00E41978" w:rsidTr="00E41978">
        <w:trPr>
          <w:gridAfter w:val="1"/>
          <w:wAfter w:w="21" w:type="dxa"/>
          <w:trHeight w:val="642"/>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10</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99.0.00.02020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272,0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256,0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256,0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Социальное обеспечение и иные выплаты населению</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10</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99.0.00.02020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310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272,0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256,0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256,0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Иные пенсии, социальные доплаты к пенсиям</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10</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99.0.00.02020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312</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272,0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256,0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256,0</w:t>
            </w:r>
          </w:p>
        </w:tc>
      </w:tr>
      <w:tr w:rsidR="00E41978" w:rsidRPr="00E41978" w:rsidTr="00E41978">
        <w:trPr>
          <w:gridAfter w:val="1"/>
          <w:wAfter w:w="21" w:type="dxa"/>
          <w:trHeight w:val="630"/>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Социальные выплаты гражданам,кроме публичных нормативных социальных выплат</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10</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99.0.00.02020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320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Условно-утвержденные расходы</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99</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0,0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168,1</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381,3</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Условно-утвержденные расходы</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168,1</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381,3</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Непрограммные направления бюджета</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99.0.00.00000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168,1</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381,3</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Условно-утвержденные расходы</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99.0.00.99990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168,1</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381,3</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Условно-утвержденные расходы</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99.0.00.99990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900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168,1</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381,3</w:t>
            </w:r>
          </w:p>
        </w:tc>
      </w:tr>
      <w:tr w:rsidR="00E41978" w:rsidRPr="00E41978" w:rsidTr="00E41978">
        <w:trPr>
          <w:gridAfter w:val="1"/>
          <w:wAfter w:w="21" w:type="dxa"/>
          <w:trHeight w:val="319"/>
        </w:trPr>
        <w:tc>
          <w:tcPr>
            <w:tcW w:w="4111" w:type="dxa"/>
            <w:shd w:val="clear" w:color="auto" w:fill="auto"/>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Условно-утвержденные расходы</w:t>
            </w:r>
          </w:p>
        </w:tc>
        <w:tc>
          <w:tcPr>
            <w:tcW w:w="78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011</w:t>
            </w:r>
          </w:p>
        </w:tc>
        <w:tc>
          <w:tcPr>
            <w:tcW w:w="52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w:t>
            </w:r>
          </w:p>
        </w:tc>
        <w:tc>
          <w:tcPr>
            <w:tcW w:w="52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99.0.00.99990</w:t>
            </w:r>
          </w:p>
        </w:tc>
        <w:tc>
          <w:tcPr>
            <w:tcW w:w="6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990</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0,0</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168,1</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381,3</w:t>
            </w:r>
          </w:p>
        </w:tc>
      </w:tr>
      <w:tr w:rsidR="00E41978" w:rsidRPr="00E41978" w:rsidTr="00E41978">
        <w:trPr>
          <w:gridAfter w:val="1"/>
          <w:wAfter w:w="21" w:type="dxa"/>
          <w:trHeight w:val="375"/>
        </w:trPr>
        <w:tc>
          <w:tcPr>
            <w:tcW w:w="4111" w:type="dxa"/>
            <w:shd w:val="clear" w:color="auto" w:fill="auto"/>
            <w:noWrap/>
            <w:vAlign w:val="bottom"/>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Итого расходов</w:t>
            </w:r>
          </w:p>
        </w:tc>
        <w:tc>
          <w:tcPr>
            <w:tcW w:w="787" w:type="dxa"/>
            <w:shd w:val="clear" w:color="auto" w:fill="auto"/>
            <w:noWrap/>
            <w:vAlign w:val="bottom"/>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520" w:type="dxa"/>
            <w:shd w:val="clear" w:color="auto" w:fill="auto"/>
            <w:noWrap/>
            <w:vAlign w:val="bottom"/>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523" w:type="dxa"/>
            <w:shd w:val="clear" w:color="auto" w:fill="auto"/>
            <w:noWrap/>
            <w:vAlign w:val="bottom"/>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 </w:t>
            </w:r>
          </w:p>
        </w:tc>
        <w:tc>
          <w:tcPr>
            <w:tcW w:w="1596"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w:t>
            </w:r>
          </w:p>
        </w:tc>
        <w:tc>
          <w:tcPr>
            <w:tcW w:w="680" w:type="dxa"/>
            <w:shd w:val="clear" w:color="auto" w:fill="auto"/>
            <w:noWrap/>
            <w:vAlign w:val="bottom"/>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 </w:t>
            </w:r>
          </w:p>
        </w:tc>
        <w:tc>
          <w:tcPr>
            <w:tcW w:w="843"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8 606,8</w:t>
            </w:r>
          </w:p>
        </w:tc>
        <w:tc>
          <w:tcPr>
            <w:tcW w:w="766"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6 833,3</w:t>
            </w:r>
          </w:p>
        </w:tc>
        <w:tc>
          <w:tcPr>
            <w:tcW w:w="814" w:type="dxa"/>
            <w:shd w:val="clear" w:color="auto" w:fill="auto"/>
            <w:noWrap/>
            <w:vAlign w:val="center"/>
            <w:hideMark/>
          </w:tcPr>
          <w:p w:rsidR="00E41978" w:rsidRPr="00E10F28" w:rsidRDefault="00E41978" w:rsidP="00E41978">
            <w:pPr>
              <w:jc w:val="right"/>
              <w:rPr>
                <w:rFonts w:ascii="Times New Roman" w:hAnsi="Times New Roman" w:cs="Times New Roman"/>
                <w:b/>
                <w:bCs/>
                <w:sz w:val="16"/>
                <w:szCs w:val="16"/>
              </w:rPr>
            </w:pPr>
            <w:r w:rsidRPr="00E10F28">
              <w:rPr>
                <w:rFonts w:ascii="Times New Roman" w:hAnsi="Times New Roman" w:cs="Times New Roman"/>
                <w:b/>
                <w:bCs/>
                <w:sz w:val="16"/>
                <w:szCs w:val="16"/>
              </w:rPr>
              <w:t>7 741,2</w:t>
            </w:r>
          </w:p>
        </w:tc>
      </w:tr>
    </w:tbl>
    <w:p w:rsidR="0071135F" w:rsidRDefault="00185C54" w:rsidP="0071135F">
      <w:pPr>
        <w:spacing w:after="0" w:line="240" w:lineRule="auto"/>
        <w:jc w:val="right"/>
        <w:rPr>
          <w:rFonts w:ascii="Times New Roman" w:hAnsi="Times New Roman" w:cs="Times New Roman"/>
          <w:sz w:val="16"/>
          <w:szCs w:val="16"/>
        </w:rPr>
      </w:pPr>
      <w:r>
        <w:rPr>
          <w:rFonts w:ascii="Times New Roman" w:hAnsi="Times New Roman" w:cs="Times New Roman"/>
          <w:noProof/>
          <w:sz w:val="16"/>
          <w:szCs w:val="16"/>
          <w:lang w:eastAsia="ru-RU"/>
        </w:rPr>
        <w:pict>
          <v:shape id="_x0000_s1146" type="#_x0000_t202" style="position:absolute;left:0;text-align:left;margin-left:35pt;margin-top:-367.85pt;width:100.2pt;height:18pt;z-index:251751424;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46">
              <w:txbxContent>
                <w:p w:rsidR="00E7189E" w:rsidRPr="00603AD1" w:rsidRDefault="00E7189E" w:rsidP="00E7189E">
                  <w:pPr>
                    <w:jc w:val="center"/>
                    <w:rPr>
                      <w:rFonts w:ascii="Arial" w:hAnsi="Arial" w:cs="Arial"/>
                      <w:sz w:val="20"/>
                      <w:szCs w:val="20"/>
                    </w:rPr>
                  </w:pPr>
                  <w:r>
                    <w:rPr>
                      <w:rFonts w:ascii="Arial" w:hAnsi="Arial" w:cs="Arial"/>
                      <w:sz w:val="20"/>
                      <w:szCs w:val="20"/>
                    </w:rPr>
                    <w:t>Октябрь 2021</w:t>
                  </w:r>
                </w:p>
              </w:txbxContent>
            </v:textbox>
          </v:shape>
        </w:pict>
      </w:r>
      <w:r w:rsidRPr="00185C54">
        <w:rPr>
          <w:rFonts w:ascii="Times New Roman" w:hAnsi="Times New Roman" w:cs="Times New Roman"/>
          <w:b/>
          <w:bCs/>
          <w:noProof/>
          <w:sz w:val="16"/>
          <w:szCs w:val="16"/>
          <w:lang w:eastAsia="ru-RU"/>
        </w:rPr>
        <w:pict>
          <v:shape id="_x0000_s1126" type="#_x0000_t202" style="position:absolute;left:0;text-align:left;margin-left:1.65pt;margin-top:-369pt;width:33.35pt;height:18pt;z-index:251730944;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26">
              <w:txbxContent>
                <w:p w:rsidR="00E7189E" w:rsidRPr="00603AD1" w:rsidRDefault="00E7189E" w:rsidP="00E7189E">
                  <w:pPr>
                    <w:jc w:val="center"/>
                    <w:rPr>
                      <w:rFonts w:ascii="Arial" w:hAnsi="Arial" w:cs="Arial"/>
                      <w:sz w:val="20"/>
                      <w:szCs w:val="20"/>
                    </w:rPr>
                  </w:pPr>
                  <w:r>
                    <w:rPr>
                      <w:rFonts w:ascii="Arial" w:hAnsi="Arial" w:cs="Arial"/>
                      <w:sz w:val="20"/>
                      <w:szCs w:val="20"/>
                    </w:rPr>
                    <w:t>18</w:t>
                  </w:r>
                </w:p>
              </w:txbxContent>
            </v:textbox>
          </v:shape>
        </w:pict>
      </w:r>
      <w:r w:rsidR="00E41978" w:rsidRPr="00E10F28">
        <w:rPr>
          <w:rFonts w:ascii="Times New Roman" w:hAnsi="Times New Roman" w:cs="Times New Roman"/>
          <w:sz w:val="16"/>
          <w:szCs w:val="16"/>
        </w:rPr>
        <w:t>Приложение 9</w:t>
      </w:r>
      <w:r w:rsidR="00E41978" w:rsidRPr="00E41978">
        <w:rPr>
          <w:rFonts w:ascii="Times New Roman" w:hAnsi="Times New Roman" w:cs="Times New Roman"/>
          <w:sz w:val="16"/>
          <w:szCs w:val="16"/>
        </w:rPr>
        <w:t xml:space="preserve"> </w:t>
      </w:r>
      <w:r w:rsidR="00E41978" w:rsidRPr="00E10F28">
        <w:rPr>
          <w:rFonts w:ascii="Times New Roman" w:hAnsi="Times New Roman" w:cs="Times New Roman"/>
          <w:sz w:val="16"/>
          <w:szCs w:val="16"/>
        </w:rPr>
        <w:t>к решению сессии Совета депутатов Бурмистровского сельсовета</w:t>
      </w:r>
      <w:r w:rsidR="00E41978" w:rsidRPr="00E41978">
        <w:rPr>
          <w:rFonts w:ascii="Times New Roman" w:hAnsi="Times New Roman" w:cs="Times New Roman"/>
          <w:sz w:val="16"/>
          <w:szCs w:val="16"/>
        </w:rPr>
        <w:t xml:space="preserve"> </w:t>
      </w:r>
    </w:p>
    <w:p w:rsidR="00E41978" w:rsidRPr="00E41978" w:rsidRDefault="00E41978" w:rsidP="0071135F">
      <w:pPr>
        <w:spacing w:after="0" w:line="240" w:lineRule="auto"/>
        <w:jc w:val="right"/>
        <w:rPr>
          <w:rFonts w:ascii="Times New Roman" w:hAnsi="Times New Roman" w:cs="Times New Roman"/>
          <w:sz w:val="16"/>
          <w:szCs w:val="16"/>
        </w:rPr>
      </w:pPr>
      <w:r w:rsidRPr="00E10F28">
        <w:rPr>
          <w:rFonts w:ascii="Times New Roman" w:hAnsi="Times New Roman" w:cs="Times New Roman"/>
          <w:sz w:val="16"/>
          <w:szCs w:val="16"/>
        </w:rPr>
        <w:t>от 12.10.2021 № 53</w:t>
      </w:r>
    </w:p>
    <w:tbl>
      <w:tblPr>
        <w:tblW w:w="10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5358"/>
        <w:gridCol w:w="897"/>
        <w:gridCol w:w="850"/>
        <w:gridCol w:w="983"/>
        <w:gridCol w:w="7"/>
      </w:tblGrid>
      <w:tr w:rsidR="00E41978" w:rsidRPr="00E10F28" w:rsidTr="00E41978">
        <w:trPr>
          <w:trHeight w:val="645"/>
        </w:trPr>
        <w:tc>
          <w:tcPr>
            <w:tcW w:w="10675" w:type="dxa"/>
            <w:gridSpan w:val="6"/>
            <w:shd w:val="clear" w:color="auto" w:fill="auto"/>
            <w:vAlign w:val="center"/>
            <w:hideMark/>
          </w:tcPr>
          <w:p w:rsidR="00E41978" w:rsidRPr="00E10F28" w:rsidRDefault="00E41978" w:rsidP="0071135F">
            <w:pPr>
              <w:spacing w:after="0"/>
              <w:jc w:val="center"/>
              <w:rPr>
                <w:rFonts w:ascii="Times New Roman" w:hAnsi="Times New Roman" w:cs="Times New Roman"/>
                <w:b/>
                <w:bCs/>
                <w:sz w:val="16"/>
                <w:szCs w:val="16"/>
              </w:rPr>
            </w:pPr>
            <w:r w:rsidRPr="00E10F28">
              <w:rPr>
                <w:rFonts w:ascii="Times New Roman" w:hAnsi="Times New Roman" w:cs="Times New Roman"/>
                <w:b/>
                <w:bCs/>
                <w:sz w:val="16"/>
                <w:szCs w:val="16"/>
              </w:rPr>
              <w:t xml:space="preserve">           ИСТОЧНИКИ ФИНАНСИРОВАНИЯ ДЕФИЦИТА МЕСТНОГО БЮДЖЕТА НА 2021 ГОД И ПЛАНОВЫЙ ПЕРИОД 2022 И 2023 ГОДОВ </w:t>
            </w:r>
          </w:p>
        </w:tc>
      </w:tr>
      <w:tr w:rsidR="00E41978" w:rsidRPr="00E41978" w:rsidTr="00E41978">
        <w:trPr>
          <w:gridAfter w:val="1"/>
          <w:wAfter w:w="7" w:type="dxa"/>
          <w:trHeight w:val="300"/>
        </w:trPr>
        <w:tc>
          <w:tcPr>
            <w:tcW w:w="258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p>
        </w:tc>
        <w:tc>
          <w:tcPr>
            <w:tcW w:w="5358"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p>
        </w:tc>
        <w:tc>
          <w:tcPr>
            <w:tcW w:w="897"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p>
        </w:tc>
        <w:tc>
          <w:tcPr>
            <w:tcW w:w="85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p>
        </w:tc>
        <w:tc>
          <w:tcPr>
            <w:tcW w:w="983" w:type="dxa"/>
            <w:shd w:val="clear" w:color="auto" w:fill="auto"/>
            <w:noWrap/>
            <w:vAlign w:val="bottom"/>
            <w:hideMark/>
          </w:tcPr>
          <w:p w:rsidR="00E41978" w:rsidRPr="00E10F28" w:rsidRDefault="00E41978" w:rsidP="00E41978">
            <w:pPr>
              <w:jc w:val="right"/>
              <w:rPr>
                <w:rFonts w:ascii="Times New Roman" w:hAnsi="Times New Roman" w:cs="Times New Roman"/>
                <w:sz w:val="16"/>
                <w:szCs w:val="16"/>
              </w:rPr>
            </w:pPr>
            <w:r w:rsidRPr="00E10F28">
              <w:rPr>
                <w:rFonts w:ascii="Times New Roman" w:hAnsi="Times New Roman" w:cs="Times New Roman"/>
                <w:sz w:val="16"/>
                <w:szCs w:val="16"/>
              </w:rPr>
              <w:t>тыс.рублей</w:t>
            </w:r>
          </w:p>
        </w:tc>
      </w:tr>
      <w:tr w:rsidR="00E41978" w:rsidRPr="00E41978" w:rsidTr="00E41978">
        <w:trPr>
          <w:gridAfter w:val="1"/>
          <w:wAfter w:w="7" w:type="dxa"/>
          <w:trHeight w:val="127"/>
        </w:trPr>
        <w:tc>
          <w:tcPr>
            <w:tcW w:w="2580" w:type="dxa"/>
            <w:vMerge w:val="restart"/>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КОД</w:t>
            </w:r>
          </w:p>
        </w:tc>
        <w:tc>
          <w:tcPr>
            <w:tcW w:w="5358" w:type="dxa"/>
            <w:vMerge w:val="restart"/>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Наименование кода группы, подгруппы, статьи и вида источников финансирования дефицитов бюджетов</w:t>
            </w:r>
          </w:p>
        </w:tc>
        <w:tc>
          <w:tcPr>
            <w:tcW w:w="2730" w:type="dxa"/>
            <w:gridSpan w:val="3"/>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Сумма</w:t>
            </w:r>
          </w:p>
        </w:tc>
      </w:tr>
      <w:tr w:rsidR="00E41978" w:rsidRPr="00E41978" w:rsidTr="00E41978">
        <w:trPr>
          <w:gridAfter w:val="1"/>
          <w:wAfter w:w="7" w:type="dxa"/>
          <w:trHeight w:val="810"/>
        </w:trPr>
        <w:tc>
          <w:tcPr>
            <w:tcW w:w="2580" w:type="dxa"/>
            <w:vMerge/>
            <w:vAlign w:val="center"/>
            <w:hideMark/>
          </w:tcPr>
          <w:p w:rsidR="00E41978" w:rsidRPr="00E10F28" w:rsidRDefault="00E41978" w:rsidP="00E41978">
            <w:pPr>
              <w:rPr>
                <w:rFonts w:ascii="Times New Roman" w:hAnsi="Times New Roman" w:cs="Times New Roman"/>
                <w:sz w:val="16"/>
                <w:szCs w:val="16"/>
              </w:rPr>
            </w:pPr>
          </w:p>
        </w:tc>
        <w:tc>
          <w:tcPr>
            <w:tcW w:w="5358" w:type="dxa"/>
            <w:vMerge/>
            <w:vAlign w:val="center"/>
            <w:hideMark/>
          </w:tcPr>
          <w:p w:rsidR="00E41978" w:rsidRPr="00E10F28" w:rsidRDefault="00E41978" w:rsidP="00E41978">
            <w:pPr>
              <w:rPr>
                <w:rFonts w:ascii="Times New Roman" w:hAnsi="Times New Roman" w:cs="Times New Roman"/>
                <w:sz w:val="16"/>
                <w:szCs w:val="16"/>
              </w:rPr>
            </w:pPr>
          </w:p>
        </w:tc>
        <w:tc>
          <w:tcPr>
            <w:tcW w:w="897"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2021 год</w:t>
            </w:r>
          </w:p>
        </w:tc>
        <w:tc>
          <w:tcPr>
            <w:tcW w:w="850"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2022 год</w:t>
            </w:r>
          </w:p>
        </w:tc>
        <w:tc>
          <w:tcPr>
            <w:tcW w:w="983" w:type="dxa"/>
            <w:shd w:val="clear" w:color="auto" w:fill="auto"/>
            <w:noWrap/>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2023 год</w:t>
            </w:r>
          </w:p>
        </w:tc>
      </w:tr>
      <w:tr w:rsidR="00E41978" w:rsidRPr="00E41978" w:rsidTr="00E41978">
        <w:trPr>
          <w:gridAfter w:val="1"/>
          <w:wAfter w:w="7" w:type="dxa"/>
          <w:trHeight w:val="735"/>
        </w:trPr>
        <w:tc>
          <w:tcPr>
            <w:tcW w:w="2580"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xml:space="preserve"> 01 00 00 00 00 0000 000</w:t>
            </w:r>
          </w:p>
        </w:tc>
        <w:tc>
          <w:tcPr>
            <w:tcW w:w="5358" w:type="dxa"/>
            <w:shd w:val="clear" w:color="auto" w:fill="auto"/>
            <w:vAlign w:val="center"/>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Источники внутреннего финансирования дефицита местного бюджета, в том числе:</w:t>
            </w:r>
          </w:p>
        </w:tc>
        <w:tc>
          <w:tcPr>
            <w:tcW w:w="89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566,5</w:t>
            </w:r>
          </w:p>
        </w:tc>
        <w:tc>
          <w:tcPr>
            <w:tcW w:w="850"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0,0</w:t>
            </w:r>
          </w:p>
        </w:tc>
        <w:tc>
          <w:tcPr>
            <w:tcW w:w="983" w:type="dxa"/>
            <w:shd w:val="clear" w:color="000000" w:fill="FFFFFF"/>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0,0</w:t>
            </w:r>
          </w:p>
        </w:tc>
      </w:tr>
      <w:tr w:rsidR="00E41978" w:rsidRPr="00E41978" w:rsidTr="00E41978">
        <w:trPr>
          <w:gridAfter w:val="1"/>
          <w:wAfter w:w="7" w:type="dxa"/>
          <w:trHeight w:val="600"/>
        </w:trPr>
        <w:tc>
          <w:tcPr>
            <w:tcW w:w="2580"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01 05 00 00 00 0000 000</w:t>
            </w:r>
          </w:p>
        </w:tc>
        <w:tc>
          <w:tcPr>
            <w:tcW w:w="5358" w:type="dxa"/>
            <w:shd w:val="clear" w:color="auto" w:fill="auto"/>
            <w:vAlign w:val="center"/>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Изменение остатков средств на счетах по учету средств бюджета</w:t>
            </w:r>
          </w:p>
        </w:tc>
        <w:tc>
          <w:tcPr>
            <w:tcW w:w="89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566,5</w:t>
            </w:r>
          </w:p>
        </w:tc>
        <w:tc>
          <w:tcPr>
            <w:tcW w:w="850"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0,0</w:t>
            </w:r>
          </w:p>
        </w:tc>
        <w:tc>
          <w:tcPr>
            <w:tcW w:w="983"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0,0</w:t>
            </w:r>
          </w:p>
        </w:tc>
      </w:tr>
      <w:tr w:rsidR="00E41978" w:rsidRPr="00E41978" w:rsidTr="00E41978">
        <w:trPr>
          <w:gridAfter w:val="1"/>
          <w:wAfter w:w="7" w:type="dxa"/>
          <w:trHeight w:val="600"/>
        </w:trPr>
        <w:tc>
          <w:tcPr>
            <w:tcW w:w="2580"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01 05 00 00 00 0000 500</w:t>
            </w:r>
          </w:p>
        </w:tc>
        <w:tc>
          <w:tcPr>
            <w:tcW w:w="5358" w:type="dxa"/>
            <w:shd w:val="clear" w:color="auto" w:fill="auto"/>
            <w:vAlign w:val="center"/>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Увеличение остатков средств бюджета поселения</w:t>
            </w:r>
          </w:p>
        </w:tc>
        <w:tc>
          <w:tcPr>
            <w:tcW w:w="89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-8 040,3</w:t>
            </w:r>
          </w:p>
        </w:tc>
        <w:tc>
          <w:tcPr>
            <w:tcW w:w="850"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-6 833,3</w:t>
            </w:r>
          </w:p>
        </w:tc>
        <w:tc>
          <w:tcPr>
            <w:tcW w:w="983"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-7 741,2</w:t>
            </w:r>
          </w:p>
        </w:tc>
      </w:tr>
      <w:tr w:rsidR="00E41978" w:rsidRPr="00E41978" w:rsidTr="00E41978">
        <w:trPr>
          <w:gridAfter w:val="1"/>
          <w:wAfter w:w="7" w:type="dxa"/>
          <w:trHeight w:val="600"/>
        </w:trPr>
        <w:tc>
          <w:tcPr>
            <w:tcW w:w="2580"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01 05 02 00 00 0000 500</w:t>
            </w:r>
          </w:p>
        </w:tc>
        <w:tc>
          <w:tcPr>
            <w:tcW w:w="5358" w:type="dxa"/>
            <w:shd w:val="clear" w:color="auto" w:fill="auto"/>
            <w:vAlign w:val="center"/>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Увеличение прочих остатков средств бюджета</w:t>
            </w:r>
          </w:p>
        </w:tc>
        <w:tc>
          <w:tcPr>
            <w:tcW w:w="89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-8 040,3</w:t>
            </w:r>
          </w:p>
        </w:tc>
        <w:tc>
          <w:tcPr>
            <w:tcW w:w="850"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-6 833,3</w:t>
            </w:r>
          </w:p>
        </w:tc>
        <w:tc>
          <w:tcPr>
            <w:tcW w:w="983"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-7 741,2</w:t>
            </w:r>
          </w:p>
        </w:tc>
      </w:tr>
      <w:tr w:rsidR="00E41978" w:rsidRPr="00E41978" w:rsidTr="00E41978">
        <w:trPr>
          <w:gridAfter w:val="1"/>
          <w:wAfter w:w="7" w:type="dxa"/>
          <w:trHeight w:val="600"/>
        </w:trPr>
        <w:tc>
          <w:tcPr>
            <w:tcW w:w="2580"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01 05 02 01 00 0000 510</w:t>
            </w:r>
          </w:p>
        </w:tc>
        <w:tc>
          <w:tcPr>
            <w:tcW w:w="5358" w:type="dxa"/>
            <w:shd w:val="clear" w:color="auto" w:fill="auto"/>
            <w:vAlign w:val="center"/>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 xml:space="preserve">Увеличение прочих остатков денежных средств бюджета </w:t>
            </w:r>
          </w:p>
        </w:tc>
        <w:tc>
          <w:tcPr>
            <w:tcW w:w="89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-8 040,3</w:t>
            </w:r>
          </w:p>
        </w:tc>
        <w:tc>
          <w:tcPr>
            <w:tcW w:w="850"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-6 833,3</w:t>
            </w:r>
          </w:p>
        </w:tc>
        <w:tc>
          <w:tcPr>
            <w:tcW w:w="983"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-7 741,2</w:t>
            </w:r>
          </w:p>
        </w:tc>
      </w:tr>
      <w:tr w:rsidR="00E41978" w:rsidRPr="00E41978" w:rsidTr="00E41978">
        <w:trPr>
          <w:gridAfter w:val="1"/>
          <w:wAfter w:w="7" w:type="dxa"/>
          <w:trHeight w:val="600"/>
        </w:trPr>
        <w:tc>
          <w:tcPr>
            <w:tcW w:w="2580"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01 05 02 01 10 0000 510</w:t>
            </w:r>
          </w:p>
        </w:tc>
        <w:tc>
          <w:tcPr>
            <w:tcW w:w="5358" w:type="dxa"/>
            <w:shd w:val="clear" w:color="auto" w:fill="auto"/>
            <w:vAlign w:val="center"/>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Увеличение прочих остатков денежных средств бюджета поселения</w:t>
            </w:r>
          </w:p>
        </w:tc>
        <w:tc>
          <w:tcPr>
            <w:tcW w:w="89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-8 040,3</w:t>
            </w:r>
          </w:p>
        </w:tc>
        <w:tc>
          <w:tcPr>
            <w:tcW w:w="850"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-6 833,3</w:t>
            </w:r>
          </w:p>
        </w:tc>
        <w:tc>
          <w:tcPr>
            <w:tcW w:w="983"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-7 741,2</w:t>
            </w:r>
          </w:p>
        </w:tc>
      </w:tr>
      <w:tr w:rsidR="00E41978" w:rsidRPr="00E41978" w:rsidTr="00E41978">
        <w:trPr>
          <w:gridAfter w:val="1"/>
          <w:wAfter w:w="7" w:type="dxa"/>
          <w:trHeight w:val="600"/>
        </w:trPr>
        <w:tc>
          <w:tcPr>
            <w:tcW w:w="2580"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01 05 00 00 00 0000 600</w:t>
            </w:r>
          </w:p>
        </w:tc>
        <w:tc>
          <w:tcPr>
            <w:tcW w:w="5358" w:type="dxa"/>
            <w:shd w:val="clear" w:color="auto" w:fill="auto"/>
            <w:vAlign w:val="center"/>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Уменьшение остатков средств бюджета</w:t>
            </w:r>
          </w:p>
        </w:tc>
        <w:tc>
          <w:tcPr>
            <w:tcW w:w="89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8 606,8</w:t>
            </w:r>
          </w:p>
        </w:tc>
        <w:tc>
          <w:tcPr>
            <w:tcW w:w="850"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6 833,3</w:t>
            </w:r>
          </w:p>
        </w:tc>
        <w:tc>
          <w:tcPr>
            <w:tcW w:w="983"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7 741,2</w:t>
            </w:r>
          </w:p>
        </w:tc>
      </w:tr>
      <w:tr w:rsidR="00E41978" w:rsidRPr="00E41978" w:rsidTr="00E41978">
        <w:trPr>
          <w:gridAfter w:val="1"/>
          <w:wAfter w:w="7" w:type="dxa"/>
          <w:trHeight w:val="600"/>
        </w:trPr>
        <w:tc>
          <w:tcPr>
            <w:tcW w:w="2580"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01 05 02 00 00 0000 600</w:t>
            </w:r>
          </w:p>
        </w:tc>
        <w:tc>
          <w:tcPr>
            <w:tcW w:w="5358" w:type="dxa"/>
            <w:shd w:val="clear" w:color="auto" w:fill="auto"/>
            <w:vAlign w:val="center"/>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Уменьшение прочих остатков средств бюджета</w:t>
            </w:r>
          </w:p>
        </w:tc>
        <w:tc>
          <w:tcPr>
            <w:tcW w:w="89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8 606,8</w:t>
            </w:r>
          </w:p>
        </w:tc>
        <w:tc>
          <w:tcPr>
            <w:tcW w:w="850"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6 833,3</w:t>
            </w:r>
          </w:p>
        </w:tc>
        <w:tc>
          <w:tcPr>
            <w:tcW w:w="983"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7 741,2</w:t>
            </w:r>
          </w:p>
        </w:tc>
      </w:tr>
      <w:tr w:rsidR="00E41978" w:rsidRPr="00E41978" w:rsidTr="00E41978">
        <w:trPr>
          <w:gridAfter w:val="1"/>
          <w:wAfter w:w="7" w:type="dxa"/>
          <w:trHeight w:val="600"/>
        </w:trPr>
        <w:tc>
          <w:tcPr>
            <w:tcW w:w="2580"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 xml:space="preserve"> 01 05 02 01 00 0000 610</w:t>
            </w:r>
          </w:p>
        </w:tc>
        <w:tc>
          <w:tcPr>
            <w:tcW w:w="5358" w:type="dxa"/>
            <w:shd w:val="clear" w:color="auto" w:fill="auto"/>
            <w:vAlign w:val="center"/>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Уменьшение прочих остатков денежных средств бюджета</w:t>
            </w:r>
          </w:p>
        </w:tc>
        <w:tc>
          <w:tcPr>
            <w:tcW w:w="89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8 606,8</w:t>
            </w:r>
          </w:p>
        </w:tc>
        <w:tc>
          <w:tcPr>
            <w:tcW w:w="850"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6 833,3</w:t>
            </w:r>
          </w:p>
        </w:tc>
        <w:tc>
          <w:tcPr>
            <w:tcW w:w="983"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7 741,2</w:t>
            </w:r>
          </w:p>
        </w:tc>
      </w:tr>
      <w:tr w:rsidR="00E41978" w:rsidRPr="00E41978" w:rsidTr="00E41978">
        <w:trPr>
          <w:gridAfter w:val="1"/>
          <w:wAfter w:w="7" w:type="dxa"/>
          <w:trHeight w:val="600"/>
        </w:trPr>
        <w:tc>
          <w:tcPr>
            <w:tcW w:w="2580"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lastRenderedPageBreak/>
              <w:t>01 05 02 01 10 0000 610</w:t>
            </w:r>
          </w:p>
        </w:tc>
        <w:tc>
          <w:tcPr>
            <w:tcW w:w="5358" w:type="dxa"/>
            <w:shd w:val="clear" w:color="auto" w:fill="auto"/>
            <w:vAlign w:val="center"/>
            <w:hideMark/>
          </w:tcPr>
          <w:p w:rsidR="00E41978" w:rsidRPr="00E10F28" w:rsidRDefault="00E41978" w:rsidP="00E41978">
            <w:pPr>
              <w:rPr>
                <w:rFonts w:ascii="Times New Roman" w:hAnsi="Times New Roman" w:cs="Times New Roman"/>
                <w:sz w:val="16"/>
                <w:szCs w:val="16"/>
              </w:rPr>
            </w:pPr>
            <w:r w:rsidRPr="00E10F28">
              <w:rPr>
                <w:rFonts w:ascii="Times New Roman" w:hAnsi="Times New Roman" w:cs="Times New Roman"/>
                <w:sz w:val="16"/>
                <w:szCs w:val="16"/>
              </w:rPr>
              <w:t>Уменьшение прочих остатков денежных средств бюджета поселения</w:t>
            </w:r>
          </w:p>
        </w:tc>
        <w:tc>
          <w:tcPr>
            <w:tcW w:w="897"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8 606,8</w:t>
            </w:r>
          </w:p>
        </w:tc>
        <w:tc>
          <w:tcPr>
            <w:tcW w:w="850"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6 833,3</w:t>
            </w:r>
          </w:p>
        </w:tc>
        <w:tc>
          <w:tcPr>
            <w:tcW w:w="983" w:type="dxa"/>
            <w:shd w:val="clear" w:color="auto" w:fill="auto"/>
            <w:vAlign w:val="center"/>
            <w:hideMark/>
          </w:tcPr>
          <w:p w:rsidR="00E41978" w:rsidRPr="00E10F28" w:rsidRDefault="00E41978" w:rsidP="00E41978">
            <w:pPr>
              <w:jc w:val="center"/>
              <w:rPr>
                <w:rFonts w:ascii="Times New Roman" w:hAnsi="Times New Roman" w:cs="Times New Roman"/>
                <w:sz w:val="16"/>
                <w:szCs w:val="16"/>
              </w:rPr>
            </w:pPr>
            <w:r w:rsidRPr="00E10F28">
              <w:rPr>
                <w:rFonts w:ascii="Times New Roman" w:hAnsi="Times New Roman" w:cs="Times New Roman"/>
                <w:sz w:val="16"/>
                <w:szCs w:val="16"/>
              </w:rPr>
              <w:t>7 741,2</w:t>
            </w:r>
          </w:p>
        </w:tc>
      </w:tr>
      <w:tr w:rsidR="00E41978" w:rsidRPr="00E41978" w:rsidTr="00E41978">
        <w:trPr>
          <w:gridAfter w:val="1"/>
          <w:wAfter w:w="7" w:type="dxa"/>
          <w:trHeight w:val="600"/>
        </w:trPr>
        <w:tc>
          <w:tcPr>
            <w:tcW w:w="7938" w:type="dxa"/>
            <w:gridSpan w:val="2"/>
            <w:shd w:val="clear" w:color="auto" w:fill="auto"/>
            <w:vAlign w:val="center"/>
            <w:hideMark/>
          </w:tcPr>
          <w:p w:rsidR="00E41978" w:rsidRPr="00E10F28" w:rsidRDefault="00E41978" w:rsidP="00E41978">
            <w:pPr>
              <w:rPr>
                <w:rFonts w:ascii="Times New Roman" w:hAnsi="Times New Roman" w:cs="Times New Roman"/>
                <w:b/>
                <w:bCs/>
                <w:sz w:val="16"/>
                <w:szCs w:val="16"/>
              </w:rPr>
            </w:pPr>
            <w:r w:rsidRPr="00E10F28">
              <w:rPr>
                <w:rFonts w:ascii="Times New Roman" w:hAnsi="Times New Roman" w:cs="Times New Roman"/>
                <w:b/>
                <w:bCs/>
                <w:sz w:val="16"/>
                <w:szCs w:val="16"/>
              </w:rPr>
              <w:t>ИТОГО</w:t>
            </w:r>
          </w:p>
        </w:tc>
        <w:tc>
          <w:tcPr>
            <w:tcW w:w="897"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566,5</w:t>
            </w:r>
          </w:p>
        </w:tc>
        <w:tc>
          <w:tcPr>
            <w:tcW w:w="850" w:type="dxa"/>
            <w:shd w:val="clear" w:color="auto" w:fill="auto"/>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0,0</w:t>
            </w:r>
          </w:p>
        </w:tc>
        <w:tc>
          <w:tcPr>
            <w:tcW w:w="983" w:type="dxa"/>
            <w:shd w:val="clear" w:color="000000" w:fill="FFFFFF"/>
            <w:vAlign w:val="center"/>
            <w:hideMark/>
          </w:tcPr>
          <w:p w:rsidR="00E41978" w:rsidRPr="00E10F28" w:rsidRDefault="00E41978" w:rsidP="00E41978">
            <w:pPr>
              <w:jc w:val="center"/>
              <w:rPr>
                <w:rFonts w:ascii="Times New Roman" w:hAnsi="Times New Roman" w:cs="Times New Roman"/>
                <w:b/>
                <w:bCs/>
                <w:sz w:val="16"/>
                <w:szCs w:val="16"/>
              </w:rPr>
            </w:pPr>
            <w:r w:rsidRPr="00E10F28">
              <w:rPr>
                <w:rFonts w:ascii="Times New Roman" w:hAnsi="Times New Roman" w:cs="Times New Roman"/>
                <w:b/>
                <w:bCs/>
                <w:sz w:val="16"/>
                <w:szCs w:val="16"/>
              </w:rPr>
              <w:t>0,0</w:t>
            </w:r>
          </w:p>
        </w:tc>
      </w:tr>
    </w:tbl>
    <w:p w:rsidR="00E41978" w:rsidRPr="00E41978" w:rsidRDefault="00185C54" w:rsidP="004A742B">
      <w:pPr>
        <w:pStyle w:val="a8"/>
        <w:rPr>
          <w:rFonts w:ascii="Times New Roman" w:hAnsi="Times New Roman"/>
          <w:sz w:val="16"/>
          <w:szCs w:val="16"/>
        </w:rPr>
      </w:pPr>
      <w:r w:rsidRPr="00185C54">
        <w:rPr>
          <w:rFonts w:ascii="Times New Roman" w:hAnsi="Times New Roman" w:cs="Times New Roman"/>
          <w:b/>
          <w:bCs/>
          <w:noProof/>
          <w:sz w:val="16"/>
          <w:szCs w:val="16"/>
          <w:lang w:eastAsia="ru-RU"/>
        </w:rPr>
        <w:pict>
          <v:shape id="_x0000_s1127" type="#_x0000_t202" style="position:absolute;margin-left:396.1pt;margin-top:-79.35pt;width:33.35pt;height:18pt;z-index:251731968;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27">
              <w:txbxContent>
                <w:p w:rsidR="00E7189E" w:rsidRPr="00603AD1" w:rsidRDefault="00E7189E" w:rsidP="00E7189E">
                  <w:pPr>
                    <w:jc w:val="center"/>
                    <w:rPr>
                      <w:rFonts w:ascii="Arial" w:hAnsi="Arial" w:cs="Arial"/>
                      <w:sz w:val="20"/>
                      <w:szCs w:val="20"/>
                    </w:rPr>
                  </w:pPr>
                  <w:r>
                    <w:rPr>
                      <w:rFonts w:ascii="Arial" w:hAnsi="Arial" w:cs="Arial"/>
                      <w:sz w:val="20"/>
                      <w:szCs w:val="20"/>
                    </w:rPr>
                    <w:t>19</w:t>
                  </w:r>
                </w:p>
              </w:txbxContent>
            </v:textbox>
          </v:shape>
        </w:pict>
      </w:r>
      <w:r w:rsidRPr="00185C54">
        <w:rPr>
          <w:rFonts w:ascii="Times New Roman" w:hAnsi="Times New Roman" w:cs="Times New Roman"/>
          <w:noProof/>
          <w:lang w:eastAsia="ru-RU"/>
        </w:rPr>
        <w:pict>
          <v:shape id="_x0000_s1147" type="#_x0000_t202" style="position:absolute;margin-left:429.45pt;margin-top:-81pt;width:100.2pt;height:18pt;z-index:251752448;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47">
              <w:txbxContent>
                <w:p w:rsidR="00E7189E" w:rsidRPr="00603AD1" w:rsidRDefault="00E7189E" w:rsidP="00E7189E">
                  <w:pPr>
                    <w:jc w:val="center"/>
                    <w:rPr>
                      <w:rFonts w:ascii="Arial" w:hAnsi="Arial" w:cs="Arial"/>
                      <w:sz w:val="20"/>
                      <w:szCs w:val="20"/>
                    </w:rPr>
                  </w:pPr>
                  <w:r>
                    <w:rPr>
                      <w:rFonts w:ascii="Arial" w:hAnsi="Arial" w:cs="Arial"/>
                      <w:sz w:val="20"/>
                      <w:szCs w:val="20"/>
                    </w:rPr>
                    <w:t>Октябрь 2021</w:t>
                  </w:r>
                </w:p>
              </w:txbxContent>
            </v:textbox>
          </v:shape>
        </w:pict>
      </w:r>
    </w:p>
    <w:p w:rsidR="004A742B" w:rsidRPr="004A742B" w:rsidRDefault="004A742B" w:rsidP="004A742B">
      <w:pPr>
        <w:pStyle w:val="12"/>
        <w:jc w:val="center"/>
        <w:rPr>
          <w:rFonts w:ascii="Times New Roman" w:hAnsi="Times New Roman" w:cs="Times New Roman"/>
          <w:b/>
        </w:rPr>
      </w:pPr>
      <w:r w:rsidRPr="004A742B">
        <w:rPr>
          <w:rFonts w:ascii="Times New Roman" w:hAnsi="Times New Roman" w:cs="Times New Roman"/>
        </w:rPr>
        <w:t>СОВЕТ ДЕПУТАТОВ БУРМИСТРОВСКОГО СЕЛЬСОВЕТА</w:t>
      </w:r>
    </w:p>
    <w:p w:rsidR="004A742B" w:rsidRPr="004A742B" w:rsidRDefault="004A742B" w:rsidP="004A742B">
      <w:pPr>
        <w:pStyle w:val="12"/>
        <w:jc w:val="center"/>
        <w:rPr>
          <w:rFonts w:ascii="Times New Roman" w:hAnsi="Times New Roman" w:cs="Times New Roman"/>
          <w:b/>
        </w:rPr>
      </w:pPr>
      <w:r w:rsidRPr="004A742B">
        <w:rPr>
          <w:rFonts w:ascii="Times New Roman" w:hAnsi="Times New Roman" w:cs="Times New Roman"/>
        </w:rPr>
        <w:t>ИСКИТИМСКОГО РАЙОНА НОВОСИБИРСКОЙ ОБЛАСТИ</w:t>
      </w:r>
    </w:p>
    <w:p w:rsidR="004A742B" w:rsidRPr="004A742B" w:rsidRDefault="004A742B" w:rsidP="004A742B">
      <w:pPr>
        <w:pStyle w:val="12"/>
        <w:jc w:val="center"/>
        <w:rPr>
          <w:rFonts w:ascii="Times New Roman" w:hAnsi="Times New Roman" w:cs="Times New Roman"/>
          <w:b/>
        </w:rPr>
      </w:pPr>
      <w:r w:rsidRPr="004A742B">
        <w:rPr>
          <w:rFonts w:ascii="Times New Roman" w:hAnsi="Times New Roman" w:cs="Times New Roman"/>
        </w:rPr>
        <w:t>(шестого созыва)</w:t>
      </w:r>
    </w:p>
    <w:p w:rsidR="004A742B" w:rsidRPr="004A742B" w:rsidRDefault="004A742B" w:rsidP="004A742B">
      <w:pPr>
        <w:pStyle w:val="12"/>
        <w:jc w:val="center"/>
        <w:rPr>
          <w:rFonts w:ascii="Times New Roman" w:hAnsi="Times New Roman" w:cs="Times New Roman"/>
          <w:b/>
        </w:rPr>
      </w:pPr>
      <w:r w:rsidRPr="004A742B">
        <w:rPr>
          <w:rFonts w:ascii="Times New Roman" w:hAnsi="Times New Roman" w:cs="Times New Roman"/>
        </w:rPr>
        <w:t>РЕШЕНИЕ</w:t>
      </w:r>
    </w:p>
    <w:p w:rsidR="004A742B" w:rsidRPr="004A742B" w:rsidRDefault="004A742B" w:rsidP="004A742B">
      <w:pPr>
        <w:pStyle w:val="12"/>
        <w:jc w:val="center"/>
        <w:rPr>
          <w:rFonts w:ascii="Times New Roman" w:hAnsi="Times New Roman" w:cs="Times New Roman"/>
          <w:b/>
        </w:rPr>
      </w:pPr>
      <w:r w:rsidRPr="004A742B">
        <w:rPr>
          <w:rFonts w:ascii="Times New Roman" w:hAnsi="Times New Roman" w:cs="Times New Roman"/>
        </w:rPr>
        <w:t>Шестнадцатой очередной сессии</w:t>
      </w:r>
    </w:p>
    <w:p w:rsidR="004A742B" w:rsidRPr="004A742B" w:rsidRDefault="004A742B" w:rsidP="004A742B">
      <w:pPr>
        <w:pStyle w:val="12"/>
        <w:jc w:val="center"/>
        <w:rPr>
          <w:rFonts w:ascii="Times New Roman" w:hAnsi="Times New Roman" w:cs="Times New Roman"/>
          <w:b/>
        </w:rPr>
      </w:pPr>
      <w:r w:rsidRPr="004A742B">
        <w:rPr>
          <w:rFonts w:ascii="Times New Roman" w:hAnsi="Times New Roman" w:cs="Times New Roman"/>
        </w:rPr>
        <w:t>д.Бурмистрово</w:t>
      </w:r>
    </w:p>
    <w:p w:rsidR="004A742B" w:rsidRPr="004A742B" w:rsidRDefault="004A742B" w:rsidP="004A742B">
      <w:pPr>
        <w:pStyle w:val="12"/>
        <w:rPr>
          <w:rFonts w:ascii="Times New Roman" w:hAnsi="Times New Roman" w:cs="Times New Roman"/>
        </w:rPr>
      </w:pPr>
      <w:r w:rsidRPr="004A742B">
        <w:rPr>
          <w:rFonts w:ascii="Times New Roman" w:hAnsi="Times New Roman" w:cs="Times New Roman"/>
        </w:rPr>
        <w:t xml:space="preserve">от  12.10.2021  года                                                                                       </w:t>
      </w:r>
      <w:r w:rsidR="0071135F">
        <w:rPr>
          <w:rFonts w:ascii="Times New Roman" w:hAnsi="Times New Roman" w:cs="Times New Roman"/>
        </w:rPr>
        <w:t xml:space="preserve">                                                            </w:t>
      </w:r>
      <w:r w:rsidRPr="004A742B">
        <w:rPr>
          <w:rFonts w:ascii="Times New Roman" w:hAnsi="Times New Roman" w:cs="Times New Roman"/>
        </w:rPr>
        <w:t xml:space="preserve"> № 54</w:t>
      </w:r>
    </w:p>
    <w:p w:rsidR="004A742B" w:rsidRPr="004A742B" w:rsidRDefault="004A742B" w:rsidP="004A742B">
      <w:pPr>
        <w:pStyle w:val="12"/>
        <w:jc w:val="both"/>
        <w:rPr>
          <w:rFonts w:ascii="Times New Roman" w:hAnsi="Times New Roman" w:cs="Times New Roman"/>
          <w:bCs/>
        </w:rPr>
      </w:pPr>
      <w:r w:rsidRPr="004A742B">
        <w:rPr>
          <w:rFonts w:ascii="Times New Roman" w:hAnsi="Times New Roman" w:cs="Times New Roman"/>
          <w:bCs/>
        </w:rPr>
        <w:t>О комиссии Бурмистровского сельсовета Искитимского района Новосибирской области по соблюдению лицами, замещающими муниципальные должности Бурмистровского</w:t>
      </w:r>
      <w:r>
        <w:rPr>
          <w:rFonts w:ascii="Times New Roman" w:hAnsi="Times New Roman" w:cs="Times New Roman"/>
          <w:bCs/>
        </w:rPr>
        <w:t xml:space="preserve"> сельсовета Искитимского района </w:t>
      </w:r>
      <w:r w:rsidRPr="004A742B">
        <w:rPr>
          <w:rFonts w:ascii="Times New Roman" w:hAnsi="Times New Roman" w:cs="Times New Roman"/>
          <w:bCs/>
        </w:rPr>
        <w:t xml:space="preserve">Новосибирской области, </w:t>
      </w:r>
      <w:r w:rsidRPr="004A742B">
        <w:rPr>
          <w:rFonts w:ascii="Times New Roman" w:hAnsi="Times New Roman" w:cs="Times New Roman"/>
        </w:rPr>
        <w:t xml:space="preserve">ограничений, запретов и исполнению ими </w:t>
      </w:r>
      <w:r>
        <w:rPr>
          <w:rFonts w:ascii="Times New Roman" w:hAnsi="Times New Roman" w:cs="Times New Roman"/>
        </w:rPr>
        <w:t xml:space="preserve">обязанностей, установленных </w:t>
      </w:r>
      <w:r w:rsidRPr="004A742B">
        <w:rPr>
          <w:rFonts w:ascii="Times New Roman" w:hAnsi="Times New Roman" w:cs="Times New Roman"/>
        </w:rPr>
        <w:t>законодательством Российской Федерации о противодействии коррупции</w:t>
      </w:r>
    </w:p>
    <w:p w:rsidR="004A742B" w:rsidRPr="004A742B" w:rsidRDefault="004A742B" w:rsidP="004A742B">
      <w:pPr>
        <w:pStyle w:val="12"/>
        <w:jc w:val="both"/>
        <w:rPr>
          <w:rFonts w:ascii="Times New Roman" w:hAnsi="Times New Roman" w:cs="Times New Roman"/>
        </w:rPr>
      </w:pPr>
      <w:r w:rsidRPr="004A742B">
        <w:rPr>
          <w:rFonts w:ascii="Times New Roman" w:hAnsi="Times New Roman" w:cs="Times New Roman"/>
        </w:rPr>
        <w:tab/>
      </w:r>
      <w:r w:rsidRPr="004A742B">
        <w:rPr>
          <w:rFonts w:ascii="Times New Roman" w:hAnsi="Times New Roman" w:cs="Times New Roman"/>
          <w:bCs/>
          <w:lang w:eastAsia="ru-RU"/>
        </w:rPr>
        <w:t>В целях обеспечения реализации в Бурмистровском сельсовете Искитимского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4A742B">
        <w:rPr>
          <w:rFonts w:ascii="Times New Roman" w:eastAsia="Times New Roman" w:hAnsi="Times New Roman" w:cs="Times New Roman"/>
          <w:lang w:eastAsia="ru-RU"/>
        </w:rPr>
        <w:t>,</w:t>
      </w:r>
      <w:r w:rsidRPr="004A742B">
        <w:rPr>
          <w:rFonts w:ascii="Times New Roman" w:hAnsi="Times New Roman" w:cs="Times New Roman"/>
        </w:rPr>
        <w:t xml:space="preserve"> Совет депутатов Бурмистровского сельсовета</w:t>
      </w:r>
    </w:p>
    <w:p w:rsidR="004A742B" w:rsidRPr="004A742B" w:rsidRDefault="004A742B" w:rsidP="004A742B">
      <w:pPr>
        <w:pStyle w:val="12"/>
        <w:jc w:val="both"/>
        <w:rPr>
          <w:rFonts w:ascii="Times New Roman" w:eastAsia="Times New Roman" w:hAnsi="Times New Roman" w:cs="Times New Roman"/>
          <w:b/>
          <w:bCs/>
          <w:color w:val="000000"/>
          <w:lang w:eastAsia="ru-RU"/>
        </w:rPr>
      </w:pPr>
      <w:r w:rsidRPr="004A742B">
        <w:rPr>
          <w:rFonts w:ascii="Times New Roman" w:hAnsi="Times New Roman" w:cs="Times New Roman"/>
        </w:rPr>
        <w:t>РЕШИЛ:</w:t>
      </w:r>
    </w:p>
    <w:p w:rsidR="004A742B" w:rsidRPr="004A742B" w:rsidRDefault="004A742B" w:rsidP="004A742B">
      <w:pPr>
        <w:pStyle w:val="12"/>
        <w:jc w:val="both"/>
        <w:rPr>
          <w:rFonts w:ascii="Times New Roman" w:hAnsi="Times New Roman" w:cs="Times New Roman"/>
          <w:bCs/>
          <w:lang w:eastAsia="ru-RU"/>
        </w:rPr>
      </w:pPr>
      <w:r w:rsidRPr="004A742B">
        <w:rPr>
          <w:rFonts w:ascii="Times New Roman" w:eastAsia="Times New Roman" w:hAnsi="Times New Roman" w:cs="Times New Roman"/>
          <w:lang w:eastAsia="ru-RU"/>
        </w:rPr>
        <w:t xml:space="preserve"> </w:t>
      </w:r>
      <w:r w:rsidRPr="004A742B">
        <w:rPr>
          <w:rFonts w:ascii="Times New Roman" w:hAnsi="Times New Roman" w:cs="Times New Roman"/>
          <w:bCs/>
          <w:lang w:eastAsia="ru-RU"/>
        </w:rPr>
        <w:t xml:space="preserve">1. Создать </w:t>
      </w:r>
      <w:r w:rsidRPr="004A742B">
        <w:rPr>
          <w:rFonts w:ascii="Times New Roman" w:hAnsi="Times New Roman" w:cs="Times New Roman"/>
          <w:lang w:eastAsia="ru-RU"/>
        </w:rPr>
        <w:t>комиссию Бурмистровского</w:t>
      </w:r>
      <w:r w:rsidRPr="004A742B">
        <w:rPr>
          <w:rFonts w:ascii="Times New Roman" w:hAnsi="Times New Roman" w:cs="Times New Roman"/>
          <w:bCs/>
          <w:lang w:eastAsia="ru-RU"/>
        </w:rPr>
        <w:t xml:space="preserve"> сельсовета Искитимского района Новосибирской области </w:t>
      </w:r>
      <w:r w:rsidRPr="004A742B">
        <w:rPr>
          <w:rFonts w:ascii="Times New Roman" w:hAnsi="Times New Roman" w:cs="Times New Roman"/>
          <w:lang w:eastAsia="ru-RU"/>
        </w:rPr>
        <w:t xml:space="preserve">по соблюдению </w:t>
      </w:r>
      <w:r w:rsidRPr="004A742B">
        <w:rPr>
          <w:rFonts w:ascii="Times New Roman" w:hAnsi="Times New Roman" w:cs="Times New Roman"/>
          <w:bCs/>
          <w:lang w:eastAsia="ru-RU"/>
        </w:rPr>
        <w:t>лицами, замещающими муниципальные должности Бурмистровского сельсовета Искитимского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4A742B" w:rsidRPr="004A742B" w:rsidRDefault="004A742B" w:rsidP="004A742B">
      <w:pPr>
        <w:pStyle w:val="12"/>
        <w:jc w:val="both"/>
        <w:rPr>
          <w:rFonts w:ascii="Times New Roman" w:hAnsi="Times New Roman" w:cs="Times New Roman"/>
          <w:bCs/>
          <w:lang w:eastAsia="ru-RU"/>
        </w:rPr>
      </w:pPr>
      <w:r w:rsidRPr="004A742B">
        <w:rPr>
          <w:rFonts w:ascii="Times New Roman" w:hAnsi="Times New Roman" w:cs="Times New Roman"/>
          <w:bCs/>
          <w:lang w:eastAsia="ru-RU"/>
        </w:rPr>
        <w:t xml:space="preserve">2. Утвердить прилагаемое Положение о </w:t>
      </w:r>
      <w:r w:rsidRPr="004A742B">
        <w:rPr>
          <w:rFonts w:ascii="Times New Roman" w:hAnsi="Times New Roman" w:cs="Times New Roman"/>
          <w:lang w:eastAsia="ru-RU"/>
        </w:rPr>
        <w:t>комиссии Бурмистровского</w:t>
      </w:r>
      <w:r w:rsidRPr="004A742B">
        <w:rPr>
          <w:rFonts w:ascii="Times New Roman" w:hAnsi="Times New Roman" w:cs="Times New Roman"/>
          <w:bCs/>
          <w:lang w:eastAsia="ru-RU"/>
        </w:rPr>
        <w:t xml:space="preserve"> сельсовета Искитимского района Новосибирской области </w:t>
      </w:r>
      <w:r w:rsidRPr="004A742B">
        <w:rPr>
          <w:rFonts w:ascii="Times New Roman" w:hAnsi="Times New Roman" w:cs="Times New Roman"/>
          <w:lang w:eastAsia="ru-RU"/>
        </w:rPr>
        <w:t xml:space="preserve">по соблюдению </w:t>
      </w:r>
      <w:r w:rsidRPr="004A742B">
        <w:rPr>
          <w:rFonts w:ascii="Times New Roman" w:hAnsi="Times New Roman" w:cs="Times New Roman"/>
          <w:bCs/>
          <w:lang w:eastAsia="ru-RU"/>
        </w:rPr>
        <w:t>лицами, замещающими муниципальные должности Бурмистровского сельсовета Искитимского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4A742B" w:rsidRPr="004A742B" w:rsidRDefault="004A742B" w:rsidP="004A742B">
      <w:pPr>
        <w:pStyle w:val="12"/>
        <w:jc w:val="both"/>
        <w:rPr>
          <w:rFonts w:ascii="Times New Roman" w:hAnsi="Times New Roman" w:cs="Times New Roman"/>
          <w:bCs/>
          <w:i/>
          <w:lang w:eastAsia="ru-RU"/>
        </w:rPr>
      </w:pPr>
      <w:r w:rsidRPr="004A742B">
        <w:rPr>
          <w:rFonts w:ascii="Times New Roman" w:hAnsi="Times New Roman" w:cs="Times New Roman"/>
          <w:bCs/>
          <w:lang w:eastAsia="ru-RU"/>
        </w:rPr>
        <w:t>3. Утвердить состав комиссии Бурмистровского сельсовета Искитимского района Новосибирской области по соблюдению лицами, замещающими муниципальные должности Бурмистровского сельсовета Искитимского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4A742B" w:rsidRPr="004A742B" w:rsidRDefault="004A742B" w:rsidP="004A742B">
      <w:pPr>
        <w:pStyle w:val="12"/>
        <w:jc w:val="both"/>
        <w:rPr>
          <w:rFonts w:ascii="Times New Roman" w:hAnsi="Times New Roman" w:cs="Times New Roman"/>
          <w:bCs/>
        </w:rPr>
      </w:pPr>
      <w:r w:rsidRPr="004A742B">
        <w:rPr>
          <w:rFonts w:ascii="Times New Roman" w:hAnsi="Times New Roman" w:cs="Times New Roman"/>
          <w:bCs/>
        </w:rPr>
        <w:t>4. Опубликовать настоящее решение в периодическом печатном издании "Вестник Бурмистровского сельсовета" и разместить на официальном сайте Бурмистровского</w:t>
      </w:r>
      <w:r w:rsidRPr="004A742B">
        <w:rPr>
          <w:rFonts w:ascii="Times New Roman" w:hAnsi="Times New Roman" w:cs="Times New Roman"/>
          <w:bCs/>
          <w:lang w:eastAsia="ru-RU"/>
        </w:rPr>
        <w:t xml:space="preserve"> сельсовета Искитимского района Новосибирской области</w:t>
      </w:r>
      <w:r w:rsidRPr="004A742B">
        <w:rPr>
          <w:rFonts w:ascii="Times New Roman" w:hAnsi="Times New Roman" w:cs="Times New Roman"/>
          <w:bCs/>
        </w:rPr>
        <w:t>.</w:t>
      </w:r>
    </w:p>
    <w:p w:rsidR="004A742B" w:rsidRDefault="004A742B" w:rsidP="004A742B">
      <w:pPr>
        <w:pStyle w:val="a8"/>
        <w:rPr>
          <w:rFonts w:ascii="Times New Roman" w:hAnsi="Times New Roman"/>
        </w:rPr>
      </w:pPr>
      <w:r w:rsidRPr="009C2B3B">
        <w:rPr>
          <w:rFonts w:ascii="Times New Roman" w:hAnsi="Times New Roman"/>
        </w:rPr>
        <w:t xml:space="preserve">Заместитель председателя Совета депутатов </w:t>
      </w:r>
      <w:r>
        <w:rPr>
          <w:rFonts w:ascii="Times New Roman" w:hAnsi="Times New Roman"/>
        </w:rPr>
        <w:t xml:space="preserve">                                </w:t>
      </w:r>
      <w:r w:rsidRPr="009C2B3B">
        <w:rPr>
          <w:rFonts w:ascii="Times New Roman" w:hAnsi="Times New Roman"/>
        </w:rPr>
        <w:t>Вр.и.о.главы Бурмис</w:t>
      </w:r>
      <w:r>
        <w:rPr>
          <w:rFonts w:ascii="Times New Roman" w:hAnsi="Times New Roman"/>
        </w:rPr>
        <w:t>тровского</w:t>
      </w:r>
      <w:r w:rsidRPr="009C2B3B">
        <w:rPr>
          <w:rFonts w:ascii="Times New Roman" w:hAnsi="Times New Roman"/>
        </w:rPr>
        <w:t xml:space="preserve"> </w:t>
      </w:r>
      <w:r>
        <w:rPr>
          <w:rFonts w:ascii="Times New Roman" w:hAnsi="Times New Roman"/>
        </w:rPr>
        <w:t>сельсовета</w:t>
      </w:r>
    </w:p>
    <w:p w:rsidR="004A742B" w:rsidRPr="009C2B3B" w:rsidRDefault="004A742B" w:rsidP="004A742B">
      <w:pPr>
        <w:pStyle w:val="a8"/>
        <w:rPr>
          <w:rFonts w:ascii="Times New Roman" w:hAnsi="Times New Roman"/>
        </w:rPr>
      </w:pPr>
      <w:r>
        <w:rPr>
          <w:rFonts w:ascii="Times New Roman" w:hAnsi="Times New Roman"/>
        </w:rPr>
        <w:t xml:space="preserve">Бурмистровского сельсовета   </w:t>
      </w:r>
      <w:r w:rsidRPr="009C2B3B">
        <w:rPr>
          <w:rFonts w:ascii="Times New Roman" w:hAnsi="Times New Roman"/>
        </w:rPr>
        <w:t xml:space="preserve">О.В.Данивец </w:t>
      </w:r>
      <w:r>
        <w:rPr>
          <w:rFonts w:ascii="Times New Roman" w:hAnsi="Times New Roman"/>
        </w:rPr>
        <w:t xml:space="preserve">                                  </w:t>
      </w:r>
      <w:r w:rsidRPr="009C2B3B">
        <w:rPr>
          <w:rFonts w:ascii="Times New Roman" w:hAnsi="Times New Roman"/>
        </w:rPr>
        <w:t>Л.И.Бовталова</w:t>
      </w:r>
    </w:p>
    <w:p w:rsidR="004A742B" w:rsidRPr="004715A4" w:rsidRDefault="004A742B" w:rsidP="004A742B">
      <w:pPr>
        <w:pStyle w:val="a8"/>
        <w:jc w:val="both"/>
        <w:rPr>
          <w:rFonts w:ascii="Times New Roman" w:hAnsi="Times New Roman" w:cs="Times New Roman"/>
          <w:sz w:val="18"/>
          <w:szCs w:val="18"/>
        </w:rPr>
      </w:pPr>
      <w:r w:rsidRPr="004715A4">
        <w:rPr>
          <w:rFonts w:ascii="Times New Roman" w:hAnsi="Times New Roman" w:cs="Times New Roman"/>
          <w:kern w:val="2"/>
          <w:sz w:val="18"/>
          <w:szCs w:val="18"/>
        </w:rPr>
        <w:t>Приложение к решению размещено на официальном сайте</w:t>
      </w:r>
      <w:r w:rsidRPr="004715A4">
        <w:rPr>
          <w:rFonts w:ascii="Times New Roman" w:hAnsi="Times New Roman" w:cs="Times New Roman"/>
          <w:b/>
          <w:kern w:val="2"/>
          <w:sz w:val="18"/>
          <w:szCs w:val="18"/>
        </w:rPr>
        <w:t xml:space="preserve"> </w:t>
      </w:r>
      <w:r w:rsidRPr="004715A4">
        <w:rPr>
          <w:rFonts w:ascii="Times New Roman" w:hAnsi="Times New Roman" w:cs="Times New Roman"/>
          <w:sz w:val="18"/>
          <w:szCs w:val="18"/>
        </w:rPr>
        <w:t xml:space="preserve">Бурмистровского сельсовета в сети Интернет: </w:t>
      </w:r>
      <w:r w:rsidRPr="004715A4">
        <w:rPr>
          <w:rFonts w:ascii="Times New Roman" w:eastAsia="Calibri" w:hAnsi="Times New Roman" w:cs="Times New Roman"/>
          <w:sz w:val="18"/>
          <w:szCs w:val="18"/>
        </w:rPr>
        <w:t>http://burmistrovsky.</w:t>
      </w:r>
      <w:r w:rsidRPr="004715A4">
        <w:rPr>
          <w:rFonts w:ascii="Times New Roman" w:eastAsia="Calibri" w:hAnsi="Times New Roman" w:cs="Times New Roman"/>
          <w:sz w:val="18"/>
          <w:szCs w:val="18"/>
          <w:lang w:val="en-US"/>
        </w:rPr>
        <w:t>nso</w:t>
      </w:r>
      <w:r w:rsidRPr="004715A4">
        <w:rPr>
          <w:rFonts w:ascii="Times New Roman" w:eastAsia="Calibri" w:hAnsi="Times New Roman" w:cs="Times New Roman"/>
          <w:sz w:val="18"/>
          <w:szCs w:val="18"/>
        </w:rPr>
        <w:t>.ru</w:t>
      </w:r>
    </w:p>
    <w:p w:rsidR="004A742B" w:rsidRDefault="004A742B" w:rsidP="009754CF">
      <w:pPr>
        <w:pStyle w:val="12"/>
        <w:jc w:val="both"/>
        <w:rPr>
          <w:rFonts w:ascii="Arial" w:hAnsi="Arial" w:cs="Arial"/>
          <w:sz w:val="20"/>
          <w:szCs w:val="20"/>
        </w:rPr>
      </w:pPr>
    </w:p>
    <w:p w:rsidR="004A742B" w:rsidRPr="004A742B" w:rsidRDefault="004A742B" w:rsidP="004A742B">
      <w:pPr>
        <w:pStyle w:val="12"/>
        <w:jc w:val="center"/>
        <w:rPr>
          <w:rFonts w:ascii="Times New Roman" w:hAnsi="Times New Roman" w:cs="Times New Roman"/>
          <w:b/>
        </w:rPr>
      </w:pPr>
      <w:r w:rsidRPr="004A742B">
        <w:rPr>
          <w:rFonts w:ascii="Times New Roman" w:hAnsi="Times New Roman" w:cs="Times New Roman"/>
        </w:rPr>
        <w:t>СОВЕТ ДЕПУТАТОВ БУРМИСТРОВСКОГО СЕЛЬСОВЕТА</w:t>
      </w:r>
    </w:p>
    <w:p w:rsidR="004A742B" w:rsidRPr="004A742B" w:rsidRDefault="004A742B" w:rsidP="004A742B">
      <w:pPr>
        <w:pStyle w:val="12"/>
        <w:jc w:val="center"/>
        <w:rPr>
          <w:rFonts w:ascii="Times New Roman" w:hAnsi="Times New Roman" w:cs="Times New Roman"/>
          <w:b/>
        </w:rPr>
      </w:pPr>
      <w:r w:rsidRPr="004A742B">
        <w:rPr>
          <w:rFonts w:ascii="Times New Roman" w:hAnsi="Times New Roman" w:cs="Times New Roman"/>
        </w:rPr>
        <w:t>ИСКИТИМСКОГО РАЙОНА НОВОСИБИРСКОЙ ОБЛАСТИ</w:t>
      </w:r>
    </w:p>
    <w:p w:rsidR="004A742B" w:rsidRPr="004A742B" w:rsidRDefault="004A742B" w:rsidP="004A742B">
      <w:pPr>
        <w:pStyle w:val="12"/>
        <w:jc w:val="center"/>
        <w:rPr>
          <w:rFonts w:ascii="Times New Roman" w:hAnsi="Times New Roman" w:cs="Times New Roman"/>
          <w:b/>
        </w:rPr>
      </w:pPr>
      <w:r w:rsidRPr="004A742B">
        <w:rPr>
          <w:rFonts w:ascii="Times New Roman" w:hAnsi="Times New Roman" w:cs="Times New Roman"/>
        </w:rPr>
        <w:t>(шестого созыва)</w:t>
      </w:r>
    </w:p>
    <w:p w:rsidR="004A742B" w:rsidRPr="004A742B" w:rsidRDefault="004A742B" w:rsidP="004A742B">
      <w:pPr>
        <w:pStyle w:val="12"/>
        <w:jc w:val="center"/>
        <w:rPr>
          <w:rFonts w:ascii="Times New Roman" w:hAnsi="Times New Roman" w:cs="Times New Roman"/>
          <w:b/>
        </w:rPr>
      </w:pPr>
      <w:r w:rsidRPr="004A742B">
        <w:rPr>
          <w:rFonts w:ascii="Times New Roman" w:hAnsi="Times New Roman" w:cs="Times New Roman"/>
        </w:rPr>
        <w:t>РЕШЕНИЕ</w:t>
      </w:r>
    </w:p>
    <w:p w:rsidR="004A742B" w:rsidRPr="004A742B" w:rsidRDefault="004A742B" w:rsidP="004A742B">
      <w:pPr>
        <w:pStyle w:val="12"/>
        <w:jc w:val="center"/>
        <w:rPr>
          <w:rFonts w:ascii="Times New Roman" w:hAnsi="Times New Roman" w:cs="Times New Roman"/>
          <w:b/>
        </w:rPr>
      </w:pPr>
      <w:r w:rsidRPr="004A742B">
        <w:rPr>
          <w:rFonts w:ascii="Times New Roman" w:hAnsi="Times New Roman" w:cs="Times New Roman"/>
        </w:rPr>
        <w:t>Шестнадцатой очередной сессии</w:t>
      </w:r>
    </w:p>
    <w:p w:rsidR="004A742B" w:rsidRPr="004A742B" w:rsidRDefault="004A742B" w:rsidP="004A742B">
      <w:pPr>
        <w:pStyle w:val="12"/>
        <w:jc w:val="center"/>
        <w:rPr>
          <w:rFonts w:ascii="Times New Roman" w:hAnsi="Times New Roman" w:cs="Times New Roman"/>
          <w:b/>
        </w:rPr>
      </w:pPr>
      <w:r w:rsidRPr="004A742B">
        <w:rPr>
          <w:rFonts w:ascii="Times New Roman" w:hAnsi="Times New Roman" w:cs="Times New Roman"/>
        </w:rPr>
        <w:t>д.Бурмистрово</w:t>
      </w:r>
    </w:p>
    <w:p w:rsidR="004A742B" w:rsidRPr="004A742B" w:rsidRDefault="004A742B" w:rsidP="004A742B">
      <w:pPr>
        <w:pStyle w:val="12"/>
        <w:jc w:val="both"/>
        <w:rPr>
          <w:rFonts w:ascii="Times New Roman" w:hAnsi="Times New Roman" w:cs="Times New Roman"/>
          <w:b/>
        </w:rPr>
      </w:pPr>
      <w:r w:rsidRPr="004A742B">
        <w:rPr>
          <w:rFonts w:ascii="Times New Roman" w:hAnsi="Times New Roman" w:cs="Times New Roman"/>
        </w:rPr>
        <w:t xml:space="preserve">от  12.10.2021  года                                                                                        </w:t>
      </w:r>
      <w:r w:rsidR="00246D8F">
        <w:rPr>
          <w:rFonts w:ascii="Times New Roman" w:hAnsi="Times New Roman" w:cs="Times New Roman"/>
        </w:rPr>
        <w:t xml:space="preserve">                                        </w:t>
      </w:r>
      <w:r w:rsidRPr="004A742B">
        <w:rPr>
          <w:rFonts w:ascii="Times New Roman" w:hAnsi="Times New Roman" w:cs="Times New Roman"/>
        </w:rPr>
        <w:t>№ 55</w:t>
      </w:r>
    </w:p>
    <w:p w:rsidR="004A742B" w:rsidRPr="004A742B" w:rsidRDefault="004A742B" w:rsidP="004A742B">
      <w:pPr>
        <w:pStyle w:val="12"/>
        <w:jc w:val="both"/>
        <w:rPr>
          <w:rFonts w:ascii="Times New Roman" w:hAnsi="Times New Roman" w:cs="Times New Roman"/>
          <w:bCs/>
        </w:rPr>
      </w:pPr>
      <w:r w:rsidRPr="004A742B">
        <w:rPr>
          <w:rFonts w:ascii="Times New Roman" w:hAnsi="Times New Roman" w:cs="Times New Roman"/>
          <w:bCs/>
        </w:rPr>
        <w:t>О утверждении порядка принятия решения о применении к лицам, замещающим отдельные муниципальные должности Бурмистровского</w:t>
      </w:r>
      <w:r w:rsidRPr="004A742B">
        <w:rPr>
          <w:rFonts w:ascii="Times New Roman" w:hAnsi="Times New Roman" w:cs="Times New Roman"/>
          <w:bCs/>
          <w:i/>
        </w:rPr>
        <w:t xml:space="preserve"> </w:t>
      </w:r>
      <w:r w:rsidRPr="004A742B">
        <w:rPr>
          <w:rFonts w:ascii="Times New Roman" w:hAnsi="Times New Roman" w:cs="Times New Roman"/>
          <w:bCs/>
        </w:rPr>
        <w:t xml:space="preserve">сельсовета Искитимского района Новосибирской области, мер ответственности, </w:t>
      </w:r>
    </w:p>
    <w:p w:rsidR="004A742B" w:rsidRPr="004A742B" w:rsidRDefault="00185C54" w:rsidP="004A742B">
      <w:pPr>
        <w:pStyle w:val="12"/>
        <w:jc w:val="both"/>
        <w:rPr>
          <w:rFonts w:ascii="Times New Roman" w:hAnsi="Times New Roman" w:cs="Times New Roman"/>
          <w:bCs/>
        </w:rPr>
      </w:pPr>
      <w:r>
        <w:rPr>
          <w:rFonts w:ascii="Times New Roman" w:hAnsi="Times New Roman" w:cs="Times New Roman"/>
          <w:bCs/>
          <w:noProof/>
          <w:lang w:eastAsia="ru-RU"/>
        </w:rPr>
        <w:lastRenderedPageBreak/>
        <w:pict>
          <v:shape id="_x0000_s1148" type="#_x0000_t202" style="position:absolute;left:0;text-align:left;margin-left:35.6pt;margin-top:-19.6pt;width:100.2pt;height:18pt;z-index:251753472;mso-width-relative:margin;mso-height-relative:margin" fillcolor="#d8d8d8 [2732]" strokecolor="#666 [1936]" strokeweight="1pt">
            <v:fill color2="#999 [1296]"/>
            <v:shadow on="t" type="perspective" color="#7f7f7f [1601]" opacity=".5" offset="1pt" offset2="-3pt"/>
            <v:textbox style="mso-next-textbox:#_x0000_s1148">
              <w:txbxContent>
                <w:p w:rsidR="00E7189E" w:rsidRPr="00603AD1" w:rsidRDefault="00E7189E" w:rsidP="00E7189E">
                  <w:pPr>
                    <w:jc w:val="center"/>
                    <w:rPr>
                      <w:rFonts w:ascii="Arial" w:hAnsi="Arial" w:cs="Arial"/>
                      <w:sz w:val="20"/>
                      <w:szCs w:val="20"/>
                    </w:rPr>
                  </w:pPr>
                  <w:r>
                    <w:rPr>
                      <w:rFonts w:ascii="Arial" w:hAnsi="Arial" w:cs="Arial"/>
                      <w:sz w:val="20"/>
                      <w:szCs w:val="20"/>
                    </w:rPr>
                    <w:t>Октябрь 2021</w:t>
                  </w:r>
                </w:p>
              </w:txbxContent>
            </v:textbox>
          </v:shape>
        </w:pict>
      </w:r>
      <w:r>
        <w:rPr>
          <w:rFonts w:ascii="Times New Roman" w:hAnsi="Times New Roman" w:cs="Times New Roman"/>
          <w:bCs/>
          <w:noProof/>
          <w:lang w:eastAsia="ru-RU"/>
        </w:rPr>
        <w:pict>
          <v:shape id="_x0000_s1128" type="#_x0000_t202" style="position:absolute;left:0;text-align:left;margin-left:2.25pt;margin-top:-19.6pt;width:33.35pt;height:18pt;z-index:251732992;mso-width-relative:margin;mso-height-relative:margin" fillcolor="#d8d8d8 [2732]" strokecolor="#666 [1936]" strokeweight="1pt">
            <v:fill color2="#999 [1296]"/>
            <v:shadow on="t" type="perspective" color="#7f7f7f [1601]" opacity=".5" offset="1pt" offset2="-3pt"/>
            <v:textbox style="mso-next-textbox:#_x0000_s1128">
              <w:txbxContent>
                <w:p w:rsidR="00E7189E" w:rsidRPr="00603AD1" w:rsidRDefault="00E7189E" w:rsidP="00E7189E">
                  <w:pPr>
                    <w:jc w:val="center"/>
                    <w:rPr>
                      <w:rFonts w:ascii="Arial" w:hAnsi="Arial" w:cs="Arial"/>
                      <w:sz w:val="20"/>
                      <w:szCs w:val="20"/>
                    </w:rPr>
                  </w:pPr>
                  <w:r>
                    <w:rPr>
                      <w:rFonts w:ascii="Arial" w:hAnsi="Arial" w:cs="Arial"/>
                      <w:sz w:val="20"/>
                      <w:szCs w:val="20"/>
                    </w:rPr>
                    <w:t>20</w:t>
                  </w:r>
                </w:p>
              </w:txbxContent>
            </v:textbox>
          </v:shape>
        </w:pict>
      </w:r>
      <w:r w:rsidR="004A742B" w:rsidRPr="004A742B">
        <w:rPr>
          <w:rFonts w:ascii="Times New Roman" w:hAnsi="Times New Roman" w:cs="Times New Roman"/>
          <w:bCs/>
        </w:rPr>
        <w:t>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4A742B" w:rsidRPr="004A742B" w:rsidRDefault="004A742B" w:rsidP="004A742B">
      <w:pPr>
        <w:pStyle w:val="12"/>
        <w:jc w:val="both"/>
        <w:rPr>
          <w:rFonts w:ascii="Times New Roman" w:hAnsi="Times New Roman" w:cs="Times New Roman"/>
        </w:rPr>
      </w:pPr>
      <w:r w:rsidRPr="004A742B">
        <w:rPr>
          <w:rFonts w:ascii="Times New Roman" w:hAnsi="Times New Roman" w:cs="Times New Roman"/>
        </w:rPr>
        <w:tab/>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4A742B">
        <w:rPr>
          <w:rFonts w:ascii="Times New Roman" w:eastAsiaTheme="minorHAnsi" w:hAnsi="Times New Roman" w:cs="Times New Roman"/>
          <w:bC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4A742B">
        <w:rPr>
          <w:rFonts w:ascii="Times New Roman" w:hAnsi="Times New Roman" w:cs="Times New Roman"/>
        </w:rPr>
        <w:t>, руководствуясь Уставом сельского поселения Бурмистровского сельсовета Искитимского района Новосибирской области, Совет депутатов Бурмистровского сельсовета</w:t>
      </w:r>
    </w:p>
    <w:p w:rsidR="004A742B" w:rsidRPr="004A742B" w:rsidRDefault="004A742B" w:rsidP="004A742B">
      <w:pPr>
        <w:pStyle w:val="12"/>
        <w:jc w:val="both"/>
        <w:rPr>
          <w:rFonts w:ascii="Times New Roman" w:hAnsi="Times New Roman" w:cs="Times New Roman"/>
        </w:rPr>
      </w:pPr>
      <w:r w:rsidRPr="004A742B">
        <w:rPr>
          <w:rFonts w:ascii="Times New Roman" w:hAnsi="Times New Roman" w:cs="Times New Roman"/>
        </w:rPr>
        <w:t>РЕШИЛ:</w:t>
      </w:r>
    </w:p>
    <w:p w:rsidR="004A742B" w:rsidRPr="004A742B" w:rsidRDefault="004A742B" w:rsidP="004A742B">
      <w:pPr>
        <w:pStyle w:val="12"/>
        <w:jc w:val="both"/>
        <w:rPr>
          <w:rFonts w:ascii="Times New Roman" w:hAnsi="Times New Roman" w:cs="Times New Roman"/>
        </w:rPr>
      </w:pPr>
      <w:r w:rsidRPr="004A742B">
        <w:rPr>
          <w:rFonts w:ascii="Times New Roman" w:hAnsi="Times New Roman" w:cs="Times New Roman"/>
        </w:rPr>
        <w:t xml:space="preserve"> 1. Утвердить прилагаемый Порядок принятия решения о применении к лицам, замещающим отдельные муниципальные должности Бурмистровского сельсовета Искитимского района Новосибирской области</w:t>
      </w:r>
      <w:r w:rsidRPr="004A742B">
        <w:rPr>
          <w:rFonts w:ascii="Times New Roman" w:hAnsi="Times New Roman" w:cs="Times New Roman"/>
          <w:i/>
        </w:rPr>
        <w:t>,</w:t>
      </w:r>
      <w:r w:rsidRPr="004A742B">
        <w:rPr>
          <w:rFonts w:ascii="Times New Roman" w:hAnsi="Times New Roman" w:cs="Times New Roman"/>
        </w:rPr>
        <w:t xml:space="preserve"> мер ответственности, предусмотренных частью7.3-1 статьи 40 Федерального закона от 06.10.2003 № 131-ФЗ «Об общих принципах организации местного самоуправления в Российской Федерации». </w:t>
      </w:r>
    </w:p>
    <w:p w:rsidR="004A742B" w:rsidRPr="004A742B" w:rsidRDefault="004A742B" w:rsidP="004A742B">
      <w:pPr>
        <w:pStyle w:val="12"/>
        <w:jc w:val="both"/>
        <w:rPr>
          <w:rFonts w:ascii="Times New Roman" w:hAnsi="Times New Roman" w:cs="Times New Roman"/>
          <w:bCs/>
        </w:rPr>
      </w:pPr>
      <w:r w:rsidRPr="004A742B">
        <w:rPr>
          <w:rFonts w:ascii="Times New Roman" w:hAnsi="Times New Roman" w:cs="Times New Roman"/>
        </w:rPr>
        <w:t>2. Признать утратившим силу решение Совета депутатов Бурмистровского сельсовета Искитимского района Новосибирской области от 07.04.2020 № 203 "</w:t>
      </w:r>
      <w:r w:rsidRPr="004A742B">
        <w:rPr>
          <w:rFonts w:ascii="Times New Roman" w:hAnsi="Times New Roman" w:cs="Times New Roman"/>
          <w:bCs/>
        </w:rPr>
        <w:t xml:space="preserve"> Об утверждении порядка принятия решения о применении к лицам, замещающим отдельные муниципальные должности Бурмистровского сельсовета Искитимского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4A742B" w:rsidRPr="004A742B" w:rsidRDefault="004A742B" w:rsidP="004A742B">
      <w:pPr>
        <w:pStyle w:val="12"/>
        <w:jc w:val="both"/>
        <w:rPr>
          <w:rFonts w:ascii="Times New Roman" w:hAnsi="Times New Roman" w:cs="Times New Roman"/>
          <w:bCs/>
        </w:rPr>
      </w:pPr>
      <w:r w:rsidRPr="004A742B">
        <w:rPr>
          <w:rFonts w:ascii="Times New Roman" w:hAnsi="Times New Roman" w:cs="Times New Roman"/>
          <w:bCs/>
        </w:rPr>
        <w:t>3. Опубликовать настоящее решение в периодическом печатном издании "Вестник Бурмистровского сельсовета" и разместить на официальном сайте Бурмистровского сельсовета Искитимского района Новосибирской области.</w:t>
      </w:r>
    </w:p>
    <w:p w:rsidR="004A742B" w:rsidRPr="004A742B" w:rsidRDefault="004A742B" w:rsidP="004A742B">
      <w:pPr>
        <w:pStyle w:val="12"/>
        <w:jc w:val="both"/>
        <w:rPr>
          <w:rFonts w:ascii="Times New Roman" w:hAnsi="Times New Roman" w:cs="Times New Roman"/>
          <w:bCs/>
        </w:rPr>
      </w:pPr>
      <w:r w:rsidRPr="004A742B">
        <w:rPr>
          <w:rFonts w:ascii="Times New Roman" w:hAnsi="Times New Roman" w:cs="Times New Roman"/>
        </w:rPr>
        <w:t>4. Настоящее решение вступает в силу после его официального опубликования.</w:t>
      </w:r>
    </w:p>
    <w:p w:rsidR="004A742B" w:rsidRDefault="004A742B" w:rsidP="004A742B">
      <w:pPr>
        <w:pStyle w:val="a8"/>
        <w:rPr>
          <w:rFonts w:ascii="Times New Roman" w:hAnsi="Times New Roman"/>
        </w:rPr>
      </w:pPr>
      <w:r w:rsidRPr="009C2B3B">
        <w:rPr>
          <w:rFonts w:ascii="Times New Roman" w:hAnsi="Times New Roman"/>
        </w:rPr>
        <w:t xml:space="preserve">Заместитель председателя Совета депутатов </w:t>
      </w:r>
      <w:r>
        <w:rPr>
          <w:rFonts w:ascii="Times New Roman" w:hAnsi="Times New Roman"/>
        </w:rPr>
        <w:t xml:space="preserve">                                </w:t>
      </w:r>
      <w:r w:rsidRPr="009C2B3B">
        <w:rPr>
          <w:rFonts w:ascii="Times New Roman" w:hAnsi="Times New Roman"/>
        </w:rPr>
        <w:t>Вр.и.о.главы Бурмис</w:t>
      </w:r>
      <w:r>
        <w:rPr>
          <w:rFonts w:ascii="Times New Roman" w:hAnsi="Times New Roman"/>
        </w:rPr>
        <w:t>тровского</w:t>
      </w:r>
      <w:r w:rsidRPr="009C2B3B">
        <w:rPr>
          <w:rFonts w:ascii="Times New Roman" w:hAnsi="Times New Roman"/>
        </w:rPr>
        <w:t xml:space="preserve"> </w:t>
      </w:r>
      <w:r>
        <w:rPr>
          <w:rFonts w:ascii="Times New Roman" w:hAnsi="Times New Roman"/>
        </w:rPr>
        <w:t>сельсовета</w:t>
      </w:r>
    </w:p>
    <w:p w:rsidR="004A742B" w:rsidRPr="009C2B3B" w:rsidRDefault="004A742B" w:rsidP="004A742B">
      <w:pPr>
        <w:pStyle w:val="a8"/>
        <w:rPr>
          <w:rFonts w:ascii="Times New Roman" w:hAnsi="Times New Roman"/>
        </w:rPr>
      </w:pPr>
      <w:r>
        <w:rPr>
          <w:rFonts w:ascii="Times New Roman" w:hAnsi="Times New Roman"/>
        </w:rPr>
        <w:t xml:space="preserve">Бурмистровского сельсовета   </w:t>
      </w:r>
      <w:r w:rsidRPr="009C2B3B">
        <w:rPr>
          <w:rFonts w:ascii="Times New Roman" w:hAnsi="Times New Roman"/>
        </w:rPr>
        <w:t xml:space="preserve">О.В.Данивец </w:t>
      </w:r>
      <w:r>
        <w:rPr>
          <w:rFonts w:ascii="Times New Roman" w:hAnsi="Times New Roman"/>
        </w:rPr>
        <w:t xml:space="preserve">                                  </w:t>
      </w:r>
      <w:r w:rsidRPr="009C2B3B">
        <w:rPr>
          <w:rFonts w:ascii="Times New Roman" w:hAnsi="Times New Roman"/>
        </w:rPr>
        <w:t>Л.И.Бовталова</w:t>
      </w:r>
    </w:p>
    <w:p w:rsidR="004A742B" w:rsidRPr="004715A4" w:rsidRDefault="004A742B" w:rsidP="004A742B">
      <w:pPr>
        <w:pStyle w:val="a8"/>
        <w:jc w:val="both"/>
        <w:rPr>
          <w:rFonts w:ascii="Times New Roman" w:hAnsi="Times New Roman" w:cs="Times New Roman"/>
          <w:sz w:val="18"/>
          <w:szCs w:val="18"/>
        </w:rPr>
      </w:pPr>
      <w:r w:rsidRPr="004715A4">
        <w:rPr>
          <w:rFonts w:ascii="Times New Roman" w:hAnsi="Times New Roman" w:cs="Times New Roman"/>
          <w:kern w:val="2"/>
          <w:sz w:val="18"/>
          <w:szCs w:val="18"/>
        </w:rPr>
        <w:t>Приложение к решению размещено на официальном сайте</w:t>
      </w:r>
      <w:r w:rsidRPr="004715A4">
        <w:rPr>
          <w:rFonts w:ascii="Times New Roman" w:hAnsi="Times New Roman" w:cs="Times New Roman"/>
          <w:b/>
          <w:kern w:val="2"/>
          <w:sz w:val="18"/>
          <w:szCs w:val="18"/>
        </w:rPr>
        <w:t xml:space="preserve"> </w:t>
      </w:r>
      <w:r w:rsidRPr="004715A4">
        <w:rPr>
          <w:rFonts w:ascii="Times New Roman" w:hAnsi="Times New Roman" w:cs="Times New Roman"/>
          <w:sz w:val="18"/>
          <w:szCs w:val="18"/>
        </w:rPr>
        <w:t xml:space="preserve">Бурмистровского сельсовета в сети Интернет: </w:t>
      </w:r>
      <w:r w:rsidRPr="004715A4">
        <w:rPr>
          <w:rFonts w:ascii="Times New Roman" w:eastAsia="Calibri" w:hAnsi="Times New Roman" w:cs="Times New Roman"/>
          <w:sz w:val="18"/>
          <w:szCs w:val="18"/>
        </w:rPr>
        <w:t>http://burmistrovsky.</w:t>
      </w:r>
      <w:r w:rsidRPr="004715A4">
        <w:rPr>
          <w:rFonts w:ascii="Times New Roman" w:eastAsia="Calibri" w:hAnsi="Times New Roman" w:cs="Times New Roman"/>
          <w:sz w:val="18"/>
          <w:szCs w:val="18"/>
          <w:lang w:val="en-US"/>
        </w:rPr>
        <w:t>nso</w:t>
      </w:r>
      <w:r w:rsidRPr="004715A4">
        <w:rPr>
          <w:rFonts w:ascii="Times New Roman" w:eastAsia="Calibri" w:hAnsi="Times New Roman" w:cs="Times New Roman"/>
          <w:sz w:val="18"/>
          <w:szCs w:val="18"/>
        </w:rPr>
        <w:t>.ru</w:t>
      </w:r>
    </w:p>
    <w:p w:rsidR="004A742B" w:rsidRDefault="004A742B" w:rsidP="004A742B">
      <w:pPr>
        <w:pStyle w:val="12"/>
        <w:jc w:val="both"/>
        <w:rPr>
          <w:rFonts w:ascii="Times New Roman" w:hAnsi="Times New Roman" w:cs="Times New Roman"/>
          <w:bCs/>
        </w:rPr>
      </w:pPr>
    </w:p>
    <w:p w:rsidR="004A742B" w:rsidRPr="004A742B" w:rsidRDefault="004A742B" w:rsidP="004A742B">
      <w:pPr>
        <w:pStyle w:val="12"/>
        <w:jc w:val="center"/>
        <w:rPr>
          <w:rFonts w:ascii="Times New Roman" w:hAnsi="Times New Roman" w:cs="Times New Roman"/>
          <w:b/>
        </w:rPr>
      </w:pPr>
      <w:r w:rsidRPr="004A742B">
        <w:rPr>
          <w:rFonts w:ascii="Times New Roman" w:hAnsi="Times New Roman" w:cs="Times New Roman"/>
        </w:rPr>
        <w:t>СОВЕТ ДЕПУТАТОВ БУРМИСТРОВСКОГО СЕЛЬСОВЕТА</w:t>
      </w:r>
    </w:p>
    <w:p w:rsidR="004A742B" w:rsidRPr="004A742B" w:rsidRDefault="004A742B" w:rsidP="004A742B">
      <w:pPr>
        <w:pStyle w:val="12"/>
        <w:jc w:val="center"/>
        <w:rPr>
          <w:rFonts w:ascii="Times New Roman" w:hAnsi="Times New Roman" w:cs="Times New Roman"/>
          <w:b/>
        </w:rPr>
      </w:pPr>
      <w:r w:rsidRPr="004A742B">
        <w:rPr>
          <w:rFonts w:ascii="Times New Roman" w:hAnsi="Times New Roman" w:cs="Times New Roman"/>
        </w:rPr>
        <w:t>ИСКИТИМСКОГО РАЙОНА НОВОСИБИРСКОЙ ОБЛАСТИ</w:t>
      </w:r>
    </w:p>
    <w:p w:rsidR="004A742B" w:rsidRPr="004A742B" w:rsidRDefault="004A742B" w:rsidP="004A742B">
      <w:pPr>
        <w:pStyle w:val="12"/>
        <w:jc w:val="center"/>
        <w:rPr>
          <w:rFonts w:ascii="Times New Roman" w:hAnsi="Times New Roman" w:cs="Times New Roman"/>
          <w:b/>
        </w:rPr>
      </w:pPr>
      <w:r w:rsidRPr="004A742B">
        <w:rPr>
          <w:rFonts w:ascii="Times New Roman" w:hAnsi="Times New Roman" w:cs="Times New Roman"/>
        </w:rPr>
        <w:t>(шестого созыва)</w:t>
      </w:r>
    </w:p>
    <w:p w:rsidR="004A742B" w:rsidRPr="004A742B" w:rsidRDefault="004A742B" w:rsidP="004A742B">
      <w:pPr>
        <w:pStyle w:val="12"/>
        <w:jc w:val="center"/>
        <w:rPr>
          <w:rFonts w:ascii="Times New Roman" w:hAnsi="Times New Roman" w:cs="Times New Roman"/>
          <w:b/>
        </w:rPr>
      </w:pPr>
      <w:r w:rsidRPr="004A742B">
        <w:rPr>
          <w:rFonts w:ascii="Times New Roman" w:hAnsi="Times New Roman" w:cs="Times New Roman"/>
        </w:rPr>
        <w:t>РЕШЕНИЕ</w:t>
      </w:r>
    </w:p>
    <w:p w:rsidR="004A742B" w:rsidRPr="004A742B" w:rsidRDefault="004A742B" w:rsidP="004A742B">
      <w:pPr>
        <w:pStyle w:val="12"/>
        <w:jc w:val="center"/>
        <w:rPr>
          <w:rFonts w:ascii="Times New Roman" w:hAnsi="Times New Roman" w:cs="Times New Roman"/>
          <w:b/>
        </w:rPr>
      </w:pPr>
      <w:r w:rsidRPr="004A742B">
        <w:rPr>
          <w:rFonts w:ascii="Times New Roman" w:hAnsi="Times New Roman" w:cs="Times New Roman"/>
        </w:rPr>
        <w:t>Шестнадцатой очередной сессии</w:t>
      </w:r>
    </w:p>
    <w:p w:rsidR="004A742B" w:rsidRPr="004A742B" w:rsidRDefault="004A742B" w:rsidP="004A742B">
      <w:pPr>
        <w:pStyle w:val="12"/>
        <w:jc w:val="center"/>
        <w:rPr>
          <w:rFonts w:ascii="Times New Roman" w:hAnsi="Times New Roman" w:cs="Times New Roman"/>
          <w:b/>
        </w:rPr>
      </w:pPr>
      <w:r w:rsidRPr="004A742B">
        <w:rPr>
          <w:rFonts w:ascii="Times New Roman" w:hAnsi="Times New Roman" w:cs="Times New Roman"/>
        </w:rPr>
        <w:t>д.Бурмистрово</w:t>
      </w:r>
    </w:p>
    <w:p w:rsidR="004A742B" w:rsidRPr="004A742B" w:rsidRDefault="004A742B" w:rsidP="004A742B">
      <w:pPr>
        <w:pStyle w:val="12"/>
        <w:jc w:val="both"/>
        <w:rPr>
          <w:rFonts w:ascii="Times New Roman" w:hAnsi="Times New Roman" w:cs="Times New Roman"/>
          <w:b/>
        </w:rPr>
      </w:pPr>
      <w:r w:rsidRPr="004A742B">
        <w:rPr>
          <w:rFonts w:ascii="Times New Roman" w:hAnsi="Times New Roman" w:cs="Times New Roman"/>
        </w:rPr>
        <w:t xml:space="preserve">от  12.10.2021  года                                                                                        </w:t>
      </w:r>
      <w:r w:rsidR="00D04330">
        <w:rPr>
          <w:rFonts w:ascii="Times New Roman" w:hAnsi="Times New Roman" w:cs="Times New Roman"/>
        </w:rPr>
        <w:t xml:space="preserve">                                         </w:t>
      </w:r>
      <w:r w:rsidRPr="004A742B">
        <w:rPr>
          <w:rFonts w:ascii="Times New Roman" w:hAnsi="Times New Roman" w:cs="Times New Roman"/>
        </w:rPr>
        <w:t>№ 56</w:t>
      </w:r>
    </w:p>
    <w:p w:rsidR="004A742B" w:rsidRPr="004A742B" w:rsidRDefault="004A742B" w:rsidP="004A742B">
      <w:pPr>
        <w:pStyle w:val="12"/>
        <w:jc w:val="both"/>
        <w:rPr>
          <w:rFonts w:ascii="Times New Roman" w:hAnsi="Times New Roman" w:cs="Times New Roman"/>
          <w:i/>
          <w:color w:val="000000" w:themeColor="text1"/>
        </w:rPr>
      </w:pPr>
      <w:r w:rsidRPr="004A742B">
        <w:rPr>
          <w:rFonts w:ascii="Times New Roman" w:hAnsi="Times New Roman" w:cs="Times New Roman"/>
          <w:color w:val="000000" w:themeColor="text1"/>
        </w:rPr>
        <w:t>О внесении изменений в решение Совета депутатов Бурмистровского сельсовета Искитимского района Новосибирской области</w:t>
      </w:r>
      <w:r w:rsidRPr="004A742B">
        <w:rPr>
          <w:rFonts w:ascii="Times New Roman" w:hAnsi="Times New Roman" w:cs="Times New Roman"/>
          <w:i/>
          <w:color w:val="000000" w:themeColor="text1"/>
        </w:rPr>
        <w:t xml:space="preserve"> </w:t>
      </w:r>
      <w:r w:rsidRPr="004A742B">
        <w:rPr>
          <w:rFonts w:ascii="Times New Roman" w:hAnsi="Times New Roman" w:cs="Times New Roman"/>
          <w:color w:val="000000" w:themeColor="text1"/>
        </w:rPr>
        <w:t>от 26.05.2020 № 207</w:t>
      </w:r>
      <w:r w:rsidRPr="004A742B">
        <w:rPr>
          <w:rFonts w:ascii="Times New Roman" w:hAnsi="Times New Roman" w:cs="Times New Roman"/>
          <w:i/>
          <w:color w:val="000000" w:themeColor="text1"/>
        </w:rPr>
        <w:t xml:space="preserve"> </w:t>
      </w:r>
      <w:r w:rsidRPr="004A742B">
        <w:rPr>
          <w:rFonts w:ascii="Times New Roman" w:hAnsi="Times New Roman" w:cs="Times New Roman"/>
          <w:color w:val="000000" w:themeColor="text1"/>
        </w:rPr>
        <w:t>«Об утверждении Положения о порядке проведения конкурса по отбору кандидатур на должность Главы Бурмистровского сельсовета Искитимского района Новосибирской области»</w:t>
      </w:r>
    </w:p>
    <w:p w:rsidR="004A742B" w:rsidRPr="004A742B" w:rsidRDefault="004A742B" w:rsidP="004A742B">
      <w:pPr>
        <w:pStyle w:val="12"/>
        <w:jc w:val="both"/>
        <w:rPr>
          <w:rFonts w:ascii="Times New Roman" w:hAnsi="Times New Roman" w:cs="Times New Roman"/>
        </w:rPr>
      </w:pPr>
      <w:r w:rsidRPr="004A742B">
        <w:rPr>
          <w:rFonts w:ascii="Times New Roman" w:hAnsi="Times New Roman" w:cs="Times New Roman"/>
        </w:rPr>
        <w:tab/>
      </w:r>
      <w:r w:rsidRPr="004A742B">
        <w:rPr>
          <w:rFonts w:ascii="Times New Roman" w:hAnsi="Times New Roman" w:cs="Times New Roman"/>
          <w:bCs/>
        </w:rPr>
        <w:t xml:space="preserve">В </w:t>
      </w:r>
      <w:r w:rsidRPr="004A742B">
        <w:rPr>
          <w:rFonts w:ascii="Times New Roman" w:hAnsi="Times New Roman" w:cs="Times New Roman"/>
          <w:color w:val="000000" w:themeColor="text1"/>
        </w:rPr>
        <w:t xml:space="preserve">соответствии со статьей 27 Устава сельского поселения Бурмистровского сельсовета Искитимского муниципального района Новосибирской области, </w:t>
      </w:r>
      <w:r w:rsidRPr="004A742B">
        <w:rPr>
          <w:rFonts w:ascii="Times New Roman" w:hAnsi="Times New Roman" w:cs="Times New Roman"/>
        </w:rPr>
        <w:t>Совет депутатов Бурмистровского сельсовета</w:t>
      </w:r>
    </w:p>
    <w:p w:rsidR="004A742B" w:rsidRPr="004A742B" w:rsidRDefault="004A742B" w:rsidP="004A742B">
      <w:pPr>
        <w:pStyle w:val="12"/>
        <w:jc w:val="both"/>
        <w:rPr>
          <w:rFonts w:ascii="Times New Roman" w:hAnsi="Times New Roman" w:cs="Times New Roman"/>
        </w:rPr>
      </w:pPr>
      <w:r w:rsidRPr="004A742B">
        <w:rPr>
          <w:rFonts w:ascii="Times New Roman" w:hAnsi="Times New Roman" w:cs="Times New Roman"/>
        </w:rPr>
        <w:t>РЕШИЛ:</w:t>
      </w:r>
    </w:p>
    <w:p w:rsidR="004A742B" w:rsidRPr="004A742B" w:rsidRDefault="004A742B" w:rsidP="004A742B">
      <w:pPr>
        <w:pStyle w:val="12"/>
        <w:jc w:val="both"/>
        <w:rPr>
          <w:rFonts w:ascii="Times New Roman" w:hAnsi="Times New Roman" w:cs="Times New Roman"/>
          <w:color w:val="000000" w:themeColor="text1"/>
        </w:rPr>
      </w:pPr>
      <w:r w:rsidRPr="004A742B">
        <w:rPr>
          <w:rFonts w:ascii="Times New Roman" w:hAnsi="Times New Roman" w:cs="Times New Roman"/>
          <w:color w:val="000000" w:themeColor="text1"/>
        </w:rPr>
        <w:t>1. Внести в Положение о порядке проведения конкурса по отбору кандидатур на должность Главы Бурмистровского сельсовета Искитимского района Новосибирской области</w:t>
      </w:r>
      <w:r w:rsidRPr="004A742B">
        <w:rPr>
          <w:rFonts w:ascii="Times New Roman" w:hAnsi="Times New Roman" w:cs="Times New Roman"/>
          <w:i/>
          <w:color w:val="000000" w:themeColor="text1"/>
        </w:rPr>
        <w:t xml:space="preserve">, </w:t>
      </w:r>
      <w:r w:rsidRPr="004A742B">
        <w:rPr>
          <w:rFonts w:ascii="Times New Roman" w:hAnsi="Times New Roman" w:cs="Times New Roman"/>
          <w:color w:val="000000" w:themeColor="text1"/>
        </w:rPr>
        <w:t>утвержденное решением</w:t>
      </w:r>
      <w:r w:rsidRPr="004A742B">
        <w:rPr>
          <w:rFonts w:ascii="Times New Roman" w:hAnsi="Times New Roman" w:cs="Times New Roman"/>
          <w:i/>
          <w:color w:val="000000" w:themeColor="text1"/>
        </w:rPr>
        <w:t xml:space="preserve"> </w:t>
      </w:r>
      <w:r w:rsidRPr="004A742B">
        <w:rPr>
          <w:rFonts w:ascii="Times New Roman" w:hAnsi="Times New Roman" w:cs="Times New Roman"/>
          <w:color w:val="000000" w:themeColor="text1"/>
        </w:rPr>
        <w:t>Совета депутатов Бурмистровского сельсовета Искитимского района Новосибирской области от 26.05.2020 № 207 следующие изменения:</w:t>
      </w:r>
    </w:p>
    <w:p w:rsidR="004A742B" w:rsidRPr="004A742B" w:rsidRDefault="004A742B" w:rsidP="004A742B">
      <w:pPr>
        <w:pStyle w:val="12"/>
        <w:jc w:val="both"/>
        <w:rPr>
          <w:rFonts w:ascii="Times New Roman" w:hAnsi="Times New Roman" w:cs="Times New Roman"/>
          <w:color w:val="000000" w:themeColor="text1"/>
        </w:rPr>
      </w:pPr>
      <w:r w:rsidRPr="004A742B">
        <w:rPr>
          <w:rFonts w:ascii="Times New Roman" w:hAnsi="Times New Roman" w:cs="Times New Roman"/>
          <w:color w:val="000000" w:themeColor="text1"/>
        </w:rPr>
        <w:t>1) пункт 3.1 дополнить подпунктом тринадцатым в следующей редакции:</w:t>
      </w:r>
    </w:p>
    <w:p w:rsidR="004A742B" w:rsidRPr="004A742B" w:rsidRDefault="004A742B" w:rsidP="004A742B">
      <w:pPr>
        <w:pStyle w:val="12"/>
        <w:jc w:val="both"/>
        <w:rPr>
          <w:rFonts w:ascii="Times New Roman" w:hAnsi="Times New Roman" w:cs="Times New Roman"/>
          <w:color w:val="000000" w:themeColor="text1"/>
        </w:rPr>
      </w:pPr>
      <w:r w:rsidRPr="004A742B">
        <w:rPr>
          <w:rFonts w:ascii="Times New Roman" w:hAnsi="Times New Roman" w:cs="Times New Roman"/>
          <w:color w:val="000000" w:themeColor="text1"/>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0" w:history="1">
        <w:r w:rsidRPr="004A742B">
          <w:rPr>
            <w:rFonts w:ascii="Times New Roman" w:hAnsi="Times New Roman" w:cs="Times New Roman"/>
            <w:color w:val="000000" w:themeColor="text1"/>
          </w:rPr>
          <w:t>законом</w:t>
        </w:r>
      </w:hyperlink>
      <w:r w:rsidRPr="004A742B">
        <w:rPr>
          <w:rFonts w:ascii="Times New Roman" w:hAnsi="Times New Roman" w:cs="Times New Roman"/>
          <w:color w:val="000000" w:themeColor="text1"/>
        </w:rPr>
        <w:t xml:space="preserve"> от 25 июля 2002 года № 114-ФЗ «О противодействии экстремистской деятельности» либо Федеральным </w:t>
      </w:r>
      <w:hyperlink r:id="rId11" w:history="1">
        <w:r w:rsidRPr="004A742B">
          <w:rPr>
            <w:rFonts w:ascii="Times New Roman" w:hAnsi="Times New Roman" w:cs="Times New Roman"/>
            <w:color w:val="000000" w:themeColor="text1"/>
          </w:rPr>
          <w:t>законом</w:t>
        </w:r>
      </w:hyperlink>
      <w:r w:rsidRPr="004A742B">
        <w:rPr>
          <w:rFonts w:ascii="Times New Roman" w:hAnsi="Times New Roman" w:cs="Times New Roman"/>
          <w:color w:val="000000" w:themeColor="text1"/>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4A742B" w:rsidRPr="004A742B" w:rsidRDefault="004A742B" w:rsidP="004A742B">
      <w:pPr>
        <w:pStyle w:val="12"/>
        <w:jc w:val="both"/>
        <w:rPr>
          <w:rFonts w:ascii="Times New Roman" w:hAnsi="Times New Roman" w:cs="Times New Roman"/>
          <w:color w:val="000000" w:themeColor="text1"/>
        </w:rPr>
      </w:pPr>
      <w:r w:rsidRPr="004A742B">
        <w:rPr>
          <w:rFonts w:ascii="Times New Roman" w:hAnsi="Times New Roman" w:cs="Times New Roman"/>
          <w:color w:val="000000" w:themeColor="text1"/>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w:t>
      </w:r>
      <w:r w:rsidR="00185C54">
        <w:rPr>
          <w:rFonts w:ascii="Times New Roman" w:hAnsi="Times New Roman" w:cs="Times New Roman"/>
          <w:noProof/>
          <w:color w:val="000000" w:themeColor="text1"/>
          <w:lang w:eastAsia="ru-RU"/>
        </w:rPr>
        <w:lastRenderedPageBreak/>
        <w:pict>
          <v:shape id="_x0000_s1129" type="#_x0000_t202" style="position:absolute;left:0;text-align:left;margin-left:389.85pt;margin-top:-17.1pt;width:33.35pt;height:18pt;z-index:251734016;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29">
              <w:txbxContent>
                <w:p w:rsidR="00E7189E" w:rsidRPr="00603AD1" w:rsidRDefault="00E7189E" w:rsidP="00E7189E">
                  <w:pPr>
                    <w:jc w:val="center"/>
                    <w:rPr>
                      <w:rFonts w:ascii="Arial" w:hAnsi="Arial" w:cs="Arial"/>
                      <w:sz w:val="20"/>
                      <w:szCs w:val="20"/>
                    </w:rPr>
                  </w:pPr>
                  <w:r>
                    <w:rPr>
                      <w:rFonts w:ascii="Arial" w:hAnsi="Arial" w:cs="Arial"/>
                      <w:sz w:val="20"/>
                      <w:szCs w:val="20"/>
                    </w:rPr>
                    <w:t>21</w:t>
                  </w:r>
                </w:p>
              </w:txbxContent>
            </v:textbox>
          </v:shape>
        </w:pict>
      </w:r>
      <w:r w:rsidR="00185C54">
        <w:rPr>
          <w:rFonts w:ascii="Times New Roman" w:hAnsi="Times New Roman" w:cs="Times New Roman"/>
          <w:noProof/>
          <w:color w:val="000000" w:themeColor="text1"/>
          <w:lang w:eastAsia="ru-RU"/>
        </w:rPr>
        <w:pict>
          <v:shape id="_x0000_s1149" type="#_x0000_t202" style="position:absolute;left:0;text-align:left;margin-left:423.2pt;margin-top:-18.25pt;width:100.2pt;height:18pt;z-index:251754496;mso-position-horizontal-relative:text;mso-position-vertical-relative:text;mso-width-relative:margin;mso-height-relative:margin" fillcolor="#d8d8d8 [2732]" strokecolor="#666 [1936]" strokeweight="1pt">
            <v:fill color2="#999 [1296]"/>
            <v:shadow on="t" type="perspective" color="#7f7f7f [1601]" opacity=".5" offset="1pt" offset2="-3pt"/>
            <v:textbox style="mso-next-textbox:#_x0000_s1149">
              <w:txbxContent>
                <w:p w:rsidR="00E7189E" w:rsidRPr="00603AD1" w:rsidRDefault="00E7189E" w:rsidP="00E7189E">
                  <w:pPr>
                    <w:jc w:val="center"/>
                    <w:rPr>
                      <w:rFonts w:ascii="Arial" w:hAnsi="Arial" w:cs="Arial"/>
                      <w:sz w:val="20"/>
                      <w:szCs w:val="20"/>
                    </w:rPr>
                  </w:pPr>
                  <w:r>
                    <w:rPr>
                      <w:rFonts w:ascii="Arial" w:hAnsi="Arial" w:cs="Arial"/>
                      <w:sz w:val="20"/>
                      <w:szCs w:val="20"/>
                    </w:rPr>
                    <w:t>Октябрь 2021</w:t>
                  </w:r>
                </w:p>
              </w:txbxContent>
            </v:textbox>
          </v:shape>
        </w:pict>
      </w:r>
      <w:r w:rsidRPr="004A742B">
        <w:rPr>
          <w:rFonts w:ascii="Times New Roman" w:hAnsi="Times New Roman" w:cs="Times New Roman"/>
          <w:color w:val="000000" w:themeColor="text1"/>
        </w:rPr>
        <w:t>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4A742B" w:rsidRPr="004A742B" w:rsidRDefault="004A742B" w:rsidP="004A742B">
      <w:pPr>
        <w:pStyle w:val="12"/>
        <w:jc w:val="both"/>
        <w:rPr>
          <w:rFonts w:ascii="Times New Roman" w:hAnsi="Times New Roman" w:cs="Times New Roman"/>
          <w:color w:val="000000" w:themeColor="text1"/>
        </w:rPr>
      </w:pPr>
      <w:r w:rsidRPr="004A742B">
        <w:rPr>
          <w:rFonts w:ascii="Times New Roman" w:hAnsi="Times New Roman" w:cs="Times New Roman"/>
          <w:color w:val="000000" w:themeColor="text1"/>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4A742B" w:rsidRPr="004A742B" w:rsidRDefault="004A742B" w:rsidP="004A742B">
      <w:pPr>
        <w:pStyle w:val="12"/>
        <w:jc w:val="both"/>
        <w:rPr>
          <w:rFonts w:ascii="Times New Roman" w:hAnsi="Times New Roman" w:cs="Times New Roman"/>
          <w:color w:val="000000" w:themeColor="text1"/>
        </w:rPr>
      </w:pPr>
      <w:r w:rsidRPr="004A742B">
        <w:rPr>
          <w:rFonts w:ascii="Times New Roman" w:hAnsi="Times New Roman" w:cs="Times New Roman"/>
          <w:color w:val="000000" w:themeColor="text1"/>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4A742B" w:rsidRPr="004A742B" w:rsidRDefault="004A742B" w:rsidP="004A742B">
      <w:pPr>
        <w:pStyle w:val="12"/>
        <w:jc w:val="both"/>
        <w:rPr>
          <w:rFonts w:ascii="Times New Roman" w:hAnsi="Times New Roman" w:cs="Times New Roman"/>
          <w:color w:val="000000" w:themeColor="text1"/>
        </w:rPr>
      </w:pPr>
      <w:r w:rsidRPr="004A742B">
        <w:rPr>
          <w:rFonts w:ascii="Times New Roman" w:hAnsi="Times New Roman" w:cs="Times New Roman"/>
          <w:color w:val="000000" w:themeColor="text1"/>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4A742B" w:rsidRPr="004A742B" w:rsidRDefault="004A742B" w:rsidP="004A742B">
      <w:pPr>
        <w:pStyle w:val="12"/>
        <w:jc w:val="both"/>
        <w:rPr>
          <w:rFonts w:ascii="Times New Roman" w:hAnsi="Times New Roman" w:cs="Times New Roman"/>
          <w:color w:val="000000" w:themeColor="text1"/>
        </w:rPr>
      </w:pPr>
      <w:r w:rsidRPr="004A742B">
        <w:rPr>
          <w:rFonts w:ascii="Times New Roman" w:hAnsi="Times New Roman" w:cs="Times New Roman"/>
          <w:color w:val="000000" w:themeColor="text1"/>
        </w:rPr>
        <w:t xml:space="preserve">2) в абзаце третьем подпункта 2 пункта 3.3 слова «департамента организации управления и государственной гражданской службы» исключить; </w:t>
      </w:r>
    </w:p>
    <w:p w:rsidR="004A742B" w:rsidRPr="004A742B" w:rsidRDefault="004A742B" w:rsidP="004A742B">
      <w:pPr>
        <w:pStyle w:val="12"/>
        <w:jc w:val="both"/>
        <w:rPr>
          <w:rFonts w:ascii="Times New Roman" w:hAnsi="Times New Roman" w:cs="Times New Roman"/>
          <w:color w:val="000000" w:themeColor="text1"/>
        </w:rPr>
      </w:pPr>
      <w:r w:rsidRPr="004A742B">
        <w:rPr>
          <w:rFonts w:ascii="Times New Roman" w:hAnsi="Times New Roman" w:cs="Times New Roman"/>
          <w:color w:val="000000" w:themeColor="text1"/>
        </w:rPr>
        <w:t>3) абзац первый пункта 3.5 изложить в следующей редакции:</w:t>
      </w:r>
    </w:p>
    <w:p w:rsidR="004A742B" w:rsidRPr="004A742B" w:rsidRDefault="004A742B" w:rsidP="004A742B">
      <w:pPr>
        <w:pStyle w:val="12"/>
        <w:jc w:val="both"/>
        <w:rPr>
          <w:rFonts w:ascii="Times New Roman" w:hAnsi="Times New Roman" w:cs="Times New Roman"/>
          <w:color w:val="000000" w:themeColor="text1"/>
          <w:spacing w:val="-5"/>
        </w:rPr>
      </w:pPr>
      <w:r w:rsidRPr="004A742B">
        <w:rPr>
          <w:rFonts w:ascii="Times New Roman" w:hAnsi="Times New Roman" w:cs="Times New Roman"/>
          <w:color w:val="000000" w:themeColor="text1"/>
        </w:rPr>
        <w:t>«</w:t>
      </w:r>
      <w:r w:rsidRPr="004A742B">
        <w:rPr>
          <w:rFonts w:ascii="Times New Roman" w:hAnsi="Times New Roman" w:cs="Times New Roman"/>
          <w:color w:val="000000" w:themeColor="text1"/>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4A742B">
        <w:rPr>
          <w:rFonts w:ascii="Times New Roman" w:hAnsi="Times New Roman" w:cs="Times New Roman"/>
          <w:color w:val="000000" w:themeColor="text1"/>
        </w:rPr>
        <w:t>ния с отметкой о дате и времени приема документов, а также сверяет наличие документов, указанных в пункте 3.3</w:t>
      </w:r>
      <w:r w:rsidRPr="004A742B">
        <w:rPr>
          <w:rFonts w:ascii="Times New Roman" w:hAnsi="Times New Roman" w:cs="Times New Roman"/>
          <w:color w:val="000000" w:themeColor="text1"/>
          <w:spacing w:val="-5"/>
        </w:rPr>
        <w:t xml:space="preserve"> настоящего Положения</w:t>
      </w:r>
      <w:r w:rsidRPr="004A742B">
        <w:rPr>
          <w:rFonts w:ascii="Times New Roman" w:hAnsi="Times New Roman" w:cs="Times New Roman"/>
          <w:color w:val="000000" w:themeColor="text1"/>
        </w:rPr>
        <w:t>. Копия доверенности, выданная представителю, указанному в пункте 3.4 настоящего Положения, прикладывается к делу.»;</w:t>
      </w:r>
    </w:p>
    <w:p w:rsidR="004A742B" w:rsidRPr="004A742B" w:rsidRDefault="004A742B" w:rsidP="004A742B">
      <w:pPr>
        <w:pStyle w:val="12"/>
        <w:jc w:val="both"/>
        <w:rPr>
          <w:rFonts w:ascii="Times New Roman" w:hAnsi="Times New Roman" w:cs="Times New Roman"/>
          <w:color w:val="000000" w:themeColor="text1"/>
        </w:rPr>
      </w:pPr>
      <w:r w:rsidRPr="004A742B">
        <w:rPr>
          <w:rFonts w:ascii="Times New Roman" w:hAnsi="Times New Roman" w:cs="Times New Roman"/>
          <w:color w:val="000000" w:themeColor="text1"/>
        </w:rPr>
        <w:t>4) из абзаца пятого пункта 3.5 исключить слова:</w:t>
      </w:r>
    </w:p>
    <w:p w:rsidR="004A742B" w:rsidRPr="004A742B" w:rsidRDefault="004A742B" w:rsidP="004A742B">
      <w:pPr>
        <w:pStyle w:val="12"/>
        <w:jc w:val="both"/>
        <w:rPr>
          <w:rFonts w:ascii="Times New Roman" w:hAnsi="Times New Roman" w:cs="Times New Roman"/>
          <w:color w:val="000000" w:themeColor="text1"/>
        </w:rPr>
      </w:pPr>
      <w:r w:rsidRPr="004A742B">
        <w:rPr>
          <w:rFonts w:ascii="Times New Roman" w:hAnsi="Times New Roman" w:cs="Times New Roman"/>
          <w:color w:val="000000" w:themeColor="text1"/>
        </w:rPr>
        <w:t>«департамента организации управления и государственной гражданской службы»;</w:t>
      </w:r>
    </w:p>
    <w:p w:rsidR="004A742B" w:rsidRPr="004A742B" w:rsidRDefault="004A742B" w:rsidP="004A742B">
      <w:pPr>
        <w:pStyle w:val="12"/>
        <w:jc w:val="both"/>
        <w:rPr>
          <w:rFonts w:ascii="Times New Roman" w:hAnsi="Times New Roman" w:cs="Times New Roman"/>
          <w:color w:val="000000" w:themeColor="text1"/>
        </w:rPr>
      </w:pPr>
      <w:r w:rsidRPr="004A742B">
        <w:rPr>
          <w:rFonts w:ascii="Times New Roman" w:hAnsi="Times New Roman" w:cs="Times New Roman"/>
          <w:color w:val="000000" w:themeColor="text1"/>
        </w:rPr>
        <w:t>5) в пункте 3.6 после слов «содержащиеся в документах,» дополнить словами «указанных в пункте 3.2 настоящего Положения,»;</w:t>
      </w:r>
    </w:p>
    <w:p w:rsidR="004A742B" w:rsidRPr="004A742B" w:rsidRDefault="004A742B" w:rsidP="004A742B">
      <w:pPr>
        <w:pStyle w:val="12"/>
        <w:jc w:val="both"/>
        <w:rPr>
          <w:rFonts w:ascii="Times New Roman" w:hAnsi="Times New Roman" w:cs="Times New Roman"/>
          <w:color w:val="000000" w:themeColor="text1"/>
        </w:rPr>
      </w:pPr>
      <w:r w:rsidRPr="004A742B">
        <w:rPr>
          <w:rFonts w:ascii="Times New Roman" w:hAnsi="Times New Roman" w:cs="Times New Roman"/>
          <w:color w:val="000000" w:themeColor="text1"/>
        </w:rPr>
        <w:t>6) в пункте 3.7 после слов «3.2 настоящего Положения» дополнить словами «документы и»;</w:t>
      </w:r>
    </w:p>
    <w:p w:rsidR="004A742B" w:rsidRPr="004A742B" w:rsidRDefault="004A742B" w:rsidP="004A742B">
      <w:pPr>
        <w:pStyle w:val="12"/>
        <w:jc w:val="both"/>
        <w:rPr>
          <w:rFonts w:ascii="Times New Roman" w:hAnsi="Times New Roman" w:cs="Times New Roman"/>
          <w:color w:val="000000" w:themeColor="text1"/>
        </w:rPr>
      </w:pPr>
      <w:r w:rsidRPr="004A742B">
        <w:rPr>
          <w:rFonts w:ascii="Times New Roman" w:hAnsi="Times New Roman" w:cs="Times New Roman"/>
          <w:color w:val="000000" w:themeColor="text1"/>
        </w:rPr>
        <w:t>7)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4A742B" w:rsidRPr="004A742B" w:rsidRDefault="004A742B" w:rsidP="004A742B">
      <w:pPr>
        <w:pStyle w:val="12"/>
        <w:jc w:val="both"/>
        <w:rPr>
          <w:rFonts w:ascii="Times New Roman" w:hAnsi="Times New Roman" w:cs="Times New Roman"/>
          <w:color w:val="000000" w:themeColor="text1"/>
        </w:rPr>
      </w:pPr>
      <w:r w:rsidRPr="004A742B">
        <w:rPr>
          <w:rFonts w:ascii="Times New Roman" w:hAnsi="Times New Roman" w:cs="Times New Roman"/>
          <w:color w:val="000000" w:themeColor="text1"/>
        </w:rPr>
        <w:t>8) пункт 4.8 дополнить абзацами вторым и третьим следующего содержания:</w:t>
      </w:r>
    </w:p>
    <w:p w:rsidR="004A742B" w:rsidRPr="004A742B" w:rsidRDefault="004A742B" w:rsidP="004A742B">
      <w:pPr>
        <w:pStyle w:val="12"/>
        <w:jc w:val="both"/>
        <w:rPr>
          <w:rFonts w:ascii="Times New Roman" w:hAnsi="Times New Roman" w:cs="Times New Roman"/>
          <w:color w:val="000000" w:themeColor="text1"/>
          <w:spacing w:val="-7"/>
        </w:rPr>
      </w:pPr>
      <w:r w:rsidRPr="004A742B">
        <w:rPr>
          <w:rFonts w:ascii="Times New Roman" w:hAnsi="Times New Roman" w:cs="Times New Roman"/>
          <w:color w:val="000000" w:themeColor="text1"/>
        </w:rPr>
        <w:t>«</w:t>
      </w:r>
      <w:r w:rsidRPr="004A742B">
        <w:rPr>
          <w:rFonts w:ascii="Times New Roman" w:hAnsi="Times New Roman" w:cs="Times New Roman"/>
          <w:color w:val="000000" w:themeColor="text1"/>
          <w:spacing w:val="-7"/>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4A742B">
        <w:rPr>
          <w:rFonts w:ascii="Times New Roman" w:hAnsi="Times New Roman" w:cs="Times New Roman"/>
          <w:color w:val="000000" w:themeColor="text1"/>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4A742B" w:rsidRPr="004A742B" w:rsidRDefault="004A742B" w:rsidP="004A742B">
      <w:pPr>
        <w:pStyle w:val="12"/>
        <w:jc w:val="both"/>
        <w:rPr>
          <w:rFonts w:ascii="Times New Roman" w:hAnsi="Times New Roman" w:cs="Times New Roman"/>
          <w:color w:val="000000" w:themeColor="text1"/>
          <w:spacing w:val="-4"/>
        </w:rPr>
      </w:pPr>
      <w:r w:rsidRPr="004A742B">
        <w:rPr>
          <w:rFonts w:ascii="Times New Roman" w:hAnsi="Times New Roman" w:cs="Times New Roman"/>
          <w:color w:val="000000" w:themeColor="text1"/>
          <w:spacing w:val="-4"/>
        </w:rPr>
        <w:t>Председатель комиссии вправе объявить перерыв в работе комиссии в иных случаях, но не более чем на 3 часа.</w:t>
      </w:r>
      <w:r w:rsidRPr="004A742B">
        <w:rPr>
          <w:rFonts w:ascii="Times New Roman" w:hAnsi="Times New Roman" w:cs="Times New Roman"/>
          <w:color w:val="000000" w:themeColor="text1"/>
        </w:rPr>
        <w:t>»</w:t>
      </w:r>
      <w:r w:rsidRPr="004A742B">
        <w:rPr>
          <w:rFonts w:ascii="Times New Roman" w:hAnsi="Times New Roman" w:cs="Times New Roman"/>
          <w:color w:val="000000" w:themeColor="text1"/>
          <w:spacing w:val="-4"/>
        </w:rPr>
        <w:t>;</w:t>
      </w:r>
    </w:p>
    <w:p w:rsidR="004A742B" w:rsidRPr="004A742B" w:rsidRDefault="004A742B" w:rsidP="004A742B">
      <w:pPr>
        <w:pStyle w:val="12"/>
        <w:jc w:val="both"/>
        <w:rPr>
          <w:rFonts w:ascii="Times New Roman" w:hAnsi="Times New Roman" w:cs="Times New Roman"/>
          <w:color w:val="000000" w:themeColor="text1"/>
          <w:spacing w:val="-4"/>
        </w:rPr>
      </w:pPr>
      <w:r w:rsidRPr="004A742B">
        <w:rPr>
          <w:rFonts w:ascii="Times New Roman" w:hAnsi="Times New Roman" w:cs="Times New Roman"/>
          <w:color w:val="000000" w:themeColor="text1"/>
          <w:spacing w:val="-4"/>
        </w:rPr>
        <w:t>9) в пункте 5.3 после слов «Российской Федерации» дополнить словами «</w:t>
      </w:r>
      <w:r w:rsidRPr="004A742B">
        <w:rPr>
          <w:rFonts w:ascii="Times New Roman" w:hAnsi="Times New Roman" w:cs="Times New Roman"/>
          <w:color w:val="000000" w:themeColor="text1"/>
          <w:spacing w:val="-5"/>
        </w:rPr>
        <w:t>в соответствии с пунктом 3.2 настоящего Положения</w:t>
      </w:r>
      <w:r w:rsidRPr="004A742B">
        <w:rPr>
          <w:rFonts w:ascii="Times New Roman" w:hAnsi="Times New Roman" w:cs="Times New Roman"/>
          <w:color w:val="000000" w:themeColor="text1"/>
          <w:spacing w:val="-4"/>
        </w:rPr>
        <w:t>»;</w:t>
      </w:r>
    </w:p>
    <w:p w:rsidR="004A742B" w:rsidRPr="004A742B" w:rsidRDefault="004A742B" w:rsidP="004A742B">
      <w:pPr>
        <w:pStyle w:val="12"/>
        <w:jc w:val="both"/>
        <w:rPr>
          <w:rFonts w:ascii="Times New Roman" w:hAnsi="Times New Roman" w:cs="Times New Roman"/>
          <w:color w:val="000000" w:themeColor="text1"/>
          <w:spacing w:val="-7"/>
        </w:rPr>
      </w:pPr>
      <w:r w:rsidRPr="004A742B">
        <w:rPr>
          <w:rFonts w:ascii="Times New Roman" w:hAnsi="Times New Roman" w:cs="Times New Roman"/>
          <w:color w:val="000000" w:themeColor="text1"/>
          <w:spacing w:val="-7"/>
        </w:rPr>
        <w:t>10) в абзаце 5 заявления в приложении 1 после слов «Главы Бурмистровского сельсовета Искитимского района Новосибирской области» дополнить словами «</w:t>
      </w:r>
      <w:r w:rsidRPr="004A742B">
        <w:rPr>
          <w:rFonts w:ascii="Times New Roman" w:hAnsi="Times New Roman" w:cs="Times New Roman"/>
          <w:color w:val="000000" w:themeColor="text1"/>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4A742B">
        <w:rPr>
          <w:rFonts w:ascii="Times New Roman" w:hAnsi="Times New Roman" w:cs="Times New Roman"/>
          <w:color w:val="000000" w:themeColor="text1"/>
          <w:spacing w:val="-7"/>
        </w:rPr>
        <w:t>».</w:t>
      </w:r>
    </w:p>
    <w:p w:rsidR="004A742B" w:rsidRPr="004A742B" w:rsidRDefault="004A742B" w:rsidP="004A742B">
      <w:pPr>
        <w:pStyle w:val="12"/>
        <w:jc w:val="both"/>
        <w:rPr>
          <w:rFonts w:ascii="Times New Roman" w:hAnsi="Times New Roman" w:cs="Times New Roman"/>
          <w:bCs/>
        </w:rPr>
      </w:pPr>
      <w:r w:rsidRPr="004A742B">
        <w:rPr>
          <w:rFonts w:ascii="Times New Roman" w:hAnsi="Times New Roman" w:cs="Times New Roman"/>
          <w:color w:val="000000" w:themeColor="text1"/>
        </w:rPr>
        <w:t>2. </w:t>
      </w:r>
      <w:r w:rsidRPr="004A742B">
        <w:rPr>
          <w:rFonts w:ascii="Times New Roman" w:hAnsi="Times New Roman" w:cs="Times New Roman"/>
          <w:bCs/>
        </w:rPr>
        <w:t>Опубликовать настоящее решение в периодическом печатном издании "Вестник Бурмистровского сельсовета" и разместить на официальном сайте Бурмистровского сельсовета Искитимского района Новосибирской области.</w:t>
      </w:r>
    </w:p>
    <w:p w:rsidR="004A742B" w:rsidRPr="004A742B" w:rsidRDefault="004A742B" w:rsidP="004A742B">
      <w:pPr>
        <w:pStyle w:val="12"/>
        <w:jc w:val="both"/>
        <w:rPr>
          <w:rFonts w:ascii="Times New Roman" w:hAnsi="Times New Roman" w:cs="Times New Roman"/>
          <w:color w:val="000000" w:themeColor="text1"/>
        </w:rPr>
      </w:pPr>
      <w:r w:rsidRPr="004A742B">
        <w:rPr>
          <w:rFonts w:ascii="Times New Roman" w:hAnsi="Times New Roman" w:cs="Times New Roman"/>
        </w:rPr>
        <w:t xml:space="preserve"> 3</w:t>
      </w:r>
      <w:r w:rsidRPr="004A742B">
        <w:rPr>
          <w:rFonts w:ascii="Times New Roman" w:hAnsi="Times New Roman" w:cs="Times New Roman"/>
          <w:color w:val="000000" w:themeColor="text1"/>
        </w:rPr>
        <w:t>. Настоящее решение вступает в силу со дня его опубликования.</w:t>
      </w:r>
    </w:p>
    <w:p w:rsidR="004A742B" w:rsidRDefault="00185C54" w:rsidP="004A742B">
      <w:pPr>
        <w:pStyle w:val="a8"/>
        <w:rPr>
          <w:rFonts w:ascii="Times New Roman" w:hAnsi="Times New Roman"/>
        </w:rPr>
      </w:pPr>
      <w:r w:rsidRPr="00185C54">
        <w:rPr>
          <w:rFonts w:ascii="Arial" w:hAnsi="Arial" w:cs="Arial"/>
          <w:noProof/>
          <w:sz w:val="20"/>
          <w:szCs w:val="20"/>
          <w:lang w:eastAsia="ru-RU"/>
        </w:rPr>
        <w:lastRenderedPageBreak/>
        <w:pict>
          <v:shape id="_x0000_s1107" type="#_x0000_t202" style="position:absolute;margin-left:33.7pt;margin-top:-17.65pt;width:100.2pt;height:18pt;z-index:251713536;mso-width-relative:margin;mso-height-relative:margin" fillcolor="#d8d8d8 [2732]" strokecolor="#666 [1936]" strokeweight="1pt">
            <v:fill color2="#999 [1296]"/>
            <v:shadow on="t" type="perspective" color="#7f7f7f [1601]" opacity=".5" offset="1pt" offset2="-3pt"/>
            <v:textbox style="mso-next-textbox:#_x0000_s1107">
              <w:txbxContent>
                <w:p w:rsidR="005A7B25" w:rsidRPr="00603AD1" w:rsidRDefault="00E7189E" w:rsidP="005A7B25">
                  <w:pPr>
                    <w:jc w:val="center"/>
                    <w:rPr>
                      <w:rFonts w:ascii="Arial" w:hAnsi="Arial" w:cs="Arial"/>
                      <w:sz w:val="20"/>
                      <w:szCs w:val="20"/>
                    </w:rPr>
                  </w:pPr>
                  <w:r>
                    <w:rPr>
                      <w:rFonts w:ascii="Arial" w:hAnsi="Arial" w:cs="Arial"/>
                      <w:sz w:val="20"/>
                      <w:szCs w:val="20"/>
                    </w:rPr>
                    <w:t>Октябрь 2021</w:t>
                  </w:r>
                </w:p>
              </w:txbxContent>
            </v:textbox>
          </v:shape>
        </w:pict>
      </w:r>
      <w:r w:rsidRPr="00185C54">
        <w:rPr>
          <w:rFonts w:ascii="Arial" w:hAnsi="Arial" w:cs="Arial"/>
          <w:noProof/>
          <w:sz w:val="20"/>
          <w:szCs w:val="20"/>
          <w:lang w:eastAsia="ru-RU"/>
        </w:rPr>
        <w:pict>
          <v:shape id="_x0000_s1106" type="#_x0000_t202" style="position:absolute;margin-left:.35pt;margin-top:-18.3pt;width:33.35pt;height:18pt;z-index:251712512;mso-width-relative:margin;mso-height-relative:margin" fillcolor="#d8d8d8 [2732]" strokecolor="#666 [1936]" strokeweight="1pt">
            <v:fill color2="#999 [1296]"/>
            <v:shadow on="t" type="perspective" color="#7f7f7f [1601]" opacity=".5" offset="1pt" offset2="-3pt"/>
            <v:textbox style="mso-next-textbox:#_x0000_s1106">
              <w:txbxContent>
                <w:p w:rsidR="005A7B25" w:rsidRPr="00603AD1" w:rsidRDefault="00123000" w:rsidP="005A7B25">
                  <w:pPr>
                    <w:jc w:val="center"/>
                    <w:rPr>
                      <w:rFonts w:ascii="Arial" w:hAnsi="Arial" w:cs="Arial"/>
                      <w:sz w:val="20"/>
                      <w:szCs w:val="20"/>
                    </w:rPr>
                  </w:pPr>
                  <w:r>
                    <w:rPr>
                      <w:rFonts w:ascii="Arial" w:hAnsi="Arial" w:cs="Arial"/>
                      <w:sz w:val="20"/>
                      <w:szCs w:val="20"/>
                    </w:rPr>
                    <w:t>2</w:t>
                  </w:r>
                  <w:r w:rsidR="00E7189E">
                    <w:rPr>
                      <w:rFonts w:ascii="Arial" w:hAnsi="Arial" w:cs="Arial"/>
                      <w:sz w:val="20"/>
                      <w:szCs w:val="20"/>
                    </w:rPr>
                    <w:t>2</w:t>
                  </w:r>
                </w:p>
              </w:txbxContent>
            </v:textbox>
          </v:shape>
        </w:pict>
      </w:r>
      <w:r w:rsidR="004A742B" w:rsidRPr="009C2B3B">
        <w:rPr>
          <w:rFonts w:ascii="Times New Roman" w:hAnsi="Times New Roman"/>
        </w:rPr>
        <w:t xml:space="preserve">Заместитель председателя Совета депутатов </w:t>
      </w:r>
      <w:r w:rsidR="004A742B">
        <w:rPr>
          <w:rFonts w:ascii="Times New Roman" w:hAnsi="Times New Roman"/>
        </w:rPr>
        <w:t xml:space="preserve">                                </w:t>
      </w:r>
      <w:r w:rsidR="004A742B" w:rsidRPr="009C2B3B">
        <w:rPr>
          <w:rFonts w:ascii="Times New Roman" w:hAnsi="Times New Roman"/>
        </w:rPr>
        <w:t>Вр.и.о.главы Бурмис</w:t>
      </w:r>
      <w:r w:rsidR="004A742B">
        <w:rPr>
          <w:rFonts w:ascii="Times New Roman" w:hAnsi="Times New Roman"/>
        </w:rPr>
        <w:t>тровского</w:t>
      </w:r>
      <w:r w:rsidR="004A742B" w:rsidRPr="009C2B3B">
        <w:rPr>
          <w:rFonts w:ascii="Times New Roman" w:hAnsi="Times New Roman"/>
        </w:rPr>
        <w:t xml:space="preserve"> </w:t>
      </w:r>
      <w:r w:rsidR="004A742B">
        <w:rPr>
          <w:rFonts w:ascii="Times New Roman" w:hAnsi="Times New Roman"/>
        </w:rPr>
        <w:t>сельсовета</w:t>
      </w:r>
    </w:p>
    <w:p w:rsidR="004A742B" w:rsidRPr="009C2B3B" w:rsidRDefault="004A742B" w:rsidP="004A742B">
      <w:pPr>
        <w:pStyle w:val="a8"/>
        <w:rPr>
          <w:rFonts w:ascii="Times New Roman" w:hAnsi="Times New Roman"/>
        </w:rPr>
      </w:pPr>
      <w:r>
        <w:rPr>
          <w:rFonts w:ascii="Times New Roman" w:hAnsi="Times New Roman"/>
        </w:rPr>
        <w:t xml:space="preserve">Бурмистровского сельсовета   </w:t>
      </w:r>
      <w:r w:rsidRPr="009C2B3B">
        <w:rPr>
          <w:rFonts w:ascii="Times New Roman" w:hAnsi="Times New Roman"/>
        </w:rPr>
        <w:t xml:space="preserve">О.В.Данивец </w:t>
      </w:r>
      <w:r>
        <w:rPr>
          <w:rFonts w:ascii="Times New Roman" w:hAnsi="Times New Roman"/>
        </w:rPr>
        <w:t xml:space="preserve">                                  </w:t>
      </w:r>
      <w:r w:rsidRPr="009C2B3B">
        <w:rPr>
          <w:rFonts w:ascii="Times New Roman" w:hAnsi="Times New Roman"/>
        </w:rPr>
        <w:t>Л.И.Бовталова</w:t>
      </w:r>
    </w:p>
    <w:p w:rsidR="004A742B" w:rsidRPr="004A742B" w:rsidRDefault="004A742B" w:rsidP="004A742B">
      <w:pPr>
        <w:pStyle w:val="12"/>
        <w:jc w:val="both"/>
        <w:rPr>
          <w:rFonts w:ascii="Times New Roman" w:hAnsi="Times New Roman" w:cs="Times New Roman"/>
          <w:bCs/>
        </w:rPr>
      </w:pPr>
    </w:p>
    <w:p w:rsidR="004A742B" w:rsidRPr="004A742B" w:rsidRDefault="005A3654" w:rsidP="004A742B">
      <w:pPr>
        <w:pStyle w:val="12"/>
        <w:jc w:val="both"/>
        <w:rPr>
          <w:rFonts w:ascii="Times New Roman" w:hAnsi="Times New Roman" w:cs="Times New Roman"/>
        </w:rPr>
      </w:pPr>
      <w:r>
        <w:rPr>
          <w:noProof/>
          <w:lang w:eastAsia="ru-RU"/>
        </w:rPr>
        <w:drawing>
          <wp:inline distT="0" distB="0" distL="0" distR="0">
            <wp:extent cx="6660515" cy="4998161"/>
            <wp:effectExtent l="0" t="0" r="0" b="0"/>
            <wp:docPr id="22" name="Рисунок 22" descr="https://burtunai.ru/wp-content/uploads/2021/10/12-1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rtunai.ru/wp-content/uploads/2021/10/12-10-2021.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660515" cy="4998161"/>
                    </a:xfrm>
                    <a:prstGeom prst="rect">
                      <a:avLst/>
                    </a:prstGeom>
                    <a:noFill/>
                    <a:ln>
                      <a:noFill/>
                    </a:ln>
                  </pic:spPr>
                </pic:pic>
              </a:graphicData>
            </a:graphic>
          </wp:inline>
        </w:drawing>
      </w:r>
    </w:p>
    <w:p w:rsidR="005A3654" w:rsidRDefault="005A3654" w:rsidP="005A3654">
      <w:pPr>
        <w:pStyle w:val="a8"/>
        <w:jc w:val="center"/>
        <w:rPr>
          <w:rFonts w:ascii="Times New Roman" w:hAnsi="Times New Roman" w:cs="Times New Roman"/>
          <w:b/>
          <w:sz w:val="24"/>
          <w:szCs w:val="24"/>
          <w:lang w:eastAsia="ru-RU"/>
        </w:rPr>
      </w:pPr>
    </w:p>
    <w:p w:rsidR="005A3654" w:rsidRPr="005A3654" w:rsidRDefault="005A3654" w:rsidP="005A3654">
      <w:pPr>
        <w:pStyle w:val="a8"/>
        <w:jc w:val="center"/>
        <w:rPr>
          <w:rFonts w:ascii="Times New Roman" w:hAnsi="Times New Roman" w:cs="Times New Roman"/>
          <w:sz w:val="24"/>
          <w:szCs w:val="24"/>
          <w:lang w:eastAsia="ru-RU"/>
        </w:rPr>
      </w:pPr>
      <w:r w:rsidRPr="005A3654">
        <w:rPr>
          <w:rFonts w:ascii="Times New Roman" w:hAnsi="Times New Roman" w:cs="Times New Roman"/>
          <w:b/>
          <w:sz w:val="24"/>
          <w:szCs w:val="24"/>
          <w:lang w:eastAsia="ru-RU"/>
        </w:rPr>
        <w:t>Набор в мобилизационный людской резерв</w:t>
      </w:r>
      <w:r w:rsidRPr="005A3654">
        <w:rPr>
          <w:rFonts w:ascii="Times New Roman" w:hAnsi="Times New Roman" w:cs="Times New Roman"/>
          <w:sz w:val="24"/>
          <w:szCs w:val="24"/>
          <w:lang w:eastAsia="ru-RU"/>
        </w:rPr>
        <w:t> </w:t>
      </w:r>
    </w:p>
    <w:p w:rsidR="005A3654" w:rsidRPr="005A3654" w:rsidRDefault="005A3654" w:rsidP="005A3654">
      <w:pPr>
        <w:pStyle w:val="a8"/>
        <w:ind w:firstLine="708"/>
        <w:jc w:val="both"/>
        <w:rPr>
          <w:rFonts w:ascii="Times New Roman" w:hAnsi="Times New Roman" w:cs="Times New Roman"/>
          <w:sz w:val="24"/>
          <w:szCs w:val="24"/>
          <w:lang w:eastAsia="ru-RU"/>
        </w:rPr>
      </w:pPr>
      <w:r w:rsidRPr="005A3654">
        <w:rPr>
          <w:rFonts w:ascii="Times New Roman" w:hAnsi="Times New Roman" w:cs="Times New Roman"/>
          <w:sz w:val="24"/>
          <w:szCs w:val="24"/>
          <w:lang w:eastAsia="ru-RU"/>
        </w:rPr>
        <w:t>На территории г.Искитим и Искитимского района проводится набор резервистов в мобилизационный людской резерв. Мобилизационный людской резерв – достойный выбор патриота России.</w:t>
      </w:r>
      <w:r>
        <w:rPr>
          <w:rFonts w:ascii="Times New Roman" w:hAnsi="Times New Roman" w:cs="Times New Roman"/>
          <w:sz w:val="24"/>
          <w:szCs w:val="24"/>
          <w:lang w:eastAsia="ru-RU"/>
        </w:rPr>
        <w:t xml:space="preserve"> </w:t>
      </w:r>
      <w:r w:rsidRPr="005A3654">
        <w:rPr>
          <w:rFonts w:ascii="Times New Roman" w:hAnsi="Times New Roman" w:cs="Times New Roman"/>
          <w:sz w:val="24"/>
          <w:szCs w:val="24"/>
          <w:lang w:eastAsia="ru-RU"/>
        </w:rPr>
        <w:t>Граждане России, находящиеся в запасе Вооруженных сил, могут быть зачислены в «мобилизационный людской резерв», заключив соответствующий контракт.</w:t>
      </w:r>
      <w:r>
        <w:rPr>
          <w:rFonts w:ascii="Times New Roman" w:hAnsi="Times New Roman" w:cs="Times New Roman"/>
          <w:sz w:val="24"/>
          <w:szCs w:val="24"/>
          <w:lang w:eastAsia="ru-RU"/>
        </w:rPr>
        <w:t xml:space="preserve"> </w:t>
      </w:r>
      <w:r w:rsidRPr="005A3654">
        <w:rPr>
          <w:rFonts w:ascii="Times New Roman" w:hAnsi="Times New Roman" w:cs="Times New Roman"/>
          <w:sz w:val="24"/>
          <w:szCs w:val="24"/>
          <w:lang w:eastAsia="ru-RU"/>
        </w:rPr>
        <w:t>Пребывание граждан в мобилизационном людском резерве предусматривает предназначение на воинскую должность, присвоение воинского звания, а также участие в мероприятиях в ходе прохождения занятий, которые должны будут проводиться один раз в месяц продолжительностью до 3-х суток и ежегодных сборов до 30 суток. Выплачивается ежемесячное денежное довольствие на банковскую карточку, в зависимости от звания и должности, на которую предназначается резервист. При этом по месту работы сохраняется среднемесячная заработная плата.</w:t>
      </w:r>
    </w:p>
    <w:p w:rsidR="005A3654" w:rsidRPr="005A3654" w:rsidRDefault="005A3654" w:rsidP="005A3654">
      <w:pPr>
        <w:pStyle w:val="a8"/>
        <w:ind w:firstLine="708"/>
        <w:jc w:val="both"/>
        <w:rPr>
          <w:rFonts w:ascii="Times New Roman" w:hAnsi="Times New Roman" w:cs="Times New Roman"/>
          <w:sz w:val="24"/>
          <w:szCs w:val="24"/>
          <w:lang w:eastAsia="ru-RU"/>
        </w:rPr>
      </w:pPr>
      <w:r w:rsidRPr="005A3654">
        <w:rPr>
          <w:rFonts w:ascii="Times New Roman" w:hAnsi="Times New Roman" w:cs="Times New Roman"/>
          <w:sz w:val="24"/>
          <w:szCs w:val="24"/>
          <w:lang w:eastAsia="ru-RU"/>
        </w:rPr>
        <w:t>Требования к кандидатам:</w:t>
      </w:r>
    </w:p>
    <w:p w:rsidR="005A3654" w:rsidRPr="005A3654" w:rsidRDefault="005A3654" w:rsidP="005A3654">
      <w:pPr>
        <w:pStyle w:val="a8"/>
        <w:jc w:val="both"/>
        <w:rPr>
          <w:rFonts w:ascii="Times New Roman" w:hAnsi="Times New Roman" w:cs="Times New Roman"/>
          <w:sz w:val="24"/>
          <w:szCs w:val="24"/>
          <w:lang w:eastAsia="ru-RU"/>
        </w:rPr>
      </w:pPr>
      <w:r w:rsidRPr="005A3654">
        <w:rPr>
          <w:rFonts w:ascii="Times New Roman" w:hAnsi="Times New Roman" w:cs="Times New Roman"/>
          <w:sz w:val="24"/>
          <w:szCs w:val="24"/>
          <w:lang w:eastAsia="ru-RU"/>
        </w:rPr>
        <w:t>- 1-я категория запаса (граждане, пребывающие в зап</w:t>
      </w:r>
      <w:r>
        <w:rPr>
          <w:rFonts w:ascii="Times New Roman" w:hAnsi="Times New Roman" w:cs="Times New Roman"/>
          <w:sz w:val="24"/>
          <w:szCs w:val="24"/>
          <w:lang w:eastAsia="ru-RU"/>
        </w:rPr>
        <w:t>асе отслужившие срочную службу)</w:t>
      </w:r>
      <w:bookmarkStart w:id="3" w:name="_GoBack"/>
      <w:bookmarkEnd w:id="3"/>
      <w:r w:rsidRPr="005A3654">
        <w:rPr>
          <w:rFonts w:ascii="Times New Roman" w:hAnsi="Times New Roman" w:cs="Times New Roman"/>
          <w:sz w:val="24"/>
          <w:szCs w:val="24"/>
          <w:lang w:eastAsia="ru-RU"/>
        </w:rPr>
        <w:t>;</w:t>
      </w:r>
    </w:p>
    <w:p w:rsidR="005A3654" w:rsidRPr="005A3654" w:rsidRDefault="005A3654" w:rsidP="005A3654">
      <w:pPr>
        <w:pStyle w:val="a8"/>
        <w:jc w:val="both"/>
        <w:rPr>
          <w:rFonts w:ascii="Times New Roman" w:hAnsi="Times New Roman" w:cs="Times New Roman"/>
          <w:sz w:val="24"/>
          <w:szCs w:val="24"/>
          <w:lang w:eastAsia="ru-RU"/>
        </w:rPr>
      </w:pPr>
      <w:r w:rsidRPr="005A3654">
        <w:rPr>
          <w:rFonts w:ascii="Times New Roman" w:hAnsi="Times New Roman" w:cs="Times New Roman"/>
          <w:sz w:val="24"/>
          <w:szCs w:val="24"/>
          <w:lang w:eastAsia="ru-RU"/>
        </w:rPr>
        <w:t>-   1-й, 2-й разряды по возрасту (20-42 лет);</w:t>
      </w:r>
    </w:p>
    <w:p w:rsidR="005A3654" w:rsidRPr="005A3654" w:rsidRDefault="005A3654" w:rsidP="005A3654">
      <w:pPr>
        <w:pStyle w:val="a8"/>
        <w:jc w:val="both"/>
        <w:rPr>
          <w:rFonts w:ascii="Times New Roman" w:hAnsi="Times New Roman" w:cs="Times New Roman"/>
          <w:sz w:val="24"/>
          <w:szCs w:val="24"/>
          <w:lang w:eastAsia="ru-RU"/>
        </w:rPr>
      </w:pPr>
      <w:r w:rsidRPr="005A3654">
        <w:rPr>
          <w:rFonts w:ascii="Times New Roman" w:hAnsi="Times New Roman" w:cs="Times New Roman"/>
          <w:sz w:val="24"/>
          <w:szCs w:val="24"/>
          <w:lang w:eastAsia="ru-RU"/>
        </w:rPr>
        <w:t>-   степень годности «А» или «Б»;</w:t>
      </w:r>
    </w:p>
    <w:p w:rsidR="005A3654" w:rsidRPr="005A3654" w:rsidRDefault="005A3654" w:rsidP="005A3654">
      <w:pPr>
        <w:pStyle w:val="a8"/>
        <w:jc w:val="both"/>
        <w:rPr>
          <w:rFonts w:ascii="Times New Roman" w:hAnsi="Times New Roman" w:cs="Times New Roman"/>
          <w:sz w:val="24"/>
          <w:szCs w:val="24"/>
          <w:lang w:eastAsia="ru-RU"/>
        </w:rPr>
      </w:pPr>
      <w:r w:rsidRPr="005A3654">
        <w:rPr>
          <w:rFonts w:ascii="Times New Roman" w:hAnsi="Times New Roman" w:cs="Times New Roman"/>
          <w:sz w:val="24"/>
          <w:szCs w:val="24"/>
          <w:lang w:eastAsia="ru-RU"/>
        </w:rPr>
        <w:t>- отсутствие судимости, психологических и наркологических заболеваний.</w:t>
      </w:r>
    </w:p>
    <w:p w:rsidR="005A7B25" w:rsidRPr="005A3654" w:rsidRDefault="005A3654" w:rsidP="005A3654">
      <w:pPr>
        <w:pStyle w:val="a8"/>
        <w:ind w:firstLine="708"/>
        <w:jc w:val="both"/>
        <w:rPr>
          <w:rFonts w:ascii="Times New Roman" w:hAnsi="Times New Roman" w:cs="Times New Roman"/>
          <w:sz w:val="24"/>
          <w:szCs w:val="24"/>
          <w:lang w:eastAsia="ru-RU"/>
        </w:rPr>
      </w:pPr>
      <w:r w:rsidRPr="005A3654">
        <w:rPr>
          <w:rFonts w:ascii="Times New Roman" w:hAnsi="Times New Roman" w:cs="Times New Roman"/>
          <w:sz w:val="24"/>
          <w:szCs w:val="24"/>
          <w:lang w:eastAsia="ru-RU"/>
        </w:rPr>
        <w:t>Желающие заключить контракт должны будут обратиться в военный комиссариат г. Искитим, подать необходимые документы.</w:t>
      </w:r>
      <w:r>
        <w:rPr>
          <w:rFonts w:ascii="Times New Roman" w:hAnsi="Times New Roman" w:cs="Times New Roman"/>
          <w:sz w:val="24"/>
          <w:szCs w:val="24"/>
          <w:lang w:eastAsia="ru-RU"/>
        </w:rPr>
        <w:t xml:space="preserve"> </w:t>
      </w:r>
      <w:r w:rsidRPr="005A3654">
        <w:rPr>
          <w:rFonts w:ascii="Times New Roman" w:hAnsi="Times New Roman" w:cs="Times New Roman"/>
          <w:sz w:val="24"/>
          <w:szCs w:val="24"/>
          <w:lang w:eastAsia="ru-RU"/>
        </w:rPr>
        <w:t>Военный комиссариат г.Искитим Новосибирской области:  г.Искитим,  микрорайон Индустриальный,  32 а,  тел. для  справок: 3-71-71, 3-66-13.</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
        <w:gridCol w:w="378"/>
      </w:tblGrid>
      <w:tr w:rsidR="009F5EDF" w:rsidTr="00ED6D34">
        <w:tc>
          <w:tcPr>
            <w:tcW w:w="5070" w:type="dxa"/>
          </w:tcPr>
          <w:p w:rsidR="00ED6D34" w:rsidRDefault="00ED6D34" w:rsidP="007D2F1C">
            <w:pPr>
              <w:pStyle w:val="12"/>
              <w:jc w:val="both"/>
              <w:rPr>
                <w:rFonts w:ascii="Arial" w:hAnsi="Arial" w:cs="Arial"/>
                <w:sz w:val="20"/>
                <w:szCs w:val="20"/>
                <w:lang w:eastAsia="ru-RU"/>
              </w:rPr>
            </w:pPr>
          </w:p>
        </w:tc>
        <w:tc>
          <w:tcPr>
            <w:tcW w:w="5635" w:type="dxa"/>
          </w:tcPr>
          <w:p w:rsidR="00ED6D34" w:rsidRDefault="00ED6D34" w:rsidP="007D2F1C">
            <w:pPr>
              <w:pStyle w:val="12"/>
              <w:jc w:val="both"/>
              <w:rPr>
                <w:rFonts w:ascii="Arial" w:hAnsi="Arial" w:cs="Arial"/>
                <w:sz w:val="20"/>
                <w:szCs w:val="20"/>
                <w:lang w:eastAsia="ru-RU"/>
              </w:rPr>
            </w:pPr>
          </w:p>
        </w:tc>
      </w:tr>
    </w:tbl>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5386"/>
        <w:gridCol w:w="2835"/>
      </w:tblGrid>
      <w:tr w:rsidR="005A3654" w:rsidRPr="0021615A" w:rsidTr="005A3654">
        <w:trPr>
          <w:trHeight w:val="730"/>
        </w:trPr>
        <w:tc>
          <w:tcPr>
            <w:tcW w:w="1668" w:type="dxa"/>
          </w:tcPr>
          <w:p w:rsidR="005A3654" w:rsidRPr="0021615A" w:rsidRDefault="00185C54" w:rsidP="005A3654">
            <w:pPr>
              <w:rPr>
                <w:rFonts w:ascii="Arial" w:hAnsi="Arial" w:cs="Arial"/>
                <w:sz w:val="20"/>
                <w:szCs w:val="20"/>
              </w:rPr>
            </w:pPr>
            <w:bookmarkStart w:id="4" w:name="sub_1"/>
            <w:r w:rsidRPr="00185C54">
              <w:rPr>
                <w:rFonts w:ascii="Arial" w:hAnsi="Arial" w:cs="Arial"/>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3pt;height:33.2pt" fillcolor="#a5a5a5 [2092]">
                  <v:shadow on="t" opacity="52429f"/>
                  <v:textpath style="font-family:&quot;Arial Black&quot;;font-style:italic;v-text-kern:t;v-same-letter-heights:t" trim="t" fitpath="t" string="ВБ"/>
                </v:shape>
              </w:pict>
            </w:r>
          </w:p>
        </w:tc>
        <w:tc>
          <w:tcPr>
            <w:tcW w:w="5386" w:type="dxa"/>
            <w:tcBorders>
              <w:bottom w:val="single" w:sz="4" w:space="0" w:color="auto"/>
            </w:tcBorders>
          </w:tcPr>
          <w:p w:rsidR="005A3654" w:rsidRPr="00EE5582" w:rsidRDefault="005A3654" w:rsidP="005A3654">
            <w:pPr>
              <w:pStyle w:val="a8"/>
              <w:rPr>
                <w:sz w:val="20"/>
                <w:szCs w:val="20"/>
              </w:rPr>
            </w:pPr>
            <w:r w:rsidRPr="00EE5582">
              <w:rPr>
                <w:sz w:val="20"/>
                <w:szCs w:val="20"/>
              </w:rPr>
              <w:t>Адрес учредителя:</w:t>
            </w:r>
          </w:p>
          <w:p w:rsidR="005A3654" w:rsidRPr="00EE5582" w:rsidRDefault="005A3654" w:rsidP="005A3654">
            <w:pPr>
              <w:pStyle w:val="a8"/>
              <w:rPr>
                <w:sz w:val="20"/>
                <w:szCs w:val="20"/>
              </w:rPr>
            </w:pPr>
            <w:r w:rsidRPr="00EE5582">
              <w:rPr>
                <w:sz w:val="20"/>
                <w:szCs w:val="20"/>
              </w:rPr>
              <w:t>633246, Новосибирская область, Искитимский район, д.Бурмистрово, ул.Центральная, 22а</w:t>
            </w:r>
            <w:r>
              <w:rPr>
                <w:sz w:val="20"/>
                <w:szCs w:val="20"/>
              </w:rPr>
              <w:t xml:space="preserve">      </w:t>
            </w:r>
            <w:r w:rsidRPr="00EE5582">
              <w:rPr>
                <w:sz w:val="20"/>
                <w:szCs w:val="20"/>
              </w:rPr>
              <w:t xml:space="preserve">Тел.8 383 43 74182  </w:t>
            </w:r>
          </w:p>
        </w:tc>
        <w:tc>
          <w:tcPr>
            <w:tcW w:w="2835" w:type="dxa"/>
          </w:tcPr>
          <w:p w:rsidR="005A3654" w:rsidRPr="00EE5582" w:rsidRDefault="005A3654" w:rsidP="005A3654">
            <w:pPr>
              <w:pStyle w:val="a8"/>
              <w:rPr>
                <w:sz w:val="20"/>
                <w:szCs w:val="20"/>
              </w:rPr>
            </w:pPr>
            <w:r w:rsidRPr="00EE5582">
              <w:rPr>
                <w:sz w:val="20"/>
                <w:szCs w:val="20"/>
              </w:rPr>
              <w:t>Тираж 25 экз</w:t>
            </w:r>
          </w:p>
          <w:p w:rsidR="005A3654" w:rsidRPr="00EE5582" w:rsidRDefault="005A3654" w:rsidP="005A3654">
            <w:pPr>
              <w:pStyle w:val="a8"/>
              <w:rPr>
                <w:sz w:val="20"/>
                <w:szCs w:val="20"/>
              </w:rPr>
            </w:pPr>
            <w:r w:rsidRPr="00EE5582">
              <w:rPr>
                <w:sz w:val="20"/>
                <w:szCs w:val="20"/>
              </w:rPr>
              <w:t>Распространяется бесплатно</w:t>
            </w:r>
          </w:p>
          <w:p w:rsidR="005A3654" w:rsidRPr="00EE5582" w:rsidRDefault="005A3654" w:rsidP="005A3654">
            <w:pPr>
              <w:pStyle w:val="a8"/>
              <w:rPr>
                <w:sz w:val="20"/>
                <w:szCs w:val="20"/>
              </w:rPr>
            </w:pPr>
            <w:r w:rsidRPr="00EE5582">
              <w:rPr>
                <w:sz w:val="20"/>
                <w:szCs w:val="20"/>
              </w:rPr>
              <w:t xml:space="preserve"> http://burmistrovsky.nso.ru/</w:t>
            </w:r>
          </w:p>
        </w:tc>
      </w:tr>
      <w:bookmarkEnd w:id="4"/>
    </w:tbl>
    <w:p w:rsidR="00993002" w:rsidRDefault="00993002" w:rsidP="00993002">
      <w:pPr>
        <w:pStyle w:val="12"/>
        <w:rPr>
          <w:rFonts w:ascii="Arial" w:hAnsi="Arial" w:cs="Arial"/>
          <w:sz w:val="20"/>
          <w:szCs w:val="20"/>
          <w:lang w:eastAsia="ru-RU"/>
        </w:rPr>
      </w:pPr>
    </w:p>
    <w:p w:rsidR="005A7B25" w:rsidRDefault="005A7B25" w:rsidP="007D2F1C">
      <w:pPr>
        <w:pStyle w:val="12"/>
        <w:jc w:val="both"/>
        <w:rPr>
          <w:rFonts w:ascii="Arial" w:hAnsi="Arial" w:cs="Arial"/>
          <w:sz w:val="20"/>
          <w:szCs w:val="20"/>
          <w:lang w:eastAsia="ru-RU"/>
        </w:rPr>
      </w:pPr>
    </w:p>
    <w:p w:rsidR="00D670A9" w:rsidRPr="00D670A9" w:rsidRDefault="00D670A9" w:rsidP="00993002">
      <w:pPr>
        <w:tabs>
          <w:tab w:val="left" w:pos="2266"/>
        </w:tabs>
        <w:rPr>
          <w:rFonts w:ascii="Arial" w:hAnsi="Arial" w:cs="Arial"/>
          <w:sz w:val="20"/>
          <w:szCs w:val="20"/>
        </w:rPr>
      </w:pPr>
    </w:p>
    <w:sectPr w:rsidR="00D670A9" w:rsidRPr="00D670A9" w:rsidSect="00E41978">
      <w:headerReference w:type="default" r:id="rId13"/>
      <w:footerReference w:type="even" r:id="rId14"/>
      <w:footerReference w:type="default" r:id="rId15"/>
      <w:pgSz w:w="11906" w:h="16838"/>
      <w:pgMar w:top="284" w:right="424" w:bottom="284" w:left="993"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6CF" w:rsidRDefault="004B06CF" w:rsidP="00603AD1">
      <w:pPr>
        <w:spacing w:after="0" w:line="240" w:lineRule="auto"/>
      </w:pPr>
      <w:r>
        <w:separator/>
      </w:r>
    </w:p>
  </w:endnote>
  <w:endnote w:type="continuationSeparator" w:id="0">
    <w:p w:rsidR="004B06CF" w:rsidRDefault="004B06CF" w:rsidP="00603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39" w:rsidRDefault="00185C54" w:rsidP="006A46CC">
    <w:pPr>
      <w:pStyle w:val="ad"/>
      <w:framePr w:wrap="around" w:vAnchor="text" w:hAnchor="margin" w:xAlign="right" w:y="1"/>
      <w:rPr>
        <w:rStyle w:val="af9"/>
      </w:rPr>
    </w:pPr>
    <w:r>
      <w:rPr>
        <w:rStyle w:val="af9"/>
      </w:rPr>
      <w:fldChar w:fldCharType="begin"/>
    </w:r>
    <w:r w:rsidR="00B94839">
      <w:rPr>
        <w:rStyle w:val="af9"/>
      </w:rPr>
      <w:instrText xml:space="preserve">PAGE  </w:instrText>
    </w:r>
    <w:r>
      <w:rPr>
        <w:rStyle w:val="af9"/>
      </w:rPr>
      <w:fldChar w:fldCharType="end"/>
    </w:r>
  </w:p>
  <w:p w:rsidR="00B94839" w:rsidRDefault="00B94839" w:rsidP="006A46CC">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39" w:rsidRDefault="00B94839" w:rsidP="006A46CC">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6CF" w:rsidRDefault="004B06CF" w:rsidP="00603AD1">
      <w:pPr>
        <w:spacing w:after="0" w:line="240" w:lineRule="auto"/>
      </w:pPr>
      <w:r>
        <w:separator/>
      </w:r>
    </w:p>
  </w:footnote>
  <w:footnote w:type="continuationSeparator" w:id="0">
    <w:p w:rsidR="004B06CF" w:rsidRDefault="004B06CF" w:rsidP="00603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39" w:rsidRDefault="00B94839">
    <w:pPr>
      <w:pStyle w:val="ab"/>
      <w:jc w:val="center"/>
    </w:pPr>
  </w:p>
  <w:p w:rsidR="00B94839" w:rsidRDefault="00B9483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157033B"/>
    <w:multiLevelType w:val="singleLevel"/>
    <w:tmpl w:val="04C42DEE"/>
    <w:lvl w:ilvl="0">
      <w:start w:val="1"/>
      <w:numFmt w:val="decimal"/>
      <w:lvlText w:val="%1."/>
      <w:lvlJc w:val="left"/>
      <w:pPr>
        <w:tabs>
          <w:tab w:val="num" w:pos="704"/>
        </w:tabs>
        <w:ind w:left="704" w:hanging="278"/>
      </w:pPr>
      <w:rPr>
        <w:color w:val="000000"/>
        <w:sz w:val="27"/>
      </w:rPr>
    </w:lvl>
  </w:abstractNum>
  <w:abstractNum w:abstractNumId="2">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AB6D14"/>
    <w:multiLevelType w:val="hybridMultilevel"/>
    <w:tmpl w:val="3A1CA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4500BF"/>
    <w:multiLevelType w:val="hybridMultilevel"/>
    <w:tmpl w:val="E4AE95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244AC1"/>
    <w:multiLevelType w:val="hybridMultilevel"/>
    <w:tmpl w:val="E8E66402"/>
    <w:lvl w:ilvl="0" w:tplc="43104FBA">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FBF4DD5"/>
    <w:multiLevelType w:val="multilevel"/>
    <w:tmpl w:val="64DCC9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8843EE8"/>
    <w:multiLevelType w:val="hybridMultilevel"/>
    <w:tmpl w:val="083AF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607EBE"/>
    <w:multiLevelType w:val="hybridMultilevel"/>
    <w:tmpl w:val="BCDE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CE4158"/>
    <w:multiLevelType w:val="multilevel"/>
    <w:tmpl w:val="808AB050"/>
    <w:lvl w:ilvl="0">
      <w:start w:val="1"/>
      <w:numFmt w:val="decimal"/>
      <w:lvlText w:val="%1."/>
      <w:lvlJc w:val="left"/>
      <w:pPr>
        <w:ind w:left="825" w:hanging="405"/>
      </w:pPr>
      <w:rPr>
        <w:rFonts w:hint="default"/>
      </w:rPr>
    </w:lvl>
    <w:lvl w:ilvl="1">
      <w:start w:val="1"/>
      <w:numFmt w:val="decimal"/>
      <w:isLgl/>
      <w:lvlText w:val="%1.%2."/>
      <w:lvlJc w:val="left"/>
      <w:pPr>
        <w:ind w:left="855" w:hanging="435"/>
      </w:pPr>
      <w:rPr>
        <w:rFonts w:hint="default"/>
        <w:b w:val="0"/>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0">
    <w:nsid w:val="42075A9E"/>
    <w:multiLevelType w:val="hybridMultilevel"/>
    <w:tmpl w:val="E9CCB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993C0A"/>
    <w:multiLevelType w:val="hybridMultilevel"/>
    <w:tmpl w:val="78420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6F7AC7"/>
    <w:multiLevelType w:val="hybridMultilevel"/>
    <w:tmpl w:val="80E42A40"/>
    <w:lvl w:ilvl="0" w:tplc="BA1C72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097FAF"/>
    <w:multiLevelType w:val="hybridMultilevel"/>
    <w:tmpl w:val="E39C8C1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651846"/>
    <w:multiLevelType w:val="hybridMultilevel"/>
    <w:tmpl w:val="19A29E7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594548"/>
    <w:multiLevelType w:val="hybridMultilevel"/>
    <w:tmpl w:val="08448402"/>
    <w:lvl w:ilvl="0" w:tplc="EA1E0D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3E32E5C"/>
    <w:multiLevelType w:val="hybridMultilevel"/>
    <w:tmpl w:val="B732A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1E60C1"/>
    <w:multiLevelType w:val="multilevel"/>
    <w:tmpl w:val="340ABC30"/>
    <w:lvl w:ilvl="0">
      <w:start w:val="1"/>
      <w:numFmt w:val="decimal"/>
      <w:lvlText w:val="%1."/>
      <w:lvlJc w:val="left"/>
      <w:pPr>
        <w:ind w:left="450" w:hanging="450"/>
      </w:pPr>
      <w:rPr>
        <w:rFonts w:hint="default"/>
      </w:rPr>
    </w:lvl>
    <w:lvl w:ilvl="1">
      <w:start w:val="4"/>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num w:numId="1">
    <w:abstractNumId w:val="10"/>
  </w:num>
  <w:num w:numId="2">
    <w:abstractNumId w:val="16"/>
  </w:num>
  <w:num w:numId="3">
    <w:abstractNumId w:val="7"/>
  </w:num>
  <w:num w:numId="4">
    <w:abstractNumId w:val="11"/>
  </w:num>
  <w:num w:numId="5">
    <w:abstractNumId w:val="0"/>
  </w:num>
  <w:num w:numId="6">
    <w:abstractNumId w:val="1"/>
  </w:num>
  <w:num w:numId="7">
    <w:abstractNumId w:val="13"/>
  </w:num>
  <w:num w:numId="8">
    <w:abstractNumId w:val="14"/>
  </w:num>
  <w:num w:numId="9">
    <w:abstractNumId w:val="6"/>
  </w:num>
  <w:num w:numId="10">
    <w:abstractNumId w:val="2"/>
  </w:num>
  <w:num w:numId="11">
    <w:abstractNumId w:val="8"/>
  </w:num>
  <w:num w:numId="12">
    <w:abstractNumId w:val="5"/>
  </w:num>
  <w:num w:numId="13">
    <w:abstractNumId w:val="3"/>
  </w:num>
  <w:num w:numId="14">
    <w:abstractNumId w:val="4"/>
  </w:num>
  <w:num w:numId="15">
    <w:abstractNumId w:val="9"/>
  </w:num>
  <w:num w:numId="16">
    <w:abstractNumId w:val="17"/>
  </w:num>
  <w:num w:numId="17">
    <w:abstractNumId w:val="12"/>
  </w:num>
  <w:num w:numId="18">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71062"/>
    <w:rsid w:val="000008ED"/>
    <w:rsid w:val="00012A59"/>
    <w:rsid w:val="0001687D"/>
    <w:rsid w:val="00032D4E"/>
    <w:rsid w:val="000339DB"/>
    <w:rsid w:val="000366A4"/>
    <w:rsid w:val="00043CBC"/>
    <w:rsid w:val="000644C1"/>
    <w:rsid w:val="0006478D"/>
    <w:rsid w:val="00071062"/>
    <w:rsid w:val="00071B11"/>
    <w:rsid w:val="00073CC8"/>
    <w:rsid w:val="000C0E29"/>
    <w:rsid w:val="000D422C"/>
    <w:rsid w:val="000F7B5C"/>
    <w:rsid w:val="001045CE"/>
    <w:rsid w:val="001060AC"/>
    <w:rsid w:val="00123000"/>
    <w:rsid w:val="00133BCD"/>
    <w:rsid w:val="00135499"/>
    <w:rsid w:val="001443C1"/>
    <w:rsid w:val="00155478"/>
    <w:rsid w:val="00162B27"/>
    <w:rsid w:val="00164453"/>
    <w:rsid w:val="00166CD0"/>
    <w:rsid w:val="0017784D"/>
    <w:rsid w:val="00181C36"/>
    <w:rsid w:val="00185C54"/>
    <w:rsid w:val="00192C51"/>
    <w:rsid w:val="001B4C30"/>
    <w:rsid w:val="001C1367"/>
    <w:rsid w:val="001C2A88"/>
    <w:rsid w:val="001C5666"/>
    <w:rsid w:val="001E072C"/>
    <w:rsid w:val="001E35E2"/>
    <w:rsid w:val="001F5714"/>
    <w:rsid w:val="002032A6"/>
    <w:rsid w:val="0021615A"/>
    <w:rsid w:val="0021761F"/>
    <w:rsid w:val="00225AB8"/>
    <w:rsid w:val="00246D8F"/>
    <w:rsid w:val="00250795"/>
    <w:rsid w:val="00257A47"/>
    <w:rsid w:val="00264358"/>
    <w:rsid w:val="00271751"/>
    <w:rsid w:val="00276720"/>
    <w:rsid w:val="00292F5C"/>
    <w:rsid w:val="002A0C9F"/>
    <w:rsid w:val="002B7F4A"/>
    <w:rsid w:val="002C24A2"/>
    <w:rsid w:val="002D292F"/>
    <w:rsid w:val="002D2C86"/>
    <w:rsid w:val="002E41A0"/>
    <w:rsid w:val="00305476"/>
    <w:rsid w:val="00332424"/>
    <w:rsid w:val="00342170"/>
    <w:rsid w:val="00365282"/>
    <w:rsid w:val="00365BFE"/>
    <w:rsid w:val="00367778"/>
    <w:rsid w:val="00371754"/>
    <w:rsid w:val="00374CAF"/>
    <w:rsid w:val="00375BE8"/>
    <w:rsid w:val="003868EF"/>
    <w:rsid w:val="00387A1E"/>
    <w:rsid w:val="00397DDA"/>
    <w:rsid w:val="003B0ADA"/>
    <w:rsid w:val="003B1290"/>
    <w:rsid w:val="003C0E05"/>
    <w:rsid w:val="003D0654"/>
    <w:rsid w:val="003D4513"/>
    <w:rsid w:val="003E2930"/>
    <w:rsid w:val="00407AE8"/>
    <w:rsid w:val="0041315A"/>
    <w:rsid w:val="0046349C"/>
    <w:rsid w:val="004751C0"/>
    <w:rsid w:val="00483F8E"/>
    <w:rsid w:val="004850CD"/>
    <w:rsid w:val="004A742B"/>
    <w:rsid w:val="004B01D6"/>
    <w:rsid w:val="004B06CF"/>
    <w:rsid w:val="004B5436"/>
    <w:rsid w:val="004C0419"/>
    <w:rsid w:val="004C4EAB"/>
    <w:rsid w:val="004C74FC"/>
    <w:rsid w:val="004D49F8"/>
    <w:rsid w:val="004E03C9"/>
    <w:rsid w:val="004E171B"/>
    <w:rsid w:val="004E3304"/>
    <w:rsid w:val="005110D8"/>
    <w:rsid w:val="0052323A"/>
    <w:rsid w:val="0052527F"/>
    <w:rsid w:val="00541563"/>
    <w:rsid w:val="00542B18"/>
    <w:rsid w:val="00543E73"/>
    <w:rsid w:val="00555551"/>
    <w:rsid w:val="005677B2"/>
    <w:rsid w:val="00582348"/>
    <w:rsid w:val="00582846"/>
    <w:rsid w:val="00584D27"/>
    <w:rsid w:val="00585630"/>
    <w:rsid w:val="00586465"/>
    <w:rsid w:val="005A3654"/>
    <w:rsid w:val="005A7B25"/>
    <w:rsid w:val="005B0C70"/>
    <w:rsid w:val="005C0D69"/>
    <w:rsid w:val="005D04F5"/>
    <w:rsid w:val="00603AD1"/>
    <w:rsid w:val="0064122E"/>
    <w:rsid w:val="006419DE"/>
    <w:rsid w:val="00650754"/>
    <w:rsid w:val="006730DA"/>
    <w:rsid w:val="00676CC6"/>
    <w:rsid w:val="006820A3"/>
    <w:rsid w:val="0068744F"/>
    <w:rsid w:val="006911EF"/>
    <w:rsid w:val="006A3953"/>
    <w:rsid w:val="006A46CC"/>
    <w:rsid w:val="006C0330"/>
    <w:rsid w:val="006C6A23"/>
    <w:rsid w:val="006C6B07"/>
    <w:rsid w:val="006C6BD0"/>
    <w:rsid w:val="006D3B05"/>
    <w:rsid w:val="006D3B48"/>
    <w:rsid w:val="006D613B"/>
    <w:rsid w:val="006D72F4"/>
    <w:rsid w:val="006F15B4"/>
    <w:rsid w:val="006F32BE"/>
    <w:rsid w:val="006F4221"/>
    <w:rsid w:val="0071135F"/>
    <w:rsid w:val="007246D4"/>
    <w:rsid w:val="00762268"/>
    <w:rsid w:val="0076446F"/>
    <w:rsid w:val="00783B75"/>
    <w:rsid w:val="007907D5"/>
    <w:rsid w:val="007A0ADD"/>
    <w:rsid w:val="007A399E"/>
    <w:rsid w:val="007B478D"/>
    <w:rsid w:val="007B58C9"/>
    <w:rsid w:val="007C0224"/>
    <w:rsid w:val="007C68DA"/>
    <w:rsid w:val="007C7739"/>
    <w:rsid w:val="007C7E82"/>
    <w:rsid w:val="007D1B31"/>
    <w:rsid w:val="007D2F1C"/>
    <w:rsid w:val="007D42AD"/>
    <w:rsid w:val="007E4BD4"/>
    <w:rsid w:val="0080461C"/>
    <w:rsid w:val="00812104"/>
    <w:rsid w:val="00816C63"/>
    <w:rsid w:val="008361EE"/>
    <w:rsid w:val="00851E3A"/>
    <w:rsid w:val="00872814"/>
    <w:rsid w:val="008755B4"/>
    <w:rsid w:val="00894488"/>
    <w:rsid w:val="008A00EC"/>
    <w:rsid w:val="008B3483"/>
    <w:rsid w:val="008B3E00"/>
    <w:rsid w:val="008B47EB"/>
    <w:rsid w:val="008D1E2B"/>
    <w:rsid w:val="008D26B0"/>
    <w:rsid w:val="008E5675"/>
    <w:rsid w:val="008F4571"/>
    <w:rsid w:val="00906D66"/>
    <w:rsid w:val="00911A65"/>
    <w:rsid w:val="00940F06"/>
    <w:rsid w:val="009578BA"/>
    <w:rsid w:val="00961668"/>
    <w:rsid w:val="00964E97"/>
    <w:rsid w:val="009754CF"/>
    <w:rsid w:val="00984E91"/>
    <w:rsid w:val="00993002"/>
    <w:rsid w:val="00993AB9"/>
    <w:rsid w:val="009A0F1B"/>
    <w:rsid w:val="009C0FD4"/>
    <w:rsid w:val="009C712A"/>
    <w:rsid w:val="009D438F"/>
    <w:rsid w:val="009E5A58"/>
    <w:rsid w:val="009F5EDF"/>
    <w:rsid w:val="009F7030"/>
    <w:rsid w:val="009F7707"/>
    <w:rsid w:val="00A00F50"/>
    <w:rsid w:val="00A02CEA"/>
    <w:rsid w:val="00A02E38"/>
    <w:rsid w:val="00A12365"/>
    <w:rsid w:val="00A2414A"/>
    <w:rsid w:val="00A338BF"/>
    <w:rsid w:val="00A41AB1"/>
    <w:rsid w:val="00A43B4E"/>
    <w:rsid w:val="00A67C54"/>
    <w:rsid w:val="00AA3B7E"/>
    <w:rsid w:val="00AA462E"/>
    <w:rsid w:val="00AC5665"/>
    <w:rsid w:val="00AD0BE1"/>
    <w:rsid w:val="00AD324D"/>
    <w:rsid w:val="00AD3E91"/>
    <w:rsid w:val="00AD5660"/>
    <w:rsid w:val="00AE021B"/>
    <w:rsid w:val="00AE1349"/>
    <w:rsid w:val="00AE74E1"/>
    <w:rsid w:val="00AF0FD2"/>
    <w:rsid w:val="00AF2CDB"/>
    <w:rsid w:val="00AF46E7"/>
    <w:rsid w:val="00AF7BA4"/>
    <w:rsid w:val="00B07353"/>
    <w:rsid w:val="00B153B5"/>
    <w:rsid w:val="00B44005"/>
    <w:rsid w:val="00B65DBC"/>
    <w:rsid w:val="00B75B7F"/>
    <w:rsid w:val="00B84506"/>
    <w:rsid w:val="00B9433D"/>
    <w:rsid w:val="00B94839"/>
    <w:rsid w:val="00BB1790"/>
    <w:rsid w:val="00BB4654"/>
    <w:rsid w:val="00BC127B"/>
    <w:rsid w:val="00BC5445"/>
    <w:rsid w:val="00BE50BD"/>
    <w:rsid w:val="00BF3BE6"/>
    <w:rsid w:val="00BF467B"/>
    <w:rsid w:val="00BF62BF"/>
    <w:rsid w:val="00C11B10"/>
    <w:rsid w:val="00C22B3C"/>
    <w:rsid w:val="00C22F19"/>
    <w:rsid w:val="00C2324F"/>
    <w:rsid w:val="00C3031C"/>
    <w:rsid w:val="00C340BB"/>
    <w:rsid w:val="00C423BE"/>
    <w:rsid w:val="00C55435"/>
    <w:rsid w:val="00C57936"/>
    <w:rsid w:val="00C6128F"/>
    <w:rsid w:val="00C63898"/>
    <w:rsid w:val="00C71F43"/>
    <w:rsid w:val="00C743C7"/>
    <w:rsid w:val="00C812A9"/>
    <w:rsid w:val="00C85587"/>
    <w:rsid w:val="00C86CAE"/>
    <w:rsid w:val="00C90992"/>
    <w:rsid w:val="00C91F17"/>
    <w:rsid w:val="00CD2CEB"/>
    <w:rsid w:val="00CF69F5"/>
    <w:rsid w:val="00CF7B21"/>
    <w:rsid w:val="00D04330"/>
    <w:rsid w:val="00D0656C"/>
    <w:rsid w:val="00D16A79"/>
    <w:rsid w:val="00D2068C"/>
    <w:rsid w:val="00D24F85"/>
    <w:rsid w:val="00D43A79"/>
    <w:rsid w:val="00D46D5F"/>
    <w:rsid w:val="00D55D79"/>
    <w:rsid w:val="00D60C28"/>
    <w:rsid w:val="00D6166D"/>
    <w:rsid w:val="00D65C09"/>
    <w:rsid w:val="00D66C1E"/>
    <w:rsid w:val="00D66D2F"/>
    <w:rsid w:val="00D670A9"/>
    <w:rsid w:val="00D7509A"/>
    <w:rsid w:val="00D8514D"/>
    <w:rsid w:val="00DA2323"/>
    <w:rsid w:val="00DA2E1D"/>
    <w:rsid w:val="00DB11F1"/>
    <w:rsid w:val="00DB12FF"/>
    <w:rsid w:val="00DB7B59"/>
    <w:rsid w:val="00DD16C1"/>
    <w:rsid w:val="00DD1D6A"/>
    <w:rsid w:val="00DE29CB"/>
    <w:rsid w:val="00E0515D"/>
    <w:rsid w:val="00E211B0"/>
    <w:rsid w:val="00E222B4"/>
    <w:rsid w:val="00E37DC8"/>
    <w:rsid w:val="00E41978"/>
    <w:rsid w:val="00E51294"/>
    <w:rsid w:val="00E51CD3"/>
    <w:rsid w:val="00E64C45"/>
    <w:rsid w:val="00E7189E"/>
    <w:rsid w:val="00E81DBD"/>
    <w:rsid w:val="00E85577"/>
    <w:rsid w:val="00E96A1A"/>
    <w:rsid w:val="00EB583B"/>
    <w:rsid w:val="00EC1FCC"/>
    <w:rsid w:val="00EC44F8"/>
    <w:rsid w:val="00ED6D34"/>
    <w:rsid w:val="00EE2752"/>
    <w:rsid w:val="00EE5582"/>
    <w:rsid w:val="00F05C54"/>
    <w:rsid w:val="00F140C4"/>
    <w:rsid w:val="00F365B7"/>
    <w:rsid w:val="00F41E23"/>
    <w:rsid w:val="00F45AA0"/>
    <w:rsid w:val="00F55590"/>
    <w:rsid w:val="00F566E2"/>
    <w:rsid w:val="00F602FA"/>
    <w:rsid w:val="00F61047"/>
    <w:rsid w:val="00F6579A"/>
    <w:rsid w:val="00F75914"/>
    <w:rsid w:val="00F81303"/>
    <w:rsid w:val="00F9745D"/>
    <w:rsid w:val="00F97816"/>
    <w:rsid w:val="00FA3512"/>
    <w:rsid w:val="00FB4764"/>
    <w:rsid w:val="00FC3171"/>
    <w:rsid w:val="00FC432F"/>
    <w:rsid w:val="00FE0F44"/>
    <w:rsid w:val="00FE5B7C"/>
    <w:rsid w:val="00FF0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1F1"/>
  </w:style>
  <w:style w:type="paragraph" w:styleId="1">
    <w:name w:val="heading 1"/>
    <w:basedOn w:val="a"/>
    <w:next w:val="a"/>
    <w:link w:val="10"/>
    <w:uiPriority w:val="9"/>
    <w:qFormat/>
    <w:rsid w:val="00C612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128F"/>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C6128F"/>
    <w:pPr>
      <w:keepNext/>
      <w:spacing w:after="0" w:line="240" w:lineRule="auto"/>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28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6128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6128F"/>
    <w:rPr>
      <w:rFonts w:ascii="Times New Roman" w:eastAsia="Times New Roman" w:hAnsi="Times New Roman" w:cs="Times New Roman"/>
      <w:sz w:val="24"/>
      <w:szCs w:val="20"/>
      <w:lang w:eastAsia="ru-RU"/>
    </w:rPr>
  </w:style>
  <w:style w:type="table" w:styleId="a3">
    <w:name w:val="Table Grid"/>
    <w:basedOn w:val="a1"/>
    <w:uiPriority w:val="59"/>
    <w:rsid w:val="00071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710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062"/>
    <w:rPr>
      <w:rFonts w:ascii="Tahoma" w:hAnsi="Tahoma" w:cs="Tahoma"/>
      <w:sz w:val="16"/>
      <w:szCs w:val="16"/>
    </w:rPr>
  </w:style>
  <w:style w:type="paragraph" w:styleId="a6">
    <w:name w:val="Body Text"/>
    <w:aliases w:val=" Знак"/>
    <w:basedOn w:val="a"/>
    <w:link w:val="a7"/>
    <w:qFormat/>
    <w:rsid w:val="00EC44F8"/>
    <w:pPr>
      <w:spacing w:before="180" w:after="180" w:line="240" w:lineRule="auto"/>
    </w:pPr>
    <w:rPr>
      <w:rFonts w:ascii="Cambria" w:eastAsia="Cambria" w:hAnsi="Cambria" w:cs="Times New Roman"/>
      <w:sz w:val="24"/>
      <w:szCs w:val="24"/>
      <w:lang w:val="en-US"/>
    </w:rPr>
  </w:style>
  <w:style w:type="character" w:customStyle="1" w:styleId="a7">
    <w:name w:val="Основной текст Знак"/>
    <w:aliases w:val=" Знак Знак"/>
    <w:basedOn w:val="a0"/>
    <w:link w:val="a6"/>
    <w:rsid w:val="00EC44F8"/>
    <w:rPr>
      <w:rFonts w:ascii="Cambria" w:eastAsia="Cambria" w:hAnsi="Cambria" w:cs="Times New Roman"/>
      <w:sz w:val="24"/>
      <w:szCs w:val="24"/>
      <w:lang w:val="en-US"/>
    </w:rPr>
  </w:style>
  <w:style w:type="paragraph" w:customStyle="1" w:styleId="11">
    <w:name w:val="Название объекта1"/>
    <w:basedOn w:val="a"/>
    <w:rsid w:val="00EC44F8"/>
    <w:pPr>
      <w:spacing w:after="120" w:line="240" w:lineRule="auto"/>
    </w:pPr>
    <w:rPr>
      <w:rFonts w:ascii="Cambria" w:eastAsia="Cambria" w:hAnsi="Cambria" w:cs="Times New Roman"/>
      <w:i/>
      <w:sz w:val="24"/>
      <w:szCs w:val="24"/>
      <w:lang w:val="en-US"/>
    </w:rPr>
  </w:style>
  <w:style w:type="paragraph" w:customStyle="1" w:styleId="headertexttopleveltextcentertext">
    <w:name w:val="headertext topleveltext centertext"/>
    <w:basedOn w:val="a"/>
    <w:rsid w:val="00EC44F8"/>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8">
    <w:name w:val="No Spacing"/>
    <w:link w:val="a9"/>
    <w:uiPriority w:val="1"/>
    <w:qFormat/>
    <w:rsid w:val="00EC44F8"/>
    <w:pPr>
      <w:spacing w:after="0" w:line="240" w:lineRule="auto"/>
    </w:pPr>
  </w:style>
  <w:style w:type="character" w:customStyle="1" w:styleId="a9">
    <w:name w:val="Без интервала Знак"/>
    <w:basedOn w:val="a0"/>
    <w:link w:val="a8"/>
    <w:uiPriority w:val="1"/>
    <w:rsid w:val="00603AD1"/>
  </w:style>
  <w:style w:type="paragraph" w:styleId="HTML">
    <w:name w:val="HTML Preformatted"/>
    <w:basedOn w:val="a"/>
    <w:link w:val="HTML0"/>
    <w:uiPriority w:val="99"/>
    <w:unhideWhenUsed/>
    <w:rsid w:val="00EC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C44F8"/>
    <w:rPr>
      <w:rFonts w:ascii="Courier New" w:eastAsia="Times New Roman" w:hAnsi="Courier New" w:cs="Courier New"/>
      <w:sz w:val="20"/>
      <w:szCs w:val="20"/>
      <w:lang w:eastAsia="ru-RU"/>
    </w:rPr>
  </w:style>
  <w:style w:type="character" w:styleId="aa">
    <w:name w:val="Hyperlink"/>
    <w:basedOn w:val="a0"/>
    <w:uiPriority w:val="99"/>
    <w:unhideWhenUsed/>
    <w:rsid w:val="00EC44F8"/>
    <w:rPr>
      <w:color w:val="0000FF" w:themeColor="hyperlink"/>
      <w:u w:val="single"/>
    </w:rPr>
  </w:style>
  <w:style w:type="paragraph" w:customStyle="1" w:styleId="DefinitionTerm">
    <w:name w:val="Definition Term"/>
    <w:basedOn w:val="a"/>
    <w:next w:val="a"/>
    <w:rsid w:val="00603AD1"/>
    <w:pPr>
      <w:widowControl w:val="0"/>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rsid w:val="00603A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uiPriority w:val="99"/>
    <w:unhideWhenUsed/>
    <w:rsid w:val="00603AD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03AD1"/>
  </w:style>
  <w:style w:type="paragraph" w:styleId="ad">
    <w:name w:val="footer"/>
    <w:basedOn w:val="a"/>
    <w:link w:val="ae"/>
    <w:uiPriority w:val="99"/>
    <w:unhideWhenUsed/>
    <w:rsid w:val="00603AD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03AD1"/>
  </w:style>
  <w:style w:type="character" w:customStyle="1" w:styleId="apple-converted-space">
    <w:name w:val="apple-converted-space"/>
    <w:basedOn w:val="a0"/>
    <w:rsid w:val="00C6128F"/>
  </w:style>
  <w:style w:type="character" w:styleId="af">
    <w:name w:val="Emphasis"/>
    <w:basedOn w:val="a0"/>
    <w:uiPriority w:val="20"/>
    <w:qFormat/>
    <w:rsid w:val="00C6128F"/>
    <w:rPr>
      <w:i/>
      <w:iCs/>
    </w:rPr>
  </w:style>
  <w:style w:type="paragraph" w:styleId="af0">
    <w:name w:val="List Paragraph"/>
    <w:basedOn w:val="a"/>
    <w:uiPriority w:val="34"/>
    <w:qFormat/>
    <w:rsid w:val="00C6128F"/>
    <w:pPr>
      <w:ind w:left="720"/>
      <w:contextualSpacing/>
    </w:pPr>
    <w:rPr>
      <w:rFonts w:ascii="Times New Roman" w:eastAsia="Calibri" w:hAnsi="Times New Roman" w:cs="Times New Roman"/>
      <w:sz w:val="24"/>
    </w:rPr>
  </w:style>
  <w:style w:type="paragraph" w:customStyle="1" w:styleId="ConsPlusTitle">
    <w:name w:val="ConsPlusTitle"/>
    <w:rsid w:val="00C6128F"/>
    <w:pPr>
      <w:autoSpaceDE w:val="0"/>
      <w:autoSpaceDN w:val="0"/>
      <w:adjustRightInd w:val="0"/>
      <w:spacing w:after="0" w:line="240" w:lineRule="auto"/>
    </w:pPr>
    <w:rPr>
      <w:rFonts w:ascii="Calibri" w:eastAsia="Calibri" w:hAnsi="Calibri" w:cs="Calibri"/>
      <w:b/>
      <w:bCs/>
    </w:rPr>
  </w:style>
  <w:style w:type="paragraph" w:customStyle="1" w:styleId="af1">
    <w:name w:val="Прижатый влево"/>
    <w:basedOn w:val="a"/>
    <w:next w:val="a"/>
    <w:rsid w:val="007C7E8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Title">
    <w:name w:val="ConsTitle"/>
    <w:uiPriority w:val="99"/>
    <w:rsid w:val="00D7509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2">
    <w:name w:val="Strong"/>
    <w:qFormat/>
    <w:rsid w:val="006730DA"/>
    <w:rPr>
      <w:b/>
      <w:bCs/>
    </w:rPr>
  </w:style>
  <w:style w:type="paragraph" w:customStyle="1" w:styleId="110">
    <w:name w:val="Табличный_боковик_11"/>
    <w:link w:val="111"/>
    <w:qFormat/>
    <w:rsid w:val="006730DA"/>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6730DA"/>
    <w:rPr>
      <w:rFonts w:ascii="Times New Roman" w:eastAsia="Times New Roman" w:hAnsi="Times New Roman" w:cs="Times New Roman"/>
      <w:szCs w:val="24"/>
      <w:lang w:eastAsia="ru-RU"/>
    </w:rPr>
  </w:style>
  <w:style w:type="paragraph" w:styleId="af3">
    <w:name w:val="Body Text Indent"/>
    <w:basedOn w:val="a"/>
    <w:link w:val="af4"/>
    <w:rsid w:val="0006478D"/>
    <w:pPr>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0"/>
    <w:link w:val="af3"/>
    <w:rsid w:val="0006478D"/>
    <w:rPr>
      <w:rFonts w:ascii="Times New Roman" w:eastAsia="Times New Roman" w:hAnsi="Times New Roman" w:cs="Times New Roman"/>
      <w:sz w:val="20"/>
      <w:szCs w:val="20"/>
      <w:lang w:eastAsia="ru-RU"/>
    </w:rPr>
  </w:style>
  <w:style w:type="paragraph" w:customStyle="1" w:styleId="ConsNormal">
    <w:name w:val="ConsNormal"/>
    <w:rsid w:val="009A0F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footnote text"/>
    <w:basedOn w:val="a"/>
    <w:link w:val="af6"/>
    <w:uiPriority w:val="99"/>
    <w:semiHidden/>
    <w:unhideWhenUsed/>
    <w:rsid w:val="009A0F1B"/>
    <w:pPr>
      <w:spacing w:after="0" w:line="240" w:lineRule="auto"/>
    </w:pPr>
    <w:rPr>
      <w:rFonts w:eastAsiaTheme="minorEastAsia"/>
      <w:sz w:val="20"/>
      <w:szCs w:val="20"/>
      <w:lang w:eastAsia="ru-RU"/>
    </w:rPr>
  </w:style>
  <w:style w:type="character" w:customStyle="1" w:styleId="af6">
    <w:name w:val="Текст сноски Знак"/>
    <w:basedOn w:val="a0"/>
    <w:link w:val="af5"/>
    <w:uiPriority w:val="99"/>
    <w:semiHidden/>
    <w:rsid w:val="009A0F1B"/>
    <w:rPr>
      <w:rFonts w:eastAsiaTheme="minorEastAsia"/>
      <w:sz w:val="20"/>
      <w:szCs w:val="20"/>
      <w:lang w:eastAsia="ru-RU"/>
    </w:rPr>
  </w:style>
  <w:style w:type="character" w:styleId="af7">
    <w:name w:val="footnote reference"/>
    <w:basedOn w:val="a0"/>
    <w:uiPriority w:val="99"/>
    <w:semiHidden/>
    <w:unhideWhenUsed/>
    <w:rsid w:val="009A0F1B"/>
    <w:rPr>
      <w:vertAlign w:val="superscript"/>
    </w:rPr>
  </w:style>
  <w:style w:type="paragraph" w:styleId="af8">
    <w:name w:val="Normal (Web)"/>
    <w:basedOn w:val="a"/>
    <w:unhideWhenUsed/>
    <w:rsid w:val="009A0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D4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B58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page number"/>
    <w:basedOn w:val="a0"/>
    <w:rsid w:val="006A46CC"/>
  </w:style>
  <w:style w:type="paragraph" w:styleId="afa">
    <w:name w:val="Title"/>
    <w:basedOn w:val="a"/>
    <w:link w:val="afb"/>
    <w:qFormat/>
    <w:rsid w:val="006A46CC"/>
    <w:pPr>
      <w:spacing w:after="0" w:line="240" w:lineRule="auto"/>
      <w:jc w:val="center"/>
    </w:pPr>
    <w:rPr>
      <w:rFonts w:ascii="Times New Roman" w:eastAsia="Times New Roman" w:hAnsi="Times New Roman" w:cs="Times New Roman"/>
      <w:sz w:val="24"/>
      <w:szCs w:val="20"/>
      <w:lang w:eastAsia="ru-RU"/>
    </w:rPr>
  </w:style>
  <w:style w:type="character" w:customStyle="1" w:styleId="afb">
    <w:name w:val="Название Знак"/>
    <w:basedOn w:val="a0"/>
    <w:link w:val="afa"/>
    <w:rsid w:val="006A46CC"/>
    <w:rPr>
      <w:rFonts w:ascii="Times New Roman" w:eastAsia="Times New Roman" w:hAnsi="Times New Roman" w:cs="Times New Roman"/>
      <w:sz w:val="24"/>
      <w:szCs w:val="20"/>
      <w:lang w:eastAsia="ru-RU"/>
    </w:rPr>
  </w:style>
  <w:style w:type="character" w:customStyle="1" w:styleId="FontStyle57">
    <w:name w:val="Font Style57"/>
    <w:uiPriority w:val="99"/>
    <w:rsid w:val="00FB4764"/>
    <w:rPr>
      <w:rFonts w:ascii="Cambria" w:hAnsi="Cambria" w:cs="Cambria"/>
      <w:sz w:val="20"/>
      <w:szCs w:val="20"/>
    </w:rPr>
  </w:style>
  <w:style w:type="paragraph" w:customStyle="1" w:styleId="Pa3">
    <w:name w:val="Pa3"/>
    <w:basedOn w:val="a"/>
    <w:next w:val="a"/>
    <w:uiPriority w:val="99"/>
    <w:rsid w:val="000339DB"/>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0339DB"/>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0339DB"/>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0339DB"/>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12">
    <w:name w:val="Без интервала1"/>
    <w:qFormat/>
    <w:rsid w:val="002032A6"/>
    <w:pPr>
      <w:spacing w:after="0" w:line="240" w:lineRule="auto"/>
    </w:pPr>
    <w:rPr>
      <w:rFonts w:ascii="Calibri" w:eastAsia="Calibri" w:hAnsi="Calibri" w:cs="Calibri"/>
    </w:rPr>
  </w:style>
  <w:style w:type="paragraph" w:customStyle="1" w:styleId="21">
    <w:name w:val="Без интервала2"/>
    <w:rsid w:val="00BC5445"/>
    <w:pPr>
      <w:spacing w:after="0" w:line="240" w:lineRule="auto"/>
    </w:pPr>
    <w:rPr>
      <w:rFonts w:ascii="Times New Roman" w:eastAsia="Calibri" w:hAnsi="Times New Roman" w:cs="Times New Roman"/>
      <w:sz w:val="28"/>
      <w:szCs w:val="20"/>
      <w:lang w:eastAsia="ru-RU"/>
    </w:rPr>
  </w:style>
  <w:style w:type="paragraph" w:customStyle="1" w:styleId="13">
    <w:name w:val="Заголовок1"/>
    <w:basedOn w:val="a"/>
    <w:next w:val="a6"/>
    <w:rsid w:val="00A00F50"/>
    <w:pPr>
      <w:keepNext/>
      <w:suppressAutoHyphens/>
      <w:spacing w:before="240" w:after="120" w:line="240" w:lineRule="auto"/>
    </w:pPr>
    <w:rPr>
      <w:rFonts w:ascii="Arial" w:eastAsia="Lucida Sans Unicode" w:hAnsi="Arial" w:cs="Tahoma"/>
      <w:sz w:val="28"/>
      <w:szCs w:val="28"/>
      <w:lang w:eastAsia="ar-SA"/>
    </w:rPr>
  </w:style>
  <w:style w:type="character" w:styleId="afc">
    <w:name w:val="FollowedHyperlink"/>
    <w:basedOn w:val="a0"/>
    <w:uiPriority w:val="99"/>
    <w:semiHidden/>
    <w:unhideWhenUsed/>
    <w:rsid w:val="003868EF"/>
    <w:rPr>
      <w:color w:val="800080"/>
      <w:u w:val="single"/>
    </w:rPr>
  </w:style>
  <w:style w:type="paragraph" w:customStyle="1" w:styleId="font5">
    <w:name w:val="font5"/>
    <w:basedOn w:val="a"/>
    <w:rsid w:val="003868EF"/>
    <w:pPr>
      <w:spacing w:before="100" w:beforeAutospacing="1" w:after="100" w:afterAutospacing="1" w:line="240" w:lineRule="auto"/>
    </w:pPr>
    <w:rPr>
      <w:rFonts w:ascii="Calibri" w:eastAsia="Times New Roman" w:hAnsi="Calibri" w:cs="Calibri"/>
      <w:color w:val="000000"/>
      <w:lang w:eastAsia="ru-RU"/>
    </w:rPr>
  </w:style>
  <w:style w:type="paragraph" w:customStyle="1" w:styleId="xl66">
    <w:name w:val="xl66"/>
    <w:basedOn w:val="a"/>
    <w:rsid w:val="003868EF"/>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3868E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3868E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3868E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3868E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3868E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868E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386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3868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386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868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3868E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3868E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3868E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86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3868EF"/>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93">
    <w:name w:val="xl93"/>
    <w:basedOn w:val="a"/>
    <w:rsid w:val="00386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3868EF"/>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7">
    <w:name w:val="xl97"/>
    <w:basedOn w:val="a"/>
    <w:rsid w:val="003868EF"/>
    <w:pP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8">
    <w:name w:val="xl98"/>
    <w:basedOn w:val="a"/>
    <w:rsid w:val="003868EF"/>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9">
    <w:name w:val="xl99"/>
    <w:basedOn w:val="a"/>
    <w:rsid w:val="003868EF"/>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00">
    <w:name w:val="xl100"/>
    <w:basedOn w:val="a"/>
    <w:rsid w:val="003868E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3868E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3868E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3868E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3868E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rsid w:val="003868EF"/>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0">
    <w:name w:val="xl110"/>
    <w:basedOn w:val="a"/>
    <w:rsid w:val="003868E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3868EF"/>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3">
    <w:name w:val="xl113"/>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386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3868E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6">
    <w:name w:val="xl116"/>
    <w:basedOn w:val="a"/>
    <w:rsid w:val="003868EF"/>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3868E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3868E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3868E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3868E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3868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
    <w:rsid w:val="003868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3868E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3868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3868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38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3868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3868E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38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38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38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blk">
    <w:name w:val="blk"/>
    <w:basedOn w:val="a0"/>
    <w:rsid w:val="007D2F1C"/>
  </w:style>
  <w:style w:type="character" w:customStyle="1" w:styleId="14">
    <w:name w:val="Гиперссылка1"/>
    <w:basedOn w:val="a0"/>
    <w:rsid w:val="007D2F1C"/>
  </w:style>
  <w:style w:type="paragraph" w:customStyle="1" w:styleId="p6">
    <w:name w:val="p6"/>
    <w:basedOn w:val="a"/>
    <w:rsid w:val="00D67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670A9"/>
  </w:style>
  <w:style w:type="paragraph" w:styleId="afd">
    <w:name w:val="Document Map"/>
    <w:basedOn w:val="a"/>
    <w:link w:val="afe"/>
    <w:uiPriority w:val="99"/>
    <w:semiHidden/>
    <w:rsid w:val="00E41978"/>
    <w:pPr>
      <w:widowControl w:val="0"/>
      <w:shd w:val="clear" w:color="auto" w:fill="000080"/>
      <w:autoSpaceDE w:val="0"/>
      <w:autoSpaceDN w:val="0"/>
      <w:adjustRightInd w:val="0"/>
      <w:spacing w:after="0" w:line="240" w:lineRule="auto"/>
      <w:ind w:firstLine="720"/>
      <w:jc w:val="both"/>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rsid w:val="00E41978"/>
    <w:rPr>
      <w:rFonts w:ascii="Tahoma" w:eastAsia="Times New Roman" w:hAnsi="Tahoma" w:cs="Tahoma"/>
      <w:sz w:val="20"/>
      <w:szCs w:val="20"/>
      <w:shd w:val="clear" w:color="auto" w:fill="000080"/>
      <w:lang w:eastAsia="ru-RU"/>
    </w:rPr>
  </w:style>
  <w:style w:type="paragraph" w:customStyle="1" w:styleId="msonormal0">
    <w:name w:val="msonormal"/>
    <w:basedOn w:val="a"/>
    <w:rsid w:val="00E419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E4197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E4197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E4197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E4197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E41978"/>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E41978"/>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38">
    <w:name w:val="xl138"/>
    <w:basedOn w:val="a"/>
    <w:rsid w:val="00E4197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
    <w:rsid w:val="00E41978"/>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0">
    <w:name w:val="xl140"/>
    <w:basedOn w:val="a"/>
    <w:rsid w:val="00E419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E4197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E419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E41978"/>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4">
    <w:name w:val="xl144"/>
    <w:basedOn w:val="a"/>
    <w:rsid w:val="00E41978"/>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E4197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
    <w:rsid w:val="00E419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E419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E4197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31559758">
      <w:bodyDiv w:val="1"/>
      <w:marLeft w:val="0"/>
      <w:marRight w:val="0"/>
      <w:marTop w:val="0"/>
      <w:marBottom w:val="0"/>
      <w:divBdr>
        <w:top w:val="none" w:sz="0" w:space="0" w:color="auto"/>
        <w:left w:val="none" w:sz="0" w:space="0" w:color="auto"/>
        <w:bottom w:val="none" w:sz="0" w:space="0" w:color="auto"/>
        <w:right w:val="none" w:sz="0" w:space="0" w:color="auto"/>
      </w:divBdr>
    </w:div>
    <w:div w:id="265892627">
      <w:bodyDiv w:val="1"/>
      <w:marLeft w:val="0"/>
      <w:marRight w:val="0"/>
      <w:marTop w:val="0"/>
      <w:marBottom w:val="0"/>
      <w:divBdr>
        <w:top w:val="none" w:sz="0" w:space="0" w:color="auto"/>
        <w:left w:val="none" w:sz="0" w:space="0" w:color="auto"/>
        <w:bottom w:val="none" w:sz="0" w:space="0" w:color="auto"/>
        <w:right w:val="none" w:sz="0" w:space="0" w:color="auto"/>
      </w:divBdr>
    </w:div>
    <w:div w:id="593831204">
      <w:bodyDiv w:val="1"/>
      <w:marLeft w:val="0"/>
      <w:marRight w:val="0"/>
      <w:marTop w:val="0"/>
      <w:marBottom w:val="0"/>
      <w:divBdr>
        <w:top w:val="none" w:sz="0" w:space="0" w:color="auto"/>
        <w:left w:val="none" w:sz="0" w:space="0" w:color="auto"/>
        <w:bottom w:val="none" w:sz="0" w:space="0" w:color="auto"/>
        <w:right w:val="none" w:sz="0" w:space="0" w:color="auto"/>
      </w:divBdr>
    </w:div>
    <w:div w:id="687175305">
      <w:bodyDiv w:val="1"/>
      <w:marLeft w:val="0"/>
      <w:marRight w:val="0"/>
      <w:marTop w:val="0"/>
      <w:marBottom w:val="0"/>
      <w:divBdr>
        <w:top w:val="none" w:sz="0" w:space="0" w:color="auto"/>
        <w:left w:val="none" w:sz="0" w:space="0" w:color="auto"/>
        <w:bottom w:val="none" w:sz="0" w:space="0" w:color="auto"/>
        <w:right w:val="none" w:sz="0" w:space="0" w:color="auto"/>
      </w:divBdr>
    </w:div>
    <w:div w:id="831482805">
      <w:bodyDiv w:val="1"/>
      <w:marLeft w:val="0"/>
      <w:marRight w:val="0"/>
      <w:marTop w:val="0"/>
      <w:marBottom w:val="0"/>
      <w:divBdr>
        <w:top w:val="none" w:sz="0" w:space="0" w:color="auto"/>
        <w:left w:val="none" w:sz="0" w:space="0" w:color="auto"/>
        <w:bottom w:val="none" w:sz="0" w:space="0" w:color="auto"/>
        <w:right w:val="none" w:sz="0" w:space="0" w:color="auto"/>
      </w:divBdr>
      <w:divsChild>
        <w:div w:id="621305529">
          <w:marLeft w:val="0"/>
          <w:marRight w:val="0"/>
          <w:marTop w:val="0"/>
          <w:marBottom w:val="0"/>
          <w:divBdr>
            <w:top w:val="none" w:sz="0" w:space="0" w:color="auto"/>
            <w:left w:val="none" w:sz="0" w:space="0" w:color="auto"/>
            <w:bottom w:val="none" w:sz="0" w:space="0" w:color="auto"/>
            <w:right w:val="none" w:sz="0" w:space="0" w:color="auto"/>
          </w:divBdr>
          <w:divsChild>
            <w:div w:id="659700641">
              <w:marLeft w:val="0"/>
              <w:marRight w:val="0"/>
              <w:marTop w:val="0"/>
              <w:marBottom w:val="0"/>
              <w:divBdr>
                <w:top w:val="none" w:sz="0" w:space="0" w:color="auto"/>
                <w:left w:val="none" w:sz="0" w:space="0" w:color="auto"/>
                <w:bottom w:val="none" w:sz="0" w:space="0" w:color="auto"/>
                <w:right w:val="none" w:sz="0" w:space="0" w:color="auto"/>
              </w:divBdr>
            </w:div>
          </w:divsChild>
        </w:div>
        <w:div w:id="1318076270">
          <w:marLeft w:val="0"/>
          <w:marRight w:val="0"/>
          <w:marTop w:val="0"/>
          <w:marBottom w:val="0"/>
          <w:divBdr>
            <w:top w:val="none" w:sz="0" w:space="0" w:color="auto"/>
            <w:left w:val="none" w:sz="0" w:space="0" w:color="auto"/>
            <w:bottom w:val="none" w:sz="0" w:space="0" w:color="auto"/>
            <w:right w:val="none" w:sz="0" w:space="0" w:color="auto"/>
          </w:divBdr>
          <w:divsChild>
            <w:div w:id="400835848">
              <w:marLeft w:val="207"/>
              <w:marRight w:val="0"/>
              <w:marTop w:val="0"/>
              <w:marBottom w:val="0"/>
              <w:divBdr>
                <w:top w:val="none" w:sz="0" w:space="0" w:color="auto"/>
                <w:left w:val="none" w:sz="0" w:space="0" w:color="auto"/>
                <w:bottom w:val="none" w:sz="0" w:space="0" w:color="auto"/>
                <w:right w:val="none" w:sz="0" w:space="0" w:color="auto"/>
              </w:divBdr>
            </w:div>
          </w:divsChild>
        </w:div>
        <w:div w:id="1720206472">
          <w:marLeft w:val="0"/>
          <w:marRight w:val="0"/>
          <w:marTop w:val="0"/>
          <w:marBottom w:val="0"/>
          <w:divBdr>
            <w:top w:val="none" w:sz="0" w:space="0" w:color="auto"/>
            <w:left w:val="none" w:sz="0" w:space="0" w:color="auto"/>
            <w:bottom w:val="none" w:sz="0" w:space="0" w:color="auto"/>
            <w:right w:val="none" w:sz="0" w:space="0" w:color="auto"/>
          </w:divBdr>
          <w:divsChild>
            <w:div w:id="771244129">
              <w:marLeft w:val="207"/>
              <w:marRight w:val="0"/>
              <w:marTop w:val="0"/>
              <w:marBottom w:val="0"/>
              <w:divBdr>
                <w:top w:val="none" w:sz="0" w:space="0" w:color="auto"/>
                <w:left w:val="none" w:sz="0" w:space="0" w:color="auto"/>
                <w:bottom w:val="none" w:sz="0" w:space="0" w:color="auto"/>
                <w:right w:val="none" w:sz="0" w:space="0" w:color="auto"/>
              </w:divBdr>
            </w:div>
          </w:divsChild>
        </w:div>
        <w:div w:id="1859195609">
          <w:marLeft w:val="0"/>
          <w:marRight w:val="0"/>
          <w:marTop w:val="0"/>
          <w:marBottom w:val="0"/>
          <w:divBdr>
            <w:top w:val="none" w:sz="0" w:space="0" w:color="auto"/>
            <w:left w:val="none" w:sz="0" w:space="0" w:color="auto"/>
            <w:bottom w:val="none" w:sz="0" w:space="0" w:color="auto"/>
            <w:right w:val="none" w:sz="0" w:space="0" w:color="auto"/>
          </w:divBdr>
          <w:divsChild>
            <w:div w:id="1390036810">
              <w:marLeft w:val="207"/>
              <w:marRight w:val="0"/>
              <w:marTop w:val="0"/>
              <w:marBottom w:val="0"/>
              <w:divBdr>
                <w:top w:val="none" w:sz="0" w:space="0" w:color="auto"/>
                <w:left w:val="none" w:sz="0" w:space="0" w:color="auto"/>
                <w:bottom w:val="none" w:sz="0" w:space="0" w:color="auto"/>
                <w:right w:val="none" w:sz="0" w:space="0" w:color="auto"/>
              </w:divBdr>
            </w:div>
          </w:divsChild>
        </w:div>
      </w:divsChild>
    </w:div>
    <w:div w:id="872810290">
      <w:bodyDiv w:val="1"/>
      <w:marLeft w:val="0"/>
      <w:marRight w:val="0"/>
      <w:marTop w:val="0"/>
      <w:marBottom w:val="0"/>
      <w:divBdr>
        <w:top w:val="none" w:sz="0" w:space="0" w:color="auto"/>
        <w:left w:val="none" w:sz="0" w:space="0" w:color="auto"/>
        <w:bottom w:val="none" w:sz="0" w:space="0" w:color="auto"/>
        <w:right w:val="none" w:sz="0" w:space="0" w:color="auto"/>
      </w:divBdr>
      <w:divsChild>
        <w:div w:id="338774926">
          <w:marLeft w:val="0"/>
          <w:marRight w:val="0"/>
          <w:marTop w:val="0"/>
          <w:marBottom w:val="0"/>
          <w:divBdr>
            <w:top w:val="none" w:sz="0" w:space="0" w:color="auto"/>
            <w:left w:val="none" w:sz="0" w:space="0" w:color="auto"/>
            <w:bottom w:val="none" w:sz="0" w:space="0" w:color="auto"/>
            <w:right w:val="none" w:sz="0" w:space="0" w:color="auto"/>
          </w:divBdr>
          <w:divsChild>
            <w:div w:id="15296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855">
      <w:bodyDiv w:val="1"/>
      <w:marLeft w:val="0"/>
      <w:marRight w:val="0"/>
      <w:marTop w:val="0"/>
      <w:marBottom w:val="0"/>
      <w:divBdr>
        <w:top w:val="none" w:sz="0" w:space="0" w:color="auto"/>
        <w:left w:val="none" w:sz="0" w:space="0" w:color="auto"/>
        <w:bottom w:val="none" w:sz="0" w:space="0" w:color="auto"/>
        <w:right w:val="none" w:sz="0" w:space="0" w:color="auto"/>
      </w:divBdr>
    </w:div>
    <w:div w:id="1106581579">
      <w:bodyDiv w:val="1"/>
      <w:marLeft w:val="0"/>
      <w:marRight w:val="0"/>
      <w:marTop w:val="0"/>
      <w:marBottom w:val="0"/>
      <w:divBdr>
        <w:top w:val="none" w:sz="0" w:space="0" w:color="auto"/>
        <w:left w:val="none" w:sz="0" w:space="0" w:color="auto"/>
        <w:bottom w:val="none" w:sz="0" w:space="0" w:color="auto"/>
        <w:right w:val="none" w:sz="0" w:space="0" w:color="auto"/>
      </w:divBdr>
    </w:div>
    <w:div w:id="1189686317">
      <w:bodyDiv w:val="1"/>
      <w:marLeft w:val="0"/>
      <w:marRight w:val="0"/>
      <w:marTop w:val="0"/>
      <w:marBottom w:val="0"/>
      <w:divBdr>
        <w:top w:val="none" w:sz="0" w:space="0" w:color="auto"/>
        <w:left w:val="none" w:sz="0" w:space="0" w:color="auto"/>
        <w:bottom w:val="none" w:sz="0" w:space="0" w:color="auto"/>
        <w:right w:val="none" w:sz="0" w:space="0" w:color="auto"/>
      </w:divBdr>
    </w:div>
    <w:div w:id="1211109593">
      <w:bodyDiv w:val="1"/>
      <w:marLeft w:val="0"/>
      <w:marRight w:val="0"/>
      <w:marTop w:val="0"/>
      <w:marBottom w:val="0"/>
      <w:divBdr>
        <w:top w:val="none" w:sz="0" w:space="0" w:color="auto"/>
        <w:left w:val="none" w:sz="0" w:space="0" w:color="auto"/>
        <w:bottom w:val="none" w:sz="0" w:space="0" w:color="auto"/>
        <w:right w:val="none" w:sz="0" w:space="0" w:color="auto"/>
      </w:divBdr>
      <w:divsChild>
        <w:div w:id="591553058">
          <w:marLeft w:val="0"/>
          <w:marRight w:val="0"/>
          <w:marTop w:val="0"/>
          <w:marBottom w:val="0"/>
          <w:divBdr>
            <w:top w:val="none" w:sz="0" w:space="0" w:color="auto"/>
            <w:left w:val="none" w:sz="0" w:space="0" w:color="auto"/>
            <w:bottom w:val="none" w:sz="0" w:space="0" w:color="auto"/>
            <w:right w:val="none" w:sz="0" w:space="0" w:color="auto"/>
          </w:divBdr>
          <w:divsChild>
            <w:div w:id="968583229">
              <w:marLeft w:val="0"/>
              <w:marRight w:val="0"/>
              <w:marTop w:val="0"/>
              <w:marBottom w:val="0"/>
              <w:divBdr>
                <w:top w:val="none" w:sz="0" w:space="0" w:color="auto"/>
                <w:left w:val="none" w:sz="0" w:space="0" w:color="auto"/>
                <w:bottom w:val="none" w:sz="0" w:space="0" w:color="auto"/>
                <w:right w:val="none" w:sz="0" w:space="0" w:color="auto"/>
              </w:divBdr>
              <w:divsChild>
                <w:div w:id="2091079544">
                  <w:marLeft w:val="0"/>
                  <w:marRight w:val="0"/>
                  <w:marTop w:val="0"/>
                  <w:marBottom w:val="0"/>
                  <w:divBdr>
                    <w:top w:val="none" w:sz="0" w:space="0" w:color="auto"/>
                    <w:left w:val="none" w:sz="0" w:space="0" w:color="auto"/>
                    <w:bottom w:val="none" w:sz="0" w:space="0" w:color="auto"/>
                    <w:right w:val="none" w:sz="0" w:space="0" w:color="auto"/>
                  </w:divBdr>
                  <w:divsChild>
                    <w:div w:id="306276636">
                      <w:marLeft w:val="0"/>
                      <w:marRight w:val="0"/>
                      <w:marTop w:val="0"/>
                      <w:marBottom w:val="0"/>
                      <w:divBdr>
                        <w:top w:val="none" w:sz="0" w:space="0" w:color="auto"/>
                        <w:left w:val="none" w:sz="0" w:space="0" w:color="auto"/>
                        <w:bottom w:val="none" w:sz="0" w:space="0" w:color="auto"/>
                        <w:right w:val="none" w:sz="0" w:space="0" w:color="auto"/>
                      </w:divBdr>
                      <w:divsChild>
                        <w:div w:id="1870559347">
                          <w:marLeft w:val="0"/>
                          <w:marRight w:val="0"/>
                          <w:marTop w:val="0"/>
                          <w:marBottom w:val="0"/>
                          <w:divBdr>
                            <w:top w:val="none" w:sz="0" w:space="0" w:color="auto"/>
                            <w:left w:val="none" w:sz="0" w:space="0" w:color="auto"/>
                            <w:bottom w:val="none" w:sz="0" w:space="0" w:color="auto"/>
                            <w:right w:val="none" w:sz="0" w:space="0" w:color="auto"/>
                          </w:divBdr>
                        </w:div>
                      </w:divsChild>
                    </w:div>
                    <w:div w:id="1935899346">
                      <w:marLeft w:val="0"/>
                      <w:marRight w:val="0"/>
                      <w:marTop w:val="0"/>
                      <w:marBottom w:val="0"/>
                      <w:divBdr>
                        <w:top w:val="none" w:sz="0" w:space="0" w:color="auto"/>
                        <w:left w:val="none" w:sz="0" w:space="0" w:color="auto"/>
                        <w:bottom w:val="none" w:sz="0" w:space="0" w:color="auto"/>
                        <w:right w:val="none" w:sz="0" w:space="0" w:color="auto"/>
                      </w:divBdr>
                      <w:divsChild>
                        <w:div w:id="2120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73471">
          <w:marLeft w:val="0"/>
          <w:marRight w:val="0"/>
          <w:marTop w:val="0"/>
          <w:marBottom w:val="0"/>
          <w:divBdr>
            <w:top w:val="none" w:sz="0" w:space="0" w:color="auto"/>
            <w:left w:val="none" w:sz="0" w:space="0" w:color="auto"/>
            <w:bottom w:val="none" w:sz="0" w:space="0" w:color="auto"/>
            <w:right w:val="none" w:sz="0" w:space="0" w:color="auto"/>
          </w:divBdr>
          <w:divsChild>
            <w:div w:id="1726172748">
              <w:marLeft w:val="0"/>
              <w:marRight w:val="0"/>
              <w:marTop w:val="0"/>
              <w:marBottom w:val="0"/>
              <w:divBdr>
                <w:top w:val="none" w:sz="0" w:space="0" w:color="auto"/>
                <w:left w:val="none" w:sz="0" w:space="0" w:color="auto"/>
                <w:bottom w:val="none" w:sz="0" w:space="0" w:color="auto"/>
                <w:right w:val="none" w:sz="0" w:space="0" w:color="auto"/>
              </w:divBdr>
              <w:divsChild>
                <w:div w:id="1473213991">
                  <w:marLeft w:val="0"/>
                  <w:marRight w:val="0"/>
                  <w:marTop w:val="0"/>
                  <w:marBottom w:val="0"/>
                  <w:divBdr>
                    <w:top w:val="none" w:sz="0" w:space="0" w:color="auto"/>
                    <w:left w:val="none" w:sz="0" w:space="0" w:color="auto"/>
                    <w:bottom w:val="none" w:sz="0" w:space="0" w:color="auto"/>
                    <w:right w:val="none" w:sz="0" w:space="0" w:color="auto"/>
                  </w:divBdr>
                  <w:divsChild>
                    <w:div w:id="1271233887">
                      <w:marLeft w:val="0"/>
                      <w:marRight w:val="0"/>
                      <w:marTop w:val="0"/>
                      <w:marBottom w:val="0"/>
                      <w:divBdr>
                        <w:top w:val="none" w:sz="0" w:space="0" w:color="auto"/>
                        <w:left w:val="none" w:sz="0" w:space="0" w:color="auto"/>
                        <w:bottom w:val="none" w:sz="0" w:space="0" w:color="auto"/>
                        <w:right w:val="none" w:sz="0" w:space="0" w:color="auto"/>
                      </w:divBdr>
                      <w:divsChild>
                        <w:div w:id="795102355">
                          <w:marLeft w:val="0"/>
                          <w:marRight w:val="0"/>
                          <w:marTop w:val="0"/>
                          <w:marBottom w:val="0"/>
                          <w:divBdr>
                            <w:top w:val="none" w:sz="0" w:space="0" w:color="auto"/>
                            <w:left w:val="none" w:sz="0" w:space="0" w:color="auto"/>
                            <w:bottom w:val="none" w:sz="0" w:space="0" w:color="auto"/>
                            <w:right w:val="none" w:sz="0" w:space="0" w:color="auto"/>
                          </w:divBdr>
                        </w:div>
                      </w:divsChild>
                    </w:div>
                    <w:div w:id="1463964716">
                      <w:marLeft w:val="0"/>
                      <w:marRight w:val="0"/>
                      <w:marTop w:val="0"/>
                      <w:marBottom w:val="0"/>
                      <w:divBdr>
                        <w:top w:val="none" w:sz="0" w:space="0" w:color="auto"/>
                        <w:left w:val="none" w:sz="0" w:space="0" w:color="auto"/>
                        <w:bottom w:val="none" w:sz="0" w:space="0" w:color="auto"/>
                        <w:right w:val="none" w:sz="0" w:space="0" w:color="auto"/>
                      </w:divBdr>
                      <w:divsChild>
                        <w:div w:id="7132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780241">
          <w:marLeft w:val="0"/>
          <w:marRight w:val="0"/>
          <w:marTop w:val="0"/>
          <w:marBottom w:val="184"/>
          <w:divBdr>
            <w:top w:val="none" w:sz="0" w:space="0" w:color="auto"/>
            <w:left w:val="none" w:sz="0" w:space="0" w:color="auto"/>
            <w:bottom w:val="none" w:sz="0" w:space="0" w:color="auto"/>
            <w:right w:val="none" w:sz="0" w:space="0" w:color="auto"/>
          </w:divBdr>
        </w:div>
      </w:divsChild>
    </w:div>
    <w:div w:id="1233277273">
      <w:bodyDiv w:val="1"/>
      <w:marLeft w:val="0"/>
      <w:marRight w:val="0"/>
      <w:marTop w:val="0"/>
      <w:marBottom w:val="0"/>
      <w:divBdr>
        <w:top w:val="none" w:sz="0" w:space="0" w:color="auto"/>
        <w:left w:val="none" w:sz="0" w:space="0" w:color="auto"/>
        <w:bottom w:val="none" w:sz="0" w:space="0" w:color="auto"/>
        <w:right w:val="none" w:sz="0" w:space="0" w:color="auto"/>
      </w:divBdr>
    </w:div>
    <w:div w:id="1292059271">
      <w:bodyDiv w:val="1"/>
      <w:marLeft w:val="0"/>
      <w:marRight w:val="0"/>
      <w:marTop w:val="0"/>
      <w:marBottom w:val="0"/>
      <w:divBdr>
        <w:top w:val="none" w:sz="0" w:space="0" w:color="auto"/>
        <w:left w:val="none" w:sz="0" w:space="0" w:color="auto"/>
        <w:bottom w:val="none" w:sz="0" w:space="0" w:color="auto"/>
        <w:right w:val="none" w:sz="0" w:space="0" w:color="auto"/>
      </w:divBdr>
    </w:div>
    <w:div w:id="1749037727">
      <w:bodyDiv w:val="1"/>
      <w:marLeft w:val="0"/>
      <w:marRight w:val="0"/>
      <w:marTop w:val="0"/>
      <w:marBottom w:val="0"/>
      <w:divBdr>
        <w:top w:val="none" w:sz="0" w:space="0" w:color="auto"/>
        <w:left w:val="none" w:sz="0" w:space="0" w:color="auto"/>
        <w:bottom w:val="none" w:sz="0" w:space="0" w:color="auto"/>
        <w:right w:val="none" w:sz="0" w:space="0" w:color="auto"/>
      </w:divBdr>
    </w:div>
    <w:div w:id="1803188270">
      <w:bodyDiv w:val="1"/>
      <w:marLeft w:val="0"/>
      <w:marRight w:val="0"/>
      <w:marTop w:val="0"/>
      <w:marBottom w:val="0"/>
      <w:divBdr>
        <w:top w:val="none" w:sz="0" w:space="0" w:color="auto"/>
        <w:left w:val="none" w:sz="0" w:space="0" w:color="auto"/>
        <w:bottom w:val="none" w:sz="0" w:space="0" w:color="auto"/>
        <w:right w:val="none" w:sz="0" w:space="0" w:color="auto"/>
      </w:divBdr>
    </w:div>
    <w:div w:id="1964529682">
      <w:bodyDiv w:val="1"/>
      <w:marLeft w:val="0"/>
      <w:marRight w:val="0"/>
      <w:marTop w:val="0"/>
      <w:marBottom w:val="0"/>
      <w:divBdr>
        <w:top w:val="none" w:sz="0" w:space="0" w:color="auto"/>
        <w:left w:val="none" w:sz="0" w:space="0" w:color="auto"/>
        <w:bottom w:val="none" w:sz="0" w:space="0" w:color="auto"/>
        <w:right w:val="none" w:sz="0" w:space="0" w:color="auto"/>
      </w:divBdr>
    </w:div>
    <w:div w:id="20649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4A6AC4A5395C8037EFECD9395C764C1EB6D1ACB6E9E04984F4D213ADDCB988E525E7F2A9E2929B87C9C3D5CDIEW3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9C4A6AC4A5395C8037EFECD9395C764C1EB8D1AEB7E1E04984F4D213ADDCB988E525E7F2A9E2929B87C9C3D5CDIEW3C"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53D0B-7A85-4B44-8CC8-5F047CAF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9724</Words>
  <Characters>55427</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11</cp:revision>
  <cp:lastPrinted>2021-10-15T04:09:00Z</cp:lastPrinted>
  <dcterms:created xsi:type="dcterms:W3CDTF">2021-10-15T04:23:00Z</dcterms:created>
  <dcterms:modified xsi:type="dcterms:W3CDTF">2021-10-15T04:31:00Z</dcterms:modified>
</cp:coreProperties>
</file>