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EC" w:rsidRPr="002B7F3D" w:rsidRDefault="002B7F3D" w:rsidP="002B7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F3D">
        <w:rPr>
          <w:rFonts w:ascii="Times New Roman" w:hAnsi="Times New Roman" w:cs="Times New Roman"/>
          <w:sz w:val="28"/>
          <w:szCs w:val="28"/>
        </w:rPr>
        <w:t>ИНФОРМАЦИЯ</w:t>
      </w:r>
    </w:p>
    <w:p w:rsidR="002B7F3D" w:rsidRPr="002B7F3D" w:rsidRDefault="002B7F3D" w:rsidP="002B7F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F3D">
        <w:rPr>
          <w:rFonts w:ascii="Times New Roman" w:hAnsi="Times New Roman" w:cs="Times New Roman"/>
          <w:sz w:val="28"/>
          <w:szCs w:val="28"/>
        </w:rPr>
        <w:t xml:space="preserve">21 октября </w:t>
      </w:r>
      <w:r>
        <w:rPr>
          <w:rFonts w:ascii="Times New Roman" w:hAnsi="Times New Roman" w:cs="Times New Roman"/>
          <w:sz w:val="28"/>
          <w:szCs w:val="28"/>
        </w:rPr>
        <w:t xml:space="preserve">2021 года был проведен конкурс </w:t>
      </w:r>
      <w:r w:rsidRPr="002B7F3D">
        <w:rPr>
          <w:rFonts w:ascii="Times New Roman" w:hAnsi="Times New Roman" w:cs="Times New Roman"/>
          <w:sz w:val="28"/>
          <w:szCs w:val="28"/>
        </w:rPr>
        <w:t>по отбору кандидатур на должность Гла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2B7F3D">
        <w:rPr>
          <w:rFonts w:ascii="Times New Roman" w:hAnsi="Times New Roman" w:cs="Times New Roman"/>
          <w:sz w:val="28"/>
          <w:szCs w:val="28"/>
        </w:rPr>
        <w:t>скитимского</w:t>
      </w:r>
      <w:proofErr w:type="spellEnd"/>
      <w:r w:rsidRPr="002B7F3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На конкурс было подано 2 заявления. Допущено до тестирования 2 кандидата. </w:t>
      </w:r>
      <w:r w:rsidRPr="002B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конкурсного отбора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2B7F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B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комиссией принято решение о признании </w:t>
      </w:r>
      <w:r w:rsidRPr="002B7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B7F3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онкурса несостоявшимся по причине наличия только одного победителя конкурса.</w:t>
      </w:r>
    </w:p>
    <w:p w:rsidR="002B7F3D" w:rsidRPr="002B7F3D" w:rsidRDefault="002B7F3D" w:rsidP="002B7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3D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Pr="002B7F3D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2B7F3D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 xml:space="preserve">ета не позднее 15 рабочих дней </w:t>
      </w:r>
      <w:bookmarkStart w:id="0" w:name="_GoBack"/>
      <w:bookmarkEnd w:id="0"/>
      <w:r w:rsidRPr="002B7F3D">
        <w:rPr>
          <w:rFonts w:ascii="Times New Roman" w:hAnsi="Times New Roman" w:cs="Times New Roman"/>
          <w:sz w:val="28"/>
          <w:szCs w:val="28"/>
        </w:rPr>
        <w:t>со дня проведения конкурса будет принято решение об объявлении нового конкурса.</w:t>
      </w:r>
    </w:p>
    <w:sectPr w:rsidR="002B7F3D" w:rsidRPr="002B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3D"/>
    <w:rsid w:val="002B7F3D"/>
    <w:rsid w:val="004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7298"/>
  <w15:chartTrackingRefBased/>
  <w15:docId w15:val="{42DC935A-DFF9-45F6-A0CB-47E82F5D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2021-10-25T09:37:00Z</cp:lastPrinted>
  <dcterms:created xsi:type="dcterms:W3CDTF">2021-10-25T09:31:00Z</dcterms:created>
  <dcterms:modified xsi:type="dcterms:W3CDTF">2021-10-25T09:38:00Z</dcterms:modified>
</cp:coreProperties>
</file>