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E5" w:rsidRDefault="00F432E5" w:rsidP="00F432E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432E5" w:rsidRDefault="00F432E5" w:rsidP="00F43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БУРМИСТРОВСКОГО СЕЛЬСОВЕТА</w:t>
      </w:r>
    </w:p>
    <w:p w:rsidR="00F432E5" w:rsidRDefault="00F432E5" w:rsidP="00F43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F432E5" w:rsidRDefault="00F432E5" w:rsidP="00F43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2E5" w:rsidRDefault="00F432E5" w:rsidP="00F43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2E5" w:rsidRDefault="00F432E5" w:rsidP="00F432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32E5" w:rsidRDefault="00F432E5" w:rsidP="00F432E5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F432E5" w:rsidRPr="00C86075" w:rsidRDefault="00E12BA7" w:rsidP="00F432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31.01</w:t>
      </w:r>
      <w:r w:rsidR="00941627">
        <w:rPr>
          <w:rFonts w:ascii="Times New Roman" w:hAnsi="Times New Roman"/>
          <w:sz w:val="28"/>
          <w:szCs w:val="28"/>
          <w:u w:val="single"/>
        </w:rPr>
        <w:t>.2024</w:t>
      </w:r>
      <w:r w:rsidR="00F432E5" w:rsidRPr="00C86075">
        <w:rPr>
          <w:rFonts w:ascii="Times New Roman" w:hAnsi="Times New Roman"/>
          <w:sz w:val="28"/>
          <w:szCs w:val="28"/>
          <w:u w:val="single"/>
        </w:rPr>
        <w:t xml:space="preserve">  №</w:t>
      </w:r>
      <w:r w:rsidR="0094162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="00F432E5">
        <w:rPr>
          <w:rFonts w:ascii="Times New Roman" w:hAnsi="Times New Roman"/>
          <w:sz w:val="28"/>
          <w:szCs w:val="28"/>
          <w:u w:val="single"/>
        </w:rPr>
        <w:t>/76.002</w:t>
      </w:r>
      <w:bookmarkStart w:id="0" w:name="_GoBack"/>
      <w:bookmarkEnd w:id="0"/>
    </w:p>
    <w:p w:rsidR="00F432E5" w:rsidRDefault="00F432E5" w:rsidP="00F432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86075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C86075">
        <w:rPr>
          <w:rFonts w:ascii="Times New Roman" w:hAnsi="Times New Roman"/>
          <w:sz w:val="24"/>
          <w:szCs w:val="24"/>
        </w:rPr>
        <w:t>Бурмистрово</w:t>
      </w:r>
      <w:proofErr w:type="spellEnd"/>
    </w:p>
    <w:p w:rsidR="00F432E5" w:rsidRDefault="00F432E5" w:rsidP="00F432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432E5" w:rsidRDefault="00F432E5" w:rsidP="00F432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F432E5" w:rsidRDefault="00F432E5" w:rsidP="00F432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03.02.2021 № 15 «О</w:t>
      </w:r>
      <w:r w:rsidRPr="0007357A">
        <w:rPr>
          <w:rFonts w:ascii="Times New Roman" w:hAnsi="Times New Roman"/>
          <w:sz w:val="28"/>
          <w:szCs w:val="28"/>
        </w:rPr>
        <w:t>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7357A">
        <w:rPr>
          <w:rFonts w:ascii="Times New Roman" w:hAnsi="Times New Roman"/>
          <w:bCs/>
          <w:sz w:val="28"/>
          <w:szCs w:val="28"/>
        </w:rPr>
        <w:t xml:space="preserve"> программы «Благоустройство территории</w:t>
      </w:r>
    </w:p>
    <w:p w:rsidR="00F432E5" w:rsidRPr="0007357A" w:rsidRDefault="00F432E5" w:rsidP="00F432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07357A">
        <w:rPr>
          <w:rFonts w:ascii="Times New Roman" w:hAnsi="Times New Roman"/>
          <w:bCs/>
          <w:sz w:val="28"/>
          <w:szCs w:val="28"/>
        </w:rPr>
        <w:t>Бурмис</w:t>
      </w:r>
      <w:r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</w:t>
      </w:r>
    </w:p>
    <w:p w:rsidR="00F432E5" w:rsidRDefault="00F432E5" w:rsidP="00F432E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432E5" w:rsidRDefault="00F432E5" w:rsidP="00F432E5">
      <w:pPr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№ 100 от 16.10.2014г «Об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их формирования, реализации и проведения оценки эффективности реализации и Перечня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</w:p>
    <w:p w:rsidR="00F432E5" w:rsidRPr="00AD7CAA" w:rsidRDefault="00F432E5" w:rsidP="00F432E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D7CA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ПОСТАНОВЛЯЕТ:</w:t>
      </w:r>
    </w:p>
    <w:p w:rsidR="00F432E5" w:rsidRDefault="00F432E5" w:rsidP="00F432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32E5" w:rsidRPr="00BC640E" w:rsidRDefault="00F432E5" w:rsidP="00F432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03.02.2021 г. № 15 «Об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Pr="0007357A">
        <w:rPr>
          <w:rFonts w:ascii="Times New Roman" w:hAnsi="Times New Roman"/>
          <w:bCs/>
          <w:sz w:val="28"/>
          <w:szCs w:val="28"/>
        </w:rPr>
        <w:t>«Благоустройство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57A">
        <w:rPr>
          <w:rFonts w:ascii="Times New Roman" w:hAnsi="Times New Roman"/>
          <w:bCs/>
          <w:sz w:val="28"/>
          <w:szCs w:val="28"/>
        </w:rPr>
        <w:t>Бурмис</w:t>
      </w:r>
      <w:r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F432E5" w:rsidRPr="00A219D7" w:rsidRDefault="00F432E5" w:rsidP="00F432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1.1.  Внести изменения в муниципальную программу </w:t>
      </w:r>
      <w:r w:rsidRPr="0007357A">
        <w:rPr>
          <w:rFonts w:ascii="Times New Roman" w:hAnsi="Times New Roman"/>
          <w:bCs/>
          <w:sz w:val="28"/>
          <w:szCs w:val="28"/>
        </w:rPr>
        <w:t>«Благоустройство территории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357A">
        <w:rPr>
          <w:rFonts w:ascii="Times New Roman" w:hAnsi="Times New Roman"/>
          <w:bCs/>
          <w:sz w:val="28"/>
          <w:szCs w:val="28"/>
        </w:rPr>
        <w:t>Бурмис</w:t>
      </w:r>
      <w:r>
        <w:rPr>
          <w:rFonts w:ascii="Times New Roman" w:hAnsi="Times New Roman"/>
          <w:bCs/>
          <w:sz w:val="28"/>
          <w:szCs w:val="28"/>
        </w:rPr>
        <w:t>тровского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F432E5" w:rsidRPr="009B7B06" w:rsidRDefault="00F432E5" w:rsidP="00F432E5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-раздел программы </w:t>
      </w:r>
      <w:r w:rsidRPr="009B7B0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9B7B06">
        <w:rPr>
          <w:rFonts w:ascii="Times New Roman" w:hAnsi="Times New Roman"/>
          <w:sz w:val="28"/>
          <w:szCs w:val="28"/>
        </w:rPr>
        <w:t>Объе</w:t>
      </w:r>
      <w:r>
        <w:rPr>
          <w:rFonts w:ascii="Times New Roman" w:hAnsi="Times New Roman"/>
          <w:sz w:val="28"/>
          <w:szCs w:val="28"/>
        </w:rPr>
        <w:t xml:space="preserve">мы и источники </w:t>
      </w:r>
      <w:r>
        <w:rPr>
          <w:rFonts w:ascii="Times New Roman" w:hAnsi="Times New Roman"/>
          <w:sz w:val="28"/>
          <w:szCs w:val="28"/>
        </w:rPr>
        <w:br/>
        <w:t xml:space="preserve">финансирования </w:t>
      </w:r>
      <w:r w:rsidRPr="009B7B06">
        <w:rPr>
          <w:rFonts w:ascii="Times New Roman" w:hAnsi="Times New Roman"/>
          <w:sz w:val="28"/>
          <w:szCs w:val="28"/>
        </w:rPr>
        <w:t>Программы»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tbl>
      <w:tblPr>
        <w:tblW w:w="931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47"/>
        <w:gridCol w:w="7371"/>
      </w:tblGrid>
      <w:tr w:rsidR="00F432E5" w:rsidRPr="00A07B06" w:rsidTr="00B5671C">
        <w:tc>
          <w:tcPr>
            <w:tcW w:w="19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2E5" w:rsidRPr="00A07B06" w:rsidRDefault="00F432E5" w:rsidP="00B567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B06">
              <w:rPr>
                <w:rFonts w:ascii="Times New Roman" w:hAnsi="Times New Roman"/>
                <w:sz w:val="24"/>
                <w:szCs w:val="24"/>
              </w:rPr>
              <w:t xml:space="preserve">Объемы и источники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</w:t>
            </w:r>
            <w:r w:rsidRPr="00A07B06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37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432E5" w:rsidRPr="00422B0F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</w:p>
          <w:p w:rsidR="00F432E5" w:rsidRPr="00422B0F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2024-2026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годах -  средства местного </w:t>
            </w:r>
            <w:r w:rsidRPr="00B921BA">
              <w:rPr>
                <w:rFonts w:ascii="Times New Roman" w:hAnsi="Times New Roman"/>
                <w:sz w:val="28"/>
                <w:szCs w:val="28"/>
                <w:lang w:eastAsia="ru-RU"/>
              </w:rPr>
              <w:t>бюджета 2700,0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                          </w:t>
            </w:r>
          </w:p>
          <w:p w:rsidR="00F432E5" w:rsidRPr="00422B0F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 годам:</w:t>
            </w:r>
          </w:p>
          <w:p w:rsidR="00F432E5" w:rsidRPr="00422B0F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1400,0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432E5" w:rsidRPr="00422B0F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650,0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432E5" w:rsidRPr="00236512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Pr="00B921BA">
              <w:rPr>
                <w:rFonts w:ascii="Times New Roman" w:hAnsi="Times New Roman"/>
                <w:sz w:val="28"/>
                <w:szCs w:val="28"/>
                <w:lang w:eastAsia="ru-RU"/>
              </w:rPr>
              <w:t>– 650,0 тыс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. руб.</w:t>
            </w:r>
          </w:p>
        </w:tc>
      </w:tr>
    </w:tbl>
    <w:p w:rsidR="00F432E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Постановление разместить на официальном сайте в сети «Интернет».</w:t>
      </w:r>
    </w:p>
    <w:p w:rsidR="00F432E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 оставляю за собой. </w:t>
      </w:r>
    </w:p>
    <w:p w:rsidR="00F432E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2E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2E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Л.И. </w:t>
      </w:r>
      <w:proofErr w:type="spellStart"/>
      <w:r>
        <w:rPr>
          <w:rFonts w:ascii="Times New Roman" w:hAnsi="Times New Roman"/>
          <w:sz w:val="28"/>
          <w:szCs w:val="28"/>
        </w:rPr>
        <w:t>Бовталова</w:t>
      </w:r>
      <w:proofErr w:type="spellEnd"/>
    </w:p>
    <w:p w:rsidR="00F432E5" w:rsidRDefault="00F432E5" w:rsidP="00F43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32E5" w:rsidRPr="00D147FF" w:rsidRDefault="00F432E5" w:rsidP="00F43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Приложение </w:t>
      </w:r>
    </w:p>
    <w:p w:rsidR="00F432E5" w:rsidRPr="00D147FF" w:rsidRDefault="00F432E5" w:rsidP="00F43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7FF">
        <w:rPr>
          <w:rFonts w:ascii="Times New Roman" w:hAnsi="Times New Roman"/>
          <w:sz w:val="24"/>
          <w:szCs w:val="24"/>
        </w:rPr>
        <w:t xml:space="preserve">к постановлению Главы </w:t>
      </w:r>
    </w:p>
    <w:p w:rsidR="00F432E5" w:rsidRPr="00D147FF" w:rsidRDefault="00F432E5" w:rsidP="00F43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147FF">
        <w:rPr>
          <w:rFonts w:ascii="Times New Roman" w:hAnsi="Times New Roman"/>
          <w:sz w:val="24"/>
          <w:szCs w:val="24"/>
        </w:rPr>
        <w:t>Бурмистровского</w:t>
      </w:r>
      <w:proofErr w:type="spellEnd"/>
      <w:r w:rsidRPr="00D147FF">
        <w:rPr>
          <w:rFonts w:ascii="Times New Roman" w:hAnsi="Times New Roman"/>
          <w:sz w:val="24"/>
          <w:szCs w:val="24"/>
        </w:rPr>
        <w:t xml:space="preserve"> сельсовета</w:t>
      </w:r>
    </w:p>
    <w:p w:rsidR="00F432E5" w:rsidRDefault="00F432E5" w:rsidP="00F432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12BA7">
        <w:rPr>
          <w:rFonts w:ascii="Times New Roman" w:hAnsi="Times New Roman"/>
          <w:sz w:val="24"/>
          <w:szCs w:val="24"/>
        </w:rPr>
        <w:t>31.01</w:t>
      </w:r>
      <w:r>
        <w:rPr>
          <w:rFonts w:ascii="Times New Roman" w:hAnsi="Times New Roman"/>
          <w:sz w:val="24"/>
          <w:szCs w:val="24"/>
        </w:rPr>
        <w:t xml:space="preserve">.2024  № </w:t>
      </w:r>
      <w:r w:rsidR="00E12BA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/76.002</w:t>
      </w:r>
    </w:p>
    <w:p w:rsidR="00F432E5" w:rsidRDefault="00F432E5" w:rsidP="00F432E5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F432E5" w:rsidRPr="00031F25" w:rsidRDefault="00F432E5" w:rsidP="00F43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МУНИЦИПАЛЬНАЯ ПРОГРАММА</w:t>
      </w:r>
    </w:p>
    <w:p w:rsidR="00F432E5" w:rsidRPr="00031F25" w:rsidRDefault="00F432E5" w:rsidP="00F432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F25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</w:t>
      </w:r>
      <w:proofErr w:type="spellStart"/>
      <w:r w:rsidRPr="00031F25">
        <w:rPr>
          <w:rFonts w:ascii="Times New Roman" w:hAnsi="Times New Roman"/>
          <w:b/>
          <w:bCs/>
          <w:sz w:val="28"/>
          <w:szCs w:val="28"/>
        </w:rPr>
        <w:t>Бурмистровского</w:t>
      </w:r>
      <w:proofErr w:type="spellEnd"/>
      <w:r w:rsidRPr="00031F25">
        <w:rPr>
          <w:rFonts w:ascii="Times New Roman" w:hAnsi="Times New Roman"/>
          <w:b/>
          <w:bCs/>
          <w:sz w:val="28"/>
          <w:szCs w:val="28"/>
        </w:rPr>
        <w:t xml:space="preserve"> сельсовета»</w:t>
      </w:r>
    </w:p>
    <w:p w:rsidR="00F432E5" w:rsidRPr="00031F25" w:rsidRDefault="00F432E5" w:rsidP="00F432E5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Таблица 1</w:t>
      </w:r>
    </w:p>
    <w:p w:rsidR="00F432E5" w:rsidRPr="00031F25" w:rsidRDefault="00F432E5" w:rsidP="00F432E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432E5" w:rsidRPr="00031F25" w:rsidRDefault="00F432E5" w:rsidP="00F432E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031F25">
        <w:rPr>
          <w:rFonts w:ascii="Times New Roman" w:hAnsi="Times New Roman"/>
          <w:sz w:val="28"/>
          <w:szCs w:val="28"/>
        </w:rPr>
        <w:t>ПАСПОРТ ПРОГРАММЫ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</w:p>
    <w:tbl>
      <w:tblPr>
        <w:tblpPr w:leftFromText="45" w:rightFromText="45" w:vertAnchor="text"/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6"/>
        <w:gridCol w:w="2133"/>
        <w:gridCol w:w="6866"/>
      </w:tblGrid>
      <w:tr w:rsidR="00F432E5" w:rsidRPr="00031F2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программы «Благоустройство территории </w:t>
            </w:r>
            <w:proofErr w:type="spellStart"/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сельсовета»</w:t>
            </w:r>
          </w:p>
          <w:p w:rsidR="00F432E5" w:rsidRPr="00031F25" w:rsidRDefault="00F432E5" w:rsidP="00B5671C">
            <w:pPr>
              <w:spacing w:before="15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32E5" w:rsidRPr="00031F2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2E5" w:rsidRPr="00031F25" w:rsidRDefault="00F432E5" w:rsidP="00B5671C">
            <w:pPr>
              <w:spacing w:before="167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Российской Федерации от 06.10.2003 131 -ФЗ «Об общих принципах организации местного самоуправления в Российской Федерации»;</w:t>
            </w:r>
          </w:p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Постановление администрации </w:t>
            </w:r>
            <w:proofErr w:type="spellStart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от 16.10.2014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№ 100 «</w:t>
            </w:r>
            <w:r w:rsidRPr="00031F25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принятия решений о разработке муниципальных программ </w:t>
            </w:r>
            <w:proofErr w:type="spellStart"/>
            <w:r w:rsidRPr="00031F25">
              <w:rPr>
                <w:rFonts w:ascii="Times New Roman" w:hAnsi="Times New Roman"/>
                <w:sz w:val="28"/>
                <w:szCs w:val="28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sz w:val="28"/>
                <w:szCs w:val="28"/>
              </w:rPr>
              <w:t xml:space="preserve"> сельсовета, их формирования, реализации и проведения оценки эффективности реализации и Перечня муниципальных программ </w:t>
            </w:r>
            <w:proofErr w:type="spellStart"/>
            <w:r w:rsidRPr="00031F25">
              <w:rPr>
                <w:rFonts w:ascii="Times New Roman" w:hAnsi="Times New Roman"/>
                <w:sz w:val="28"/>
                <w:szCs w:val="28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F432E5" w:rsidRPr="00031F2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</w:tc>
      </w:tr>
      <w:tr w:rsidR="00F432E5" w:rsidRPr="00031F2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</w:tc>
      </w:tr>
      <w:tr w:rsidR="00F432E5" w:rsidRPr="00031F2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Совершенствование системы комплексного благоустройства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, создание комфортных условий проживания и отдыха населения.</w:t>
            </w:r>
          </w:p>
        </w:tc>
      </w:tr>
      <w:tr w:rsidR="00F432E5" w:rsidRPr="00031F2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1. Организация взаимодействия между предприятиями, организациями и учреждениями при решении вопросов благоустройства поселения.</w:t>
            </w:r>
          </w:p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2. Приведение в качественное состояние элементов благоустройства населенных пунктов.</w:t>
            </w:r>
          </w:p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3.  Привлечение жителей к участию в решении проблем благоустройства населенных пунктов.</w:t>
            </w:r>
          </w:p>
        </w:tc>
      </w:tr>
      <w:tr w:rsidR="00F432E5" w:rsidRPr="00031F2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4797B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79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Сроки реализации </w:t>
            </w:r>
            <w:r w:rsidRPr="0004797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2E5" w:rsidRPr="0004797B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2024-2026</w:t>
            </w:r>
            <w:r w:rsidRPr="000479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F432E5" w:rsidRPr="00C8607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2E5" w:rsidRPr="00C8607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Паспорт муниципальной программы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860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«Благоустройство территории </w:t>
            </w:r>
            <w:proofErr w:type="spellStart"/>
            <w:r w:rsidRPr="00C860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Бурмистровского</w:t>
            </w:r>
            <w:proofErr w:type="spellEnd"/>
            <w:r w:rsidRPr="00C860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сельсовета»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1. Содержание проблемы и обоснование необходимости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ее решения программными методами.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2. Основные цели и задачи, сроки и этапы реализации муниципальной целевой программы поселения, а также целевые индикаторы и показатели Программы.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3. Система программных мероприятий, в том числе ресурсное обеспечение  муниципальной целевой программы сельского поселения, с перечнем мероприятий с разбивкой по годам, источникам и направлениям финансирования.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4. Нормативное обеспечение.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5. Механизм реализации  муниципальной целевой программы поселения, включая организацию управления муниципальной целевой программой сельского поселения и контроль над ходом ее реализации.  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Раздел 6. Оценка эффективности социально-экономических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 экологических последствий от реализации  муниципальной целевой Программы сельского поселения.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Приложение №1. Система программных мероприятий.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Программа содержит следующие подпрограммы:</w:t>
            </w:r>
          </w:p>
          <w:p w:rsidR="00F432E5" w:rsidRPr="00C86075" w:rsidRDefault="00F432E5" w:rsidP="00B5671C">
            <w:pPr>
              <w:spacing w:before="150"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Подпрограмма «Уличное освещение» </w:t>
            </w:r>
          </w:p>
          <w:p w:rsidR="00F432E5" w:rsidRPr="00C8607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Подпрограмма «Озеленение»;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Подпрограмма «Организация и содержание мест захоронения»;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Подпрограмма «Прочие мероприятия по благоустройству поселений»; </w:t>
            </w:r>
          </w:p>
          <w:p w:rsidR="00F432E5" w:rsidRPr="00C8607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8607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Мероприятия Программы:</w:t>
            </w:r>
          </w:p>
          <w:p w:rsidR="00F432E5" w:rsidRPr="00C86075" w:rsidRDefault="00F432E5" w:rsidP="00B5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86075">
              <w:rPr>
                <w:rFonts w:ascii="Times New Roman" w:hAnsi="Times New Roman"/>
                <w:sz w:val="28"/>
                <w:szCs w:val="28"/>
              </w:rPr>
              <w:t xml:space="preserve"> ремонт линии освещения вдоль автомобильных дорог;</w:t>
            </w:r>
          </w:p>
          <w:p w:rsidR="00F432E5" w:rsidRPr="00C86075" w:rsidRDefault="00F432E5" w:rsidP="00B567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075">
              <w:rPr>
                <w:rFonts w:ascii="Times New Roman" w:hAnsi="Times New Roman"/>
                <w:sz w:val="28"/>
                <w:szCs w:val="28"/>
              </w:rPr>
              <w:t>- увеличение протяженности линий уличного освещения на автомобильных дорогах;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мероприятия по посадке, удалению сорняков, поливке и прополке многолетних цветов и кустарников;</w:t>
            </w:r>
          </w:p>
          <w:p w:rsidR="00F432E5" w:rsidRPr="00C8607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- мероприятия по ликвидации несанкционированных свалок;</w:t>
            </w:r>
          </w:p>
          <w:p w:rsidR="00F432E5" w:rsidRPr="00C8607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- мероприятия по санитарной очистке территории;</w:t>
            </w:r>
          </w:p>
          <w:p w:rsidR="00F432E5" w:rsidRPr="00C8607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мероприятия по озеленению; </w:t>
            </w: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мероприятия по содержанию гражданских кладбищ; </w:t>
            </w:r>
          </w:p>
          <w:p w:rsidR="00F432E5" w:rsidRPr="00C8607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075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вывоза ТКО и содержание контейнерных площадок.</w:t>
            </w:r>
          </w:p>
        </w:tc>
      </w:tr>
      <w:tr w:rsidR="00F432E5" w:rsidRPr="00031F2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Администрация </w:t>
            </w:r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</w:tc>
      </w:tr>
      <w:tr w:rsidR="00F432E5" w:rsidRPr="00031F2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32E5" w:rsidRPr="00422B0F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</w:p>
          <w:p w:rsidR="00F432E5" w:rsidRPr="00422B0F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2024-2026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годах -  средства местного </w:t>
            </w:r>
            <w:r w:rsidRPr="00932654">
              <w:rPr>
                <w:rFonts w:ascii="Times New Roman" w:hAnsi="Times New Roman"/>
                <w:sz w:val="28"/>
                <w:szCs w:val="28"/>
                <w:lang w:eastAsia="ru-RU"/>
              </w:rPr>
              <w:t>бюджета 2700,0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                          </w:t>
            </w:r>
          </w:p>
          <w:p w:rsidR="00F432E5" w:rsidRPr="00422B0F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 годам:</w:t>
            </w:r>
          </w:p>
          <w:p w:rsidR="00F432E5" w:rsidRPr="00422B0F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1400,0 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432E5" w:rsidRPr="00422B0F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650,0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432E5" w:rsidRPr="00236512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650,0</w:t>
            </w:r>
            <w:r w:rsidRPr="00422B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F432E5" w:rsidRPr="00031F2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432E5" w:rsidRPr="00031F2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1. Снижение экологической нагрузки, улучшение санитарной обстановки.</w:t>
            </w:r>
          </w:p>
          <w:p w:rsidR="00F432E5" w:rsidRPr="00031F2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2. Единое управление комплексным благоустройством муниципального образования.</w:t>
            </w:r>
          </w:p>
          <w:p w:rsidR="00F432E5" w:rsidRPr="00031F2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Определение перспективы улучшения благоустройства </w:t>
            </w:r>
            <w:proofErr w:type="spellStart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F432E5" w:rsidRPr="00031F2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4. Создание условий для работы и отдыха жителей поселения.</w:t>
            </w:r>
          </w:p>
          <w:p w:rsidR="00F432E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Привитие жителям муниципального образования любви и уважения к своему поселку, к соблюдению чистоты и порядка на территории  </w:t>
            </w:r>
            <w:proofErr w:type="spellStart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F432E5" w:rsidRPr="00031F25" w:rsidRDefault="00F432E5" w:rsidP="00B567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 Повышение безопасности дорожного движения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сельсовета. </w:t>
            </w:r>
          </w:p>
        </w:tc>
      </w:tr>
      <w:tr w:rsidR="00F432E5" w:rsidRPr="00031F25" w:rsidTr="00B5671C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 текущий контроль выполнения программы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еженедельный контроль  специалистами администрации </w:t>
            </w:r>
            <w:proofErr w:type="spellStart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сельсовета.</w:t>
            </w:r>
          </w:p>
          <w:p w:rsidR="00F432E5" w:rsidRPr="00031F25" w:rsidRDefault="00F432E5" w:rsidP="00B5671C">
            <w:pPr>
              <w:spacing w:before="150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Отчет о реализации Программы предоставляется в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 администрацию </w:t>
            </w:r>
            <w:proofErr w:type="spellStart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 ежеквартально в срок до 25 числа месяца, следующего за отчетным периодом, по установленной форме.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Ежегодный отчет о реализации Программы  до 20.02. года следующего за отчетным;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Итоговый отчет о реализации Программы представляется в 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администрацию </w:t>
            </w:r>
            <w:proofErr w:type="spellStart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>Бурмистровского</w:t>
            </w:r>
            <w:proofErr w:type="spellEnd"/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до 1 июня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Pr="00031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proofErr w:type="gramEnd"/>
          </w:p>
        </w:tc>
      </w:tr>
    </w:tbl>
    <w:p w:rsidR="00F432E5" w:rsidRPr="00031F25" w:rsidRDefault="00F432E5" w:rsidP="00F432E5">
      <w:pPr>
        <w:spacing w:before="15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1. Содержание проблемы и обоснование необходимости ее решения программными методами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 «Благоустройство территории </w:t>
      </w:r>
      <w:proofErr w:type="spellStart"/>
      <w:r w:rsidRPr="00031F25">
        <w:rPr>
          <w:rFonts w:ascii="Times New Roman" w:hAnsi="Times New Roman"/>
          <w:bCs/>
          <w:sz w:val="28"/>
          <w:szCs w:val="28"/>
        </w:rPr>
        <w:t>Бурмистровского</w:t>
      </w:r>
      <w:proofErr w:type="spellEnd"/>
      <w:r w:rsidRPr="00031F25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» (далее Программа) разработана в соответствии с Федеральным </w:t>
      </w:r>
      <w:r w:rsidRPr="00031F2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Законом от 06.10.2003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года № 131-ФЗ «Об общих принципах организации местного самоуправления»; Уставом </w:t>
      </w:r>
      <w:proofErr w:type="spellStart"/>
      <w:r w:rsidRPr="00031F25">
        <w:rPr>
          <w:rFonts w:ascii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сельсовета. 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</w:t>
      </w:r>
      <w:proofErr w:type="spellStart"/>
      <w:r w:rsidRPr="00031F25">
        <w:rPr>
          <w:rFonts w:ascii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сельсовета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Программно-целевой подход к решению обозначенных проблем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 предприятий коммунального комплекса. </w:t>
      </w:r>
    </w:p>
    <w:p w:rsidR="00F432E5" w:rsidRPr="00031F25" w:rsidRDefault="00F432E5" w:rsidP="00F432E5">
      <w:pPr>
        <w:spacing w:before="15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2. Основные цели и задачи, сроки и этапы реализации муниципальной                                                                             целевой программы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2.1. Цель программы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</w:t>
      </w:r>
      <w:proofErr w:type="spellStart"/>
      <w:r w:rsidRPr="00031F25">
        <w:rPr>
          <w:rFonts w:ascii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2.2. Задачи программы</w:t>
      </w:r>
    </w:p>
    <w:p w:rsidR="00F432E5" w:rsidRPr="00031F2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1. Организация взаимодействия между предприятиями, организациями и учреждениями при решении вопросов благоустройства поселения.</w:t>
      </w:r>
    </w:p>
    <w:p w:rsidR="00F432E5" w:rsidRPr="00031F2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2. Приведение в качественное состояние элементов благоустройства населенного пункта.</w:t>
      </w:r>
    </w:p>
    <w:p w:rsidR="00F432E5" w:rsidRPr="00031F2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3. Привлечение жителей к участию в решении проблем благоустройства населенных пунктов.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2.3. Сроки реализации программы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504D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2024 – 2026</w:t>
      </w:r>
      <w:r w:rsidRPr="00DF504D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2.4. Объемы и источники финансирования программы</w:t>
      </w:r>
    </w:p>
    <w:p w:rsidR="00F432E5" w:rsidRPr="00422B0F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B0F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составляет </w:t>
      </w:r>
      <w:r w:rsidRPr="00FD7A91">
        <w:rPr>
          <w:rFonts w:ascii="Times New Roman" w:hAnsi="Times New Roman"/>
          <w:sz w:val="28"/>
          <w:szCs w:val="28"/>
          <w:lang w:eastAsia="ru-RU"/>
        </w:rPr>
        <w:t>– 2700,0</w:t>
      </w:r>
      <w:r w:rsidRPr="00422B0F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в разрезе основных источников финансирования Программы – </w:t>
      </w:r>
      <w:r w:rsidRPr="00FD7A91">
        <w:rPr>
          <w:rFonts w:ascii="Times New Roman" w:hAnsi="Times New Roman"/>
          <w:sz w:val="28"/>
          <w:szCs w:val="28"/>
          <w:lang w:eastAsia="ru-RU"/>
        </w:rPr>
        <w:t>2700,0</w:t>
      </w:r>
      <w:r w:rsidRPr="00422B0F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F432E5" w:rsidRPr="00031F25" w:rsidRDefault="00F432E5" w:rsidP="00F432E5">
      <w:pPr>
        <w:spacing w:before="15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3. Система программных мероприятий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3.1. Анализ существующего положения в комплексном благоустройстве </w:t>
      </w:r>
      <w:proofErr w:type="spellStart"/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Бурмистровского</w:t>
      </w:r>
      <w:proofErr w:type="spellEnd"/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3.2.   Координация деятельности предприятий, организаций и учреждений, занимающихся благоустройством населенных пунктов поселения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и обслуживания объектов благоустройства населенного пункта. </w:t>
      </w:r>
    </w:p>
    <w:p w:rsidR="00F432E5" w:rsidRDefault="00F432E5" w:rsidP="00F432E5">
      <w:pPr>
        <w:spacing w:before="15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3.3.  Анализ качественного состояния элементов благоустройства муниципального образования</w:t>
      </w:r>
    </w:p>
    <w:p w:rsidR="00F432E5" w:rsidRDefault="00F432E5" w:rsidP="00F432E5">
      <w:pPr>
        <w:spacing w:before="150"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3.3.1. </w:t>
      </w:r>
      <w:r w:rsidRPr="0041329E">
        <w:rPr>
          <w:rFonts w:ascii="Times New Roman" w:hAnsi="Times New Roman"/>
          <w:b/>
          <w:bCs/>
          <w:i/>
          <w:sz w:val="28"/>
          <w:szCs w:val="28"/>
          <w:lang w:eastAsia="ru-RU"/>
        </w:rPr>
        <w:t>Уличное освещение</w:t>
      </w:r>
    </w:p>
    <w:p w:rsidR="00F432E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F432E5" w:rsidRPr="0048443B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43B">
        <w:rPr>
          <w:rFonts w:ascii="Times New Roman" w:hAnsi="Times New Roman"/>
          <w:sz w:val="28"/>
          <w:szCs w:val="28"/>
          <w:lang w:eastAsia="ru-RU"/>
        </w:rPr>
        <w:t>Сети наружного освещения автодорог по улицам населенных пунктов и на территориях включают в себя</w:t>
      </w:r>
      <w:r w:rsidRPr="0048443B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48443B">
        <w:rPr>
          <w:rFonts w:ascii="Times New Roman" w:hAnsi="Times New Roman"/>
          <w:sz w:val="28"/>
          <w:szCs w:val="28"/>
          <w:lang w:eastAsia="ru-RU"/>
        </w:rPr>
        <w:t xml:space="preserve"> 100 светильников.  Постоянно проводятся работы по ремонту и обслуживанию сетей наружного освещения. </w:t>
      </w:r>
    </w:p>
    <w:p w:rsidR="00F432E5" w:rsidRPr="0041329E" w:rsidRDefault="00F432E5" w:rsidP="00F432E5">
      <w:pPr>
        <w:spacing w:before="150"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443B">
        <w:rPr>
          <w:rFonts w:ascii="Times New Roman" w:hAnsi="Times New Roman"/>
          <w:sz w:val="28"/>
          <w:szCs w:val="28"/>
          <w:lang w:eastAsia="ru-RU"/>
        </w:rPr>
        <w:t>Таким образом, проблема заключается в восстановлении имеющегося освещения, его реконструкции и строительстве нового.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3.3.2.</w:t>
      </w:r>
      <w:r w:rsidRPr="00031F2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Озеленение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Существующие участки зеленых насаждений общего пользования и растений имеют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неудовлетворительное состояние. Необходим систематический уход за существующими насаждениями: вырезка поросли, уборка аварийных и старых деревьев, подсадка саженцев. Причин такого положения много и, прежде всего, в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средств. 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3.3.3. </w:t>
      </w:r>
      <w:r w:rsidRPr="00031F2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Места захоронения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031F25">
        <w:rPr>
          <w:rFonts w:ascii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сельсовета находится  1 гражданское кладбище. Место захоронения требует постоянного ухода. Для поддержания кладбища в нормальном состоянии необходимо организовывать регулярную очистку территории, проводить ремонт ограждения.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3.3.4. Прочие мероприятия по благоустройству поселения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        Наличие несанкционированных свалок на территории поселения.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 Основная причина – захламление территорий поселения путем несанкционированной выгрузки бытовых и строительных отходов организациями, учреждениями и жителями  поселения. Работы по </w:t>
      </w:r>
      <w:r w:rsidRPr="00031F2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ликвидации несанкционированных свалок на территории поселения  проводятся периодически, </w:t>
      </w:r>
      <w:proofErr w:type="gramStart"/>
      <w:r w:rsidRPr="00031F25">
        <w:rPr>
          <w:rFonts w:ascii="Times New Roman" w:hAnsi="Times New Roman"/>
          <w:sz w:val="28"/>
          <w:szCs w:val="28"/>
          <w:lang w:eastAsia="ru-RU"/>
        </w:rPr>
        <w:t>но</w:t>
      </w:r>
      <w:proofErr w:type="gram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несмотря на это проблема несанкционированных свалок стоит очень остро.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Привлечение жителей к участию в решении проблем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 </w:t>
      </w: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благоустройства</w:t>
      </w: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Анализ показывает, что проблема заключается в низком уровне культуры поведения жителей населенных пунктов</w:t>
      </w:r>
      <w:r w:rsidRPr="00031F25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031F25">
        <w:rPr>
          <w:rFonts w:ascii="Times New Roman" w:hAnsi="Times New Roman"/>
          <w:sz w:val="28"/>
          <w:szCs w:val="28"/>
          <w:lang w:eastAsia="ru-RU"/>
        </w:rPr>
        <w:t xml:space="preserve"> на улицах и во дворах, небрежном отношении к элементам благоустройства. 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Решением этой проблемы, возможно, является активная работа административной комиссии, которая следит за состоянием домов, улиц. </w:t>
      </w:r>
    </w:p>
    <w:p w:rsidR="00F432E5" w:rsidRDefault="00F432E5" w:rsidP="00F432E5">
      <w:pPr>
        <w:spacing w:before="15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Мероприятия, предусмотренные Программой 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F432E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  Для обеспечения Программы благоустройства на территории </w:t>
      </w:r>
      <w:proofErr w:type="spellStart"/>
      <w:r w:rsidRPr="00031F25">
        <w:rPr>
          <w:rFonts w:ascii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сельсовета предлагается регулярно проводить следующие работы: </w:t>
      </w:r>
    </w:p>
    <w:p w:rsidR="00F432E5" w:rsidRPr="00031F2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мероприятия по замене уличных светильников, проведение ремонтов линий уличного освещения;</w:t>
      </w:r>
    </w:p>
    <w:p w:rsidR="00F432E5" w:rsidRPr="00031F2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мероприятия по ликвидации несанкционированных свалок;</w:t>
      </w:r>
    </w:p>
    <w:p w:rsidR="00F432E5" w:rsidRPr="00031F2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мероприятия по санитарной очистке территории;</w:t>
      </w:r>
    </w:p>
    <w:p w:rsidR="00F432E5" w:rsidRPr="00031F2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мероприятия по озеленению;</w:t>
      </w:r>
    </w:p>
    <w:p w:rsidR="00F432E5" w:rsidRPr="00031F2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организация вывоза ТКО.</w:t>
      </w:r>
    </w:p>
    <w:p w:rsidR="00F432E5" w:rsidRPr="00031F25" w:rsidRDefault="00F432E5" w:rsidP="00F432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Регулярное проведение мероприятий с участием работников администрации </w:t>
      </w:r>
      <w:proofErr w:type="spellStart"/>
      <w:r w:rsidRPr="00031F25">
        <w:rPr>
          <w:rFonts w:ascii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сельсовета по проверке санитарного и эстетического состояния территории поселения. </w:t>
      </w:r>
    </w:p>
    <w:p w:rsidR="00F432E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Оказание помощи в организации вывоза ТКО от частного сектора и обеспечение содержания контейнерных площадок.</w:t>
      </w:r>
    </w:p>
    <w:p w:rsidR="00F432E5" w:rsidRPr="00031F25" w:rsidRDefault="00F432E5" w:rsidP="00F432E5">
      <w:pPr>
        <w:spacing w:before="15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32E5" w:rsidRPr="00031F25" w:rsidRDefault="00F432E5" w:rsidP="00F432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5. Механизм реализации целевой программы</w:t>
      </w:r>
    </w:p>
    <w:p w:rsidR="00F432E5" w:rsidRPr="00031F25" w:rsidRDefault="00F432E5" w:rsidP="00F43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исполнением программы </w:t>
      </w:r>
    </w:p>
    <w:p w:rsidR="00F432E5" w:rsidRPr="00031F25" w:rsidRDefault="00F432E5" w:rsidP="00F432E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31F2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исполнением программы осуществляет глава </w:t>
      </w:r>
      <w:proofErr w:type="spellStart"/>
      <w:r w:rsidRPr="00031F25">
        <w:rPr>
          <w:rFonts w:ascii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F432E5" w:rsidRPr="00031F25" w:rsidRDefault="00F432E5" w:rsidP="00F432E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Финансовый </w:t>
      </w:r>
      <w:proofErr w:type="gramStart"/>
      <w:r w:rsidRPr="00031F2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целевым использованием средств возлагается на заместителя главы </w:t>
      </w:r>
      <w:proofErr w:type="spellStart"/>
      <w:r w:rsidRPr="00031F25">
        <w:rPr>
          <w:rFonts w:ascii="Times New Roman" w:hAnsi="Times New Roman"/>
          <w:sz w:val="28"/>
          <w:szCs w:val="28"/>
          <w:lang w:eastAsia="ru-RU"/>
        </w:rPr>
        <w:t>Бурмистровского</w:t>
      </w:r>
      <w:proofErr w:type="spell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F432E5" w:rsidRPr="00031F25" w:rsidRDefault="00F432E5" w:rsidP="00F432E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Создание системы организации и </w:t>
      </w:r>
      <w:proofErr w:type="gramStart"/>
      <w:r w:rsidRPr="00031F25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031F25">
        <w:rPr>
          <w:rFonts w:ascii="Times New Roman" w:hAnsi="Times New Roman"/>
          <w:sz w:val="28"/>
          <w:szCs w:val="28"/>
          <w:lang w:eastAsia="ru-RU"/>
        </w:rPr>
        <w:t xml:space="preserve"> ходом реализации Программы. </w:t>
      </w:r>
    </w:p>
    <w:p w:rsidR="00F432E5" w:rsidRPr="00031F25" w:rsidRDefault="00F432E5" w:rsidP="00F432E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Реализация муниципальной программы осуществляется на основе:</w:t>
      </w:r>
    </w:p>
    <w:p w:rsidR="00F432E5" w:rsidRPr="00031F25" w:rsidRDefault="00F432E5" w:rsidP="00F432E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44-ФЗ «О размещении </w:t>
      </w:r>
      <w:r w:rsidRPr="00031F25">
        <w:rPr>
          <w:rFonts w:ascii="Times New Roman" w:hAnsi="Times New Roman"/>
          <w:sz w:val="28"/>
          <w:szCs w:val="28"/>
          <w:lang w:eastAsia="ru-RU"/>
        </w:rPr>
        <w:lastRenderedPageBreak/>
        <w:t>заказов на поставки товаров, выполнение работ, оказание услуг для государственных и муниципальных нужд»;</w:t>
      </w:r>
    </w:p>
    <w:p w:rsidR="00F432E5" w:rsidRPr="00031F25" w:rsidRDefault="00F432E5" w:rsidP="00F432E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F432E5" w:rsidRDefault="00F432E5" w:rsidP="00F432E5">
      <w:pPr>
        <w:spacing w:before="15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1F25">
        <w:rPr>
          <w:rFonts w:ascii="Times New Roman" w:hAnsi="Times New Roman"/>
          <w:b/>
          <w:bCs/>
          <w:sz w:val="28"/>
          <w:szCs w:val="28"/>
          <w:lang w:eastAsia="ru-RU"/>
        </w:rPr>
        <w:t>Раздел 6. Оценка эффективности социально-экономических и экологических последствий от реализации муниципальной долгосрочной целевой программы</w:t>
      </w:r>
    </w:p>
    <w:p w:rsidR="00F432E5" w:rsidRPr="00031F25" w:rsidRDefault="00F432E5" w:rsidP="00F432E5">
      <w:pPr>
        <w:spacing w:before="15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 </w:t>
      </w:r>
    </w:p>
    <w:p w:rsidR="00F432E5" w:rsidRPr="00031F25" w:rsidRDefault="00F432E5" w:rsidP="00F43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В результате реализации программы ожидается создание условий, обеспечивающих комфортные условия для работы и отдыха населения.</w:t>
      </w:r>
    </w:p>
    <w:p w:rsidR="00F432E5" w:rsidRDefault="00F432E5" w:rsidP="00F43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Эффективность программы оценивается по следующим показателям:</w:t>
      </w:r>
    </w:p>
    <w:p w:rsidR="00F432E5" w:rsidRPr="00031F25" w:rsidRDefault="00F432E5" w:rsidP="00F43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количество высаженных деревьев на территории поселения;</w:t>
      </w:r>
    </w:p>
    <w:p w:rsidR="00F432E5" w:rsidRPr="00031F25" w:rsidRDefault="00F432E5" w:rsidP="00F43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 xml:space="preserve">- процент соответствия объектов внешнего благоустройства </w:t>
      </w:r>
      <w:proofErr w:type="spellStart"/>
      <w:r w:rsidRPr="00031F25">
        <w:rPr>
          <w:rFonts w:ascii="Times New Roman" w:hAnsi="Times New Roman"/>
          <w:sz w:val="28"/>
          <w:szCs w:val="28"/>
          <w:lang w:eastAsia="ru-RU"/>
        </w:rPr>
        <w:t>ГОСТу</w:t>
      </w:r>
      <w:proofErr w:type="spellEnd"/>
      <w:r w:rsidRPr="00031F25">
        <w:rPr>
          <w:rFonts w:ascii="Times New Roman" w:hAnsi="Times New Roman"/>
          <w:sz w:val="28"/>
          <w:szCs w:val="28"/>
          <w:lang w:eastAsia="ru-RU"/>
        </w:rPr>
        <w:t>;</w:t>
      </w:r>
    </w:p>
    <w:p w:rsidR="00F432E5" w:rsidRPr="00031F25" w:rsidRDefault="00F432E5" w:rsidP="00F43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площадь убранной территории поселения от несанкционированных свалок;</w:t>
      </w:r>
    </w:p>
    <w:p w:rsidR="00F432E5" w:rsidRPr="00031F25" w:rsidRDefault="00F432E5" w:rsidP="00F43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F432E5" w:rsidRPr="00031F25" w:rsidRDefault="00F432E5" w:rsidP="00F432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1F25">
        <w:rPr>
          <w:rFonts w:ascii="Times New Roman" w:hAnsi="Times New Roman"/>
          <w:sz w:val="28"/>
          <w:szCs w:val="28"/>
          <w:lang w:eastAsia="ru-RU"/>
        </w:rPr>
        <w:t>- процент привлечения предприятий и организаций поселения к работам по благоустройству.</w:t>
      </w:r>
    </w:p>
    <w:p w:rsidR="00F432E5" w:rsidRDefault="00F432E5" w:rsidP="00F432E5"/>
    <w:p w:rsidR="00AC2429" w:rsidRDefault="00AC2429"/>
    <w:sectPr w:rsidR="00AC2429" w:rsidSect="00501C4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2E5"/>
    <w:rsid w:val="00007BF6"/>
    <w:rsid w:val="002147C1"/>
    <w:rsid w:val="00276F16"/>
    <w:rsid w:val="00407F7E"/>
    <w:rsid w:val="00772D8A"/>
    <w:rsid w:val="00861CB6"/>
    <w:rsid w:val="00941627"/>
    <w:rsid w:val="00A74802"/>
    <w:rsid w:val="00AC2429"/>
    <w:rsid w:val="00BB5D63"/>
    <w:rsid w:val="00E12BA7"/>
    <w:rsid w:val="00F4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E5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B5D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63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D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5D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5D6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5D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B5D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B5D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B5D6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B5D6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5D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5D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B5D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BB5D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99"/>
    <w:rsid w:val="00BB5D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B5D63"/>
    <w:rPr>
      <w:b/>
      <w:bCs/>
    </w:rPr>
  </w:style>
  <w:style w:type="character" w:styleId="a8">
    <w:name w:val="Emphasis"/>
    <w:uiPriority w:val="20"/>
    <w:qFormat/>
    <w:rsid w:val="00BB5D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B5D63"/>
    <w:pPr>
      <w:spacing w:after="0" w:line="240" w:lineRule="auto"/>
    </w:pPr>
    <w:rPr>
      <w:rFonts w:eastAsiaTheme="minorHAnsi" w:cstheme="minorBidi"/>
    </w:rPr>
  </w:style>
  <w:style w:type="paragraph" w:styleId="aa">
    <w:name w:val="List Paragraph"/>
    <w:basedOn w:val="a"/>
    <w:uiPriority w:val="34"/>
    <w:qFormat/>
    <w:rsid w:val="00BB5D63"/>
    <w:pPr>
      <w:ind w:left="720"/>
      <w:contextualSpacing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BB5D63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B5D6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B5D6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B5D63"/>
    <w:rPr>
      <w:b/>
      <w:bCs/>
      <w:i/>
      <w:iCs/>
    </w:rPr>
  </w:style>
  <w:style w:type="character" w:styleId="ad">
    <w:name w:val="Subtle Emphasis"/>
    <w:uiPriority w:val="19"/>
    <w:qFormat/>
    <w:rsid w:val="00BB5D63"/>
    <w:rPr>
      <w:i/>
      <w:iCs/>
    </w:rPr>
  </w:style>
  <w:style w:type="character" w:styleId="ae">
    <w:name w:val="Intense Emphasis"/>
    <w:uiPriority w:val="21"/>
    <w:qFormat/>
    <w:rsid w:val="00BB5D63"/>
    <w:rPr>
      <w:b/>
      <w:bCs/>
    </w:rPr>
  </w:style>
  <w:style w:type="character" w:styleId="af">
    <w:name w:val="Subtle Reference"/>
    <w:uiPriority w:val="31"/>
    <w:qFormat/>
    <w:rsid w:val="00BB5D63"/>
    <w:rPr>
      <w:smallCaps/>
    </w:rPr>
  </w:style>
  <w:style w:type="character" w:styleId="af0">
    <w:name w:val="Intense Reference"/>
    <w:uiPriority w:val="32"/>
    <w:qFormat/>
    <w:rsid w:val="00BB5D63"/>
    <w:rPr>
      <w:smallCaps/>
      <w:spacing w:val="5"/>
      <w:u w:val="single"/>
    </w:rPr>
  </w:style>
  <w:style w:type="character" w:styleId="af1">
    <w:name w:val="Book Title"/>
    <w:uiPriority w:val="33"/>
    <w:qFormat/>
    <w:rsid w:val="00BB5D6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5D63"/>
    <w:pPr>
      <w:outlineLvl w:val="9"/>
    </w:pPr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2118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2024-01-31T04:38:00Z</cp:lastPrinted>
  <dcterms:created xsi:type="dcterms:W3CDTF">2024-01-30T04:33:00Z</dcterms:created>
  <dcterms:modified xsi:type="dcterms:W3CDTF">2024-01-31T04:38:00Z</dcterms:modified>
</cp:coreProperties>
</file>