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824" w:rsidRPr="00CB4824" w:rsidRDefault="00CB4824" w:rsidP="00CB48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b/>
          <w:sz w:val="28"/>
          <w:szCs w:val="28"/>
        </w:rPr>
        <w:t>АДМИНИСТРАЦИЯ БУРМИСТРОВСКОГО СЕЛЬСОВЕТА ИСКИТИМСКОГО РАЙОНА НОВОСИБИРСКОЙ ОБЛАСТИ</w:t>
      </w:r>
    </w:p>
    <w:p w:rsidR="00CB4824" w:rsidRPr="00CB4824" w:rsidRDefault="00CB4824" w:rsidP="00CB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24" w:rsidRPr="00CB4824" w:rsidRDefault="00CB4824" w:rsidP="00CB48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824" w:rsidRPr="00CB4824" w:rsidRDefault="00CB4824" w:rsidP="00CB482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CB482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CB482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CB4824" w:rsidRPr="00CB4824" w:rsidRDefault="00CB4824" w:rsidP="00CB48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4824">
        <w:rPr>
          <w:rFonts w:ascii="Times New Roman" w:hAnsi="Times New Roman" w:cs="Times New Roman"/>
          <w:sz w:val="28"/>
          <w:szCs w:val="28"/>
          <w:u w:val="single"/>
        </w:rPr>
        <w:t>04.02.2014</w:t>
      </w:r>
      <w:r w:rsidRPr="00CB4824">
        <w:rPr>
          <w:rFonts w:ascii="Times New Roman" w:hAnsi="Times New Roman" w:cs="Times New Roman"/>
          <w:sz w:val="28"/>
          <w:szCs w:val="28"/>
        </w:rPr>
        <w:t xml:space="preserve"> № </w:t>
      </w:r>
      <w:r w:rsidRPr="00CB4824">
        <w:rPr>
          <w:rFonts w:ascii="Times New Roman" w:hAnsi="Times New Roman" w:cs="Times New Roman"/>
          <w:sz w:val="28"/>
          <w:szCs w:val="28"/>
          <w:u w:val="single"/>
        </w:rPr>
        <w:t xml:space="preserve">20                                                                                                </w:t>
      </w:r>
      <w:proofErr w:type="spellStart"/>
      <w:r w:rsidRPr="00CB482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CB482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B4824">
        <w:rPr>
          <w:rFonts w:ascii="Times New Roman" w:hAnsi="Times New Roman" w:cs="Times New Roman"/>
          <w:sz w:val="24"/>
          <w:szCs w:val="24"/>
        </w:rPr>
        <w:t>урмистрово</w:t>
      </w:r>
      <w:proofErr w:type="spellEnd"/>
    </w:p>
    <w:p w:rsidR="00CB4824" w:rsidRPr="00CB4824" w:rsidRDefault="00CB4824" w:rsidP="00CB48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 xml:space="preserve">Об утверждении Порядка поступления                                                                                    председателю комиссии по соблюдению                                                                                           требований к служебному поведению                                                                                      муниципальных служащих и  урегулированию                                                                              конфликта интересов в администрации                                                                                  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информации, </w:t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содержащей основания для проведения</w:t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 заседания комиссии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25.12.2008 № 273-ФЗ «О противодействии коррупции»,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08.07.2013 № 613 «Вопросы противодействия коррупции» (в ред. от 03.12.2013)           ПОСТАНОВЛЯЮ:                                                                                                                </w:t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1. Утвердить прилагаемый Порядок поступления председателю комиссии по соблюдению требований к служебному поведению муниципальных служащих и  урегулированию конфликта интересов в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информации, содержащей основания для проведения заседания комиссии.                                                                                                        </w:t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2. Специалисту по кадрам ознакомить муниципальных служащих с данным постановлением.                                                                                                                    </w:t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3. Постановление опубликовать в газете «Знаменка» и разместить на официальном сайте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сельсовета.                                                           </w:t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4. Постановление вступает в силу после официального опубликования.                  </w:t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gramStart"/>
      <w:r w:rsidRPr="00CB4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482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</w:r>
      <w:r w:rsidRPr="00CB48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К.В.Ульченко</w:t>
      </w:r>
      <w:proofErr w:type="spellEnd"/>
    </w:p>
    <w:p w:rsidR="00CB4824" w:rsidRPr="00CB4824" w:rsidRDefault="00CB4824" w:rsidP="00CB4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                                                 к постановлению администрации                                                                                          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                                 от 04.02.2014 № 20</w:t>
      </w:r>
    </w:p>
    <w:p w:rsidR="00CB4824" w:rsidRPr="00CB4824" w:rsidRDefault="00CB4824" w:rsidP="00CB4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Порядок</w:t>
      </w:r>
    </w:p>
    <w:p w:rsidR="00CB4824" w:rsidRPr="00CB4824" w:rsidRDefault="00CB4824" w:rsidP="00CB4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 xml:space="preserve">поступления председателю комиссии по соблюдению требований к служебному поведению муниципальных служащих и  урегулированию конфликта интересов в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информации, содержащей основания для проведения заседания комиссии</w:t>
      </w:r>
    </w:p>
    <w:p w:rsidR="00CB4824" w:rsidRPr="00CB4824" w:rsidRDefault="00CB4824" w:rsidP="00CB4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 xml:space="preserve">1.1. Настоящий Порядок определяет процедуру поступления председателю  комиссии по соблюдению требований к служебному поведению муниципальных служащих и  урегулированию конфликта интересов в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(далее по тексту – комиссия) информации, содержащей основания для проведения заседания комиссии.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>1.2. Информацией, содержащей основания для проведения заседания комиссии, являются: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>1.2.1. Материалы проверки обстоятельств, свидетельствующих: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B4824">
        <w:rPr>
          <w:rFonts w:ascii="Times New Roman" w:hAnsi="Times New Roman" w:cs="Times New Roman"/>
          <w:sz w:val="28"/>
          <w:szCs w:val="28"/>
        </w:rPr>
        <w:t xml:space="preserve">- о предоставлении муниципальным служащим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(далее по тексту – муниципальный служащий) недостоверных или неполных сведений о своих доходах, об имуществе  и обязательствах имущественного характера и недостоверных или неполных сведений о доходах, об имуществе и обязательствах имущественного характера супруги (супруга) и несовершеннолетних детей гражданина, замещающего должность муниципальной службы, предоставляемых в соответствии с постановлением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от 29.08.2013 № 86 «О</w:t>
      </w:r>
      <w:proofErr w:type="gramEnd"/>
      <w:r w:rsidRPr="00CB4824">
        <w:rPr>
          <w:rFonts w:ascii="Times New Roman" w:hAnsi="Times New Roman" w:cs="Times New Roman"/>
          <w:sz w:val="28"/>
          <w:szCs w:val="28"/>
        </w:rPr>
        <w:t xml:space="preserve"> предоставлении гражданами, претендующими на замещение должности муниципальной службы и муниципальными служащими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сведений о </w:t>
      </w:r>
      <w:proofErr w:type="gramStart"/>
      <w:r w:rsidRPr="00CB4824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Pr="00CB4824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характера» по состоянию на коней отчетного периода;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 xml:space="preserve">- о предоставлении муниципальным служащим недостоверных или неполных сведений предусмотренных постановлением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от 29.08.2013 № 87 «О мерах по реализации отдельных положений Федерального Закона «О </w:t>
      </w:r>
      <w:proofErr w:type="gramStart"/>
      <w:r w:rsidRPr="00CB4824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B4824">
        <w:rPr>
          <w:rFonts w:ascii="Times New Roman" w:hAnsi="Times New Roman" w:cs="Times New Roman"/>
          <w:sz w:val="28"/>
          <w:szCs w:val="28"/>
        </w:rPr>
        <w:t xml:space="preserve"> соответствием расходов лиц замещающих муниципальные должности и иных лиц их доходам»; 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1.2.2. Письменное обращение гражданина замещавшего в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должность муниципальной </w:t>
      </w:r>
      <w:proofErr w:type="gramStart"/>
      <w:r w:rsidRPr="00CB4824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CB4824">
        <w:rPr>
          <w:rFonts w:ascii="Times New Roman" w:hAnsi="Times New Roman" w:cs="Times New Roman"/>
          <w:sz w:val="28"/>
          <w:szCs w:val="28"/>
        </w:rPr>
        <w:t xml:space="preserve"> включенную в перечень должностей предусмотренный распоряжением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от 15.10.2010 № 37-р  «О мерах по реализации отдельных положений Федерального закона «О противодействии коррупции»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муниципальной службы (далее – обращение гражданина).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>1.2.3. Заявление муниципального служащего о невозможности по объективным причинам представить сведения о доходах, об имуществе  и обязательствах имущественного характера свих супруги (супруга) и несовершеннолетних детей.</w:t>
      </w:r>
    </w:p>
    <w:p w:rsidR="00CB4824" w:rsidRPr="00CB4824" w:rsidRDefault="00CB4824" w:rsidP="00CB48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ab/>
        <w:t xml:space="preserve">1.2.4. Информация, касающаяся обеспечения соблюдения муниципальным служащим  требований об урегулировании конфликта интересов либо осуществления в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мер по предупреждению коррупции.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1.3. Не являются информацией, содержащей основания для проведения заседания комиссии, сообщения о преступлениях и административных правонарушениях, о фактах нарушения служебной дисциплины, анонимные обращения.</w:t>
      </w:r>
    </w:p>
    <w:p w:rsidR="00CB4824" w:rsidRPr="00CB4824" w:rsidRDefault="00CB4824" w:rsidP="00CB482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2. Процедура поступления информации, содержащей основания для проведения заседания комиссии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2.1. Материалы проверки представляются председателю комиссии представителем нанимателя (работодателем) муниципального служащего, в отношении которого проводилась проверка.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Председатель комиссии передает материалы проверки секретарю комиссии для регистрации.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Секретарь комиссии регистрирует в день представления материалы проверки и передает их председателю комиссии для организации работы по подготовке к заседанию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2.2. Обращение гражданина в течение трех дней со дня поступления специалисту по кадрам передается секретарю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lastRenderedPageBreak/>
        <w:t>Секретарь комиссии регистрирует обращение гражданина в день представления и передает его председателю комиссии для организации работы по подготовке к заседанию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2.3. Заявление муниципального служащего в течение трех дней со дня поступления специалисту по кадрам передается секретарю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Секретарь комиссии регистрирует в день представления заявление муниципального служащего и передает его председателю комиссии для организации работы по подготовке к заседанию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 xml:space="preserve">2.4. Информация, касающаяся обеспечения соблюдения муниципальным служащим требований об урегулировании конфликта интересов либо осуществления в администрации </w:t>
      </w:r>
      <w:proofErr w:type="spellStart"/>
      <w:r w:rsidRPr="00CB4824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8"/>
          <w:szCs w:val="28"/>
        </w:rPr>
        <w:t xml:space="preserve"> сельсовета мер по предупреждению коррупции, поступает председателю комиссии  от специалиста по кадрам или любого члена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Информация должна быть представлена в письменном виде.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Председатель комиссии передает информацию секретарю комиссии для регистрации.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Секретарь комиссии регистрирует информацию в день представления и передает ее председателю комиссии для организации работы по подготовке к заседанию комиссии.</w:t>
      </w:r>
    </w:p>
    <w:p w:rsidR="00CB4824" w:rsidRPr="00CB4824" w:rsidRDefault="00CB4824" w:rsidP="00CB482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3. Регистрация информации, содержащей основания для проведения заседания комиссии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3.1. Информация подлежит регистрации в день представления секретарем комиссии в журнале учета поступления председателю комиссии информации, содержащей основания для проведения заседания комиссии.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3.2. Журнал учета поступления председателю комиссии информации, содержащей основания для проведения заседания комиссии, хранится секретарем комиссии в условиях, исключающих доступ к нему посторонних лиц.</w:t>
      </w:r>
    </w:p>
    <w:p w:rsidR="00CB4824" w:rsidRPr="00CB4824" w:rsidRDefault="00CB4824" w:rsidP="00CB48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B4824" w:rsidRDefault="00CB4824" w:rsidP="00CB48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4824" w:rsidRPr="00CB4824" w:rsidRDefault="00CB4824" w:rsidP="00CB4824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B482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B4824" w:rsidRPr="00CB4824" w:rsidRDefault="00CB4824" w:rsidP="00CB4824">
      <w:pPr>
        <w:spacing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4"/>
          <w:szCs w:val="24"/>
        </w:rPr>
        <w:t xml:space="preserve">к Порядку поступления                                                                                    председателю комиссии по соблюдению                                                                                           требований к служебному поведению                                                                                      муниципальных служащих и  урегулированию                                                                              конфликта интересов в администрации                                                                                   </w:t>
      </w:r>
      <w:proofErr w:type="spellStart"/>
      <w:r w:rsidRPr="00CB4824">
        <w:rPr>
          <w:rFonts w:ascii="Times New Roman" w:hAnsi="Times New Roman" w:cs="Times New Roman"/>
          <w:sz w:val="24"/>
          <w:szCs w:val="24"/>
        </w:rPr>
        <w:t>Бурмистровского</w:t>
      </w:r>
      <w:proofErr w:type="spellEnd"/>
      <w:r w:rsidRPr="00CB4824">
        <w:rPr>
          <w:rFonts w:ascii="Times New Roman" w:hAnsi="Times New Roman" w:cs="Times New Roman"/>
          <w:sz w:val="24"/>
          <w:szCs w:val="24"/>
        </w:rPr>
        <w:t xml:space="preserve"> сельсовета информации, </w:t>
      </w:r>
      <w:r w:rsidRPr="00CB4824">
        <w:rPr>
          <w:rFonts w:ascii="Times New Roman" w:hAnsi="Times New Roman" w:cs="Times New Roman"/>
          <w:sz w:val="24"/>
          <w:szCs w:val="24"/>
        </w:rPr>
        <w:tab/>
        <w:t>содержащей основания для проведения заседания комиссии</w:t>
      </w:r>
    </w:p>
    <w:p w:rsidR="00CB4824" w:rsidRPr="00CB4824" w:rsidRDefault="00CB4824" w:rsidP="00CB4824">
      <w:pPr>
        <w:spacing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CB4824" w:rsidRPr="00CB4824" w:rsidRDefault="00CB4824" w:rsidP="00CB4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>Журнал</w:t>
      </w:r>
    </w:p>
    <w:p w:rsidR="00CB4824" w:rsidRPr="00CB4824" w:rsidRDefault="00CB4824" w:rsidP="00CB48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824">
        <w:rPr>
          <w:rFonts w:ascii="Times New Roman" w:hAnsi="Times New Roman" w:cs="Times New Roman"/>
          <w:sz w:val="28"/>
          <w:szCs w:val="28"/>
        </w:rPr>
        <w:t xml:space="preserve">учета поступления председателю комиссии по соблюдению требований к служебному поведению муниципальных служащих и урегулированию конфликта интересов информации, содержащей основания для проведения заседания комиссии </w:t>
      </w:r>
    </w:p>
    <w:tbl>
      <w:tblPr>
        <w:tblStyle w:val="a3"/>
        <w:tblW w:w="0" w:type="auto"/>
        <w:tblLook w:val="04A0"/>
      </w:tblPr>
      <w:tblGrid>
        <w:gridCol w:w="661"/>
        <w:gridCol w:w="1945"/>
        <w:gridCol w:w="2952"/>
        <w:gridCol w:w="2190"/>
        <w:gridCol w:w="1823"/>
      </w:tblGrid>
      <w:tr w:rsidR="00CB4824" w:rsidRPr="00CB4824" w:rsidTr="003A6A8C">
        <w:tc>
          <w:tcPr>
            <w:tcW w:w="674" w:type="dxa"/>
          </w:tcPr>
          <w:p w:rsidR="00CB4824" w:rsidRPr="00CB4824" w:rsidRDefault="00CB4824" w:rsidP="003A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2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6" w:type="dxa"/>
          </w:tcPr>
          <w:p w:rsidR="00CB4824" w:rsidRPr="00CB4824" w:rsidRDefault="00CB4824" w:rsidP="003A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Дата поступления информации</w:t>
            </w:r>
          </w:p>
        </w:tc>
        <w:tc>
          <w:tcPr>
            <w:tcW w:w="3094" w:type="dxa"/>
          </w:tcPr>
          <w:p w:rsidR="00CB4824" w:rsidRPr="00CB4824" w:rsidRDefault="00CB4824" w:rsidP="003A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муниципального служащего (гражданина), от которого поступила информация</w:t>
            </w:r>
          </w:p>
        </w:tc>
        <w:tc>
          <w:tcPr>
            <w:tcW w:w="1908" w:type="dxa"/>
          </w:tcPr>
          <w:p w:rsidR="00CB4824" w:rsidRPr="00CB4824" w:rsidRDefault="00CB4824" w:rsidP="003A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Замещаемая (замещавшаяся) муниципальным служащим (гражданином) должность муниципальной службы</w:t>
            </w:r>
          </w:p>
        </w:tc>
        <w:tc>
          <w:tcPr>
            <w:tcW w:w="1909" w:type="dxa"/>
          </w:tcPr>
          <w:p w:rsidR="00CB4824" w:rsidRPr="00CB4824" w:rsidRDefault="00CB4824" w:rsidP="003A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24">
              <w:rPr>
                <w:rFonts w:ascii="Times New Roman" w:hAnsi="Times New Roman" w:cs="Times New Roman"/>
                <w:sz w:val="28"/>
                <w:szCs w:val="28"/>
              </w:rPr>
              <w:t>Подпись секретаря комиссии</w:t>
            </w:r>
          </w:p>
        </w:tc>
      </w:tr>
    </w:tbl>
    <w:p w:rsidR="00CB4824" w:rsidRPr="00D47821" w:rsidRDefault="00CB4824" w:rsidP="00CB482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B4824" w:rsidRPr="00D47821" w:rsidRDefault="00CB4824" w:rsidP="00CB4824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C7509C" w:rsidRDefault="00C7509C"/>
    <w:sectPr w:rsidR="00C7509C" w:rsidSect="00A7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4824"/>
    <w:rsid w:val="00001B70"/>
    <w:rsid w:val="00064F5E"/>
    <w:rsid w:val="00090B6F"/>
    <w:rsid w:val="000924EB"/>
    <w:rsid w:val="000D69AA"/>
    <w:rsid w:val="00117179"/>
    <w:rsid w:val="00175496"/>
    <w:rsid w:val="001B7060"/>
    <w:rsid w:val="001D2FFF"/>
    <w:rsid w:val="001D68AF"/>
    <w:rsid w:val="001E6496"/>
    <w:rsid w:val="00261862"/>
    <w:rsid w:val="00271AEC"/>
    <w:rsid w:val="002A26E8"/>
    <w:rsid w:val="002B73EB"/>
    <w:rsid w:val="002C2F92"/>
    <w:rsid w:val="002D7EC8"/>
    <w:rsid w:val="00326C60"/>
    <w:rsid w:val="0039103E"/>
    <w:rsid w:val="003F5DB3"/>
    <w:rsid w:val="00422FCB"/>
    <w:rsid w:val="00425E00"/>
    <w:rsid w:val="004448FF"/>
    <w:rsid w:val="004611E3"/>
    <w:rsid w:val="00464968"/>
    <w:rsid w:val="00464EDB"/>
    <w:rsid w:val="00492501"/>
    <w:rsid w:val="004D2FBF"/>
    <w:rsid w:val="004E0806"/>
    <w:rsid w:val="004F2DF3"/>
    <w:rsid w:val="004F476C"/>
    <w:rsid w:val="00512501"/>
    <w:rsid w:val="005D09E5"/>
    <w:rsid w:val="005D5C3D"/>
    <w:rsid w:val="00603481"/>
    <w:rsid w:val="006174AC"/>
    <w:rsid w:val="00662AFE"/>
    <w:rsid w:val="006A1CD7"/>
    <w:rsid w:val="006A76D6"/>
    <w:rsid w:val="006B0046"/>
    <w:rsid w:val="006D2D7D"/>
    <w:rsid w:val="00711B1F"/>
    <w:rsid w:val="007368DB"/>
    <w:rsid w:val="00743FB4"/>
    <w:rsid w:val="0075641E"/>
    <w:rsid w:val="007624BF"/>
    <w:rsid w:val="00766A61"/>
    <w:rsid w:val="00780835"/>
    <w:rsid w:val="007B3C68"/>
    <w:rsid w:val="007D3EC0"/>
    <w:rsid w:val="007F4C69"/>
    <w:rsid w:val="00821A49"/>
    <w:rsid w:val="0085763C"/>
    <w:rsid w:val="0086058E"/>
    <w:rsid w:val="00873F80"/>
    <w:rsid w:val="0088656B"/>
    <w:rsid w:val="008911D7"/>
    <w:rsid w:val="008B792F"/>
    <w:rsid w:val="008C581B"/>
    <w:rsid w:val="008F3B2B"/>
    <w:rsid w:val="00911AC7"/>
    <w:rsid w:val="00916790"/>
    <w:rsid w:val="00935AA7"/>
    <w:rsid w:val="00950C37"/>
    <w:rsid w:val="00960CDC"/>
    <w:rsid w:val="009F098F"/>
    <w:rsid w:val="009F67F1"/>
    <w:rsid w:val="00A100E2"/>
    <w:rsid w:val="00A24E0D"/>
    <w:rsid w:val="00A41909"/>
    <w:rsid w:val="00A5393E"/>
    <w:rsid w:val="00A6608A"/>
    <w:rsid w:val="00AA6CC7"/>
    <w:rsid w:val="00AB6A74"/>
    <w:rsid w:val="00AC02D0"/>
    <w:rsid w:val="00AF1155"/>
    <w:rsid w:val="00B23B1E"/>
    <w:rsid w:val="00B24951"/>
    <w:rsid w:val="00B31D81"/>
    <w:rsid w:val="00B56FDE"/>
    <w:rsid w:val="00B70B49"/>
    <w:rsid w:val="00B90A73"/>
    <w:rsid w:val="00BE5176"/>
    <w:rsid w:val="00BF0261"/>
    <w:rsid w:val="00C07DB9"/>
    <w:rsid w:val="00C226F3"/>
    <w:rsid w:val="00C474D2"/>
    <w:rsid w:val="00C7509C"/>
    <w:rsid w:val="00C75CB7"/>
    <w:rsid w:val="00C771FC"/>
    <w:rsid w:val="00C853B1"/>
    <w:rsid w:val="00CB2064"/>
    <w:rsid w:val="00CB4824"/>
    <w:rsid w:val="00CD45C6"/>
    <w:rsid w:val="00CF6217"/>
    <w:rsid w:val="00D00863"/>
    <w:rsid w:val="00D26601"/>
    <w:rsid w:val="00D53D8B"/>
    <w:rsid w:val="00D654A1"/>
    <w:rsid w:val="00D77F4E"/>
    <w:rsid w:val="00D93EEF"/>
    <w:rsid w:val="00DA0C08"/>
    <w:rsid w:val="00E14007"/>
    <w:rsid w:val="00E55009"/>
    <w:rsid w:val="00E70304"/>
    <w:rsid w:val="00E75EF0"/>
    <w:rsid w:val="00E9194D"/>
    <w:rsid w:val="00E93DB8"/>
    <w:rsid w:val="00E967DA"/>
    <w:rsid w:val="00E97EBB"/>
    <w:rsid w:val="00EA7D3B"/>
    <w:rsid w:val="00EB3DCF"/>
    <w:rsid w:val="00EF1BF0"/>
    <w:rsid w:val="00F41BBB"/>
    <w:rsid w:val="00F41F8E"/>
    <w:rsid w:val="00F46439"/>
    <w:rsid w:val="00F63F7D"/>
    <w:rsid w:val="00F754E6"/>
    <w:rsid w:val="00F770F1"/>
    <w:rsid w:val="00F810A1"/>
    <w:rsid w:val="00F82361"/>
    <w:rsid w:val="00FA73C8"/>
    <w:rsid w:val="00FC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8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1447</Words>
  <Characters>8248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2014-07-07T10:59:00Z</dcterms:created>
  <dcterms:modified xsi:type="dcterms:W3CDTF">2014-07-07T11:00:00Z</dcterms:modified>
</cp:coreProperties>
</file>