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AB" w:rsidRDefault="004132AB" w:rsidP="00413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БУРМИСТРОВСКОГО СЕЛЬСОВЕТА</w:t>
      </w:r>
    </w:p>
    <w:p w:rsidR="004132AB" w:rsidRDefault="004132AB" w:rsidP="00413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Pr="000B03D2" w:rsidRDefault="004132AB" w:rsidP="004132AB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15.10</w:t>
      </w:r>
      <w:r w:rsidRPr="000B03D2">
        <w:rPr>
          <w:sz w:val="28"/>
          <w:szCs w:val="28"/>
          <w:u w:val="single"/>
        </w:rPr>
        <w:t>.2010</w:t>
      </w:r>
      <w:r w:rsidRPr="000B03D2">
        <w:rPr>
          <w:sz w:val="28"/>
          <w:szCs w:val="28"/>
        </w:rPr>
        <w:t xml:space="preserve"> № </w:t>
      </w:r>
      <w:r w:rsidRPr="007D2A45">
        <w:rPr>
          <w:sz w:val="28"/>
          <w:szCs w:val="28"/>
          <w:u w:val="single"/>
        </w:rPr>
        <w:t>32</w:t>
      </w:r>
    </w:p>
    <w:p w:rsidR="004132AB" w:rsidRDefault="004132AB" w:rsidP="004132AB">
      <w:pPr>
        <w:jc w:val="center"/>
      </w:pPr>
      <w:r>
        <w:t>д.Бурмистрово</w:t>
      </w:r>
    </w:p>
    <w:p w:rsidR="004132AB" w:rsidRDefault="004132AB" w:rsidP="004132AB">
      <w:pPr>
        <w:jc w:val="both"/>
        <w:rPr>
          <w:b/>
          <w:sz w:val="28"/>
          <w:szCs w:val="28"/>
        </w:rPr>
      </w:pPr>
    </w:p>
    <w:p w:rsidR="004132AB" w:rsidRPr="00E55B67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</w:pPr>
      <w:r>
        <w:t>О комиссии по соблюдению требований</w:t>
      </w:r>
    </w:p>
    <w:p w:rsidR="004132AB" w:rsidRDefault="004132AB" w:rsidP="004132AB">
      <w:pPr>
        <w:jc w:val="both"/>
      </w:pPr>
      <w:r>
        <w:t xml:space="preserve">к служебному поведению </w:t>
      </w:r>
      <w:proofErr w:type="gramStart"/>
      <w:r>
        <w:t>муниципальных</w:t>
      </w:r>
      <w:proofErr w:type="gramEnd"/>
      <w:r>
        <w:t xml:space="preserve"> </w:t>
      </w:r>
    </w:p>
    <w:p w:rsidR="004132AB" w:rsidRDefault="004132AB" w:rsidP="004132AB">
      <w:pPr>
        <w:jc w:val="both"/>
      </w:pPr>
      <w:r>
        <w:t>служащих и урегулированию конфликта</w:t>
      </w:r>
    </w:p>
    <w:p w:rsidR="004132AB" w:rsidRDefault="004132AB" w:rsidP="004132AB">
      <w:pPr>
        <w:jc w:val="both"/>
      </w:pPr>
      <w:r>
        <w:t>интересов в администрации Бурмистровского</w:t>
      </w:r>
    </w:p>
    <w:p w:rsidR="004132AB" w:rsidRPr="00667A5E" w:rsidRDefault="004132AB" w:rsidP="004132AB">
      <w:pPr>
        <w:jc w:val="both"/>
      </w:pPr>
      <w:r>
        <w:t>сельсовета</w:t>
      </w: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Новосибирской области от 30.10.2007 № 157-ОЗ «О муниципальной службе в Новосибирской области», в целях соблюдения ограничений и запретов, связанных с муниципальной службой, предотвращения и урегулирования конфликта интересов муниципальных служащих, обеспечений координации и взаимодействия в работе по противодействию коррупционных правонарушений,</w:t>
      </w:r>
      <w:proofErr w:type="gramEnd"/>
    </w:p>
    <w:p w:rsidR="004132AB" w:rsidRDefault="004132AB" w:rsidP="004132AB">
      <w:pPr>
        <w:jc w:val="both"/>
        <w:rPr>
          <w:sz w:val="28"/>
          <w:szCs w:val="28"/>
        </w:rPr>
      </w:pPr>
      <w:r w:rsidRPr="008A7C56">
        <w:rPr>
          <w:sz w:val="28"/>
          <w:szCs w:val="28"/>
        </w:rPr>
        <w:t>ПОСТАНОВЛЯЮ: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состав комиссии по соблюдению требований к служебному поведению муниципальных служащих и урегулированию конфликтов интересов в администрации Бурмистровского сельсовета: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Ульченко К.В. - глава Бурмистровского сельсовета, председатель комиссии;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Рыженкова</w:t>
      </w:r>
      <w:proofErr w:type="spellEnd"/>
      <w:r>
        <w:rPr>
          <w:sz w:val="28"/>
          <w:szCs w:val="28"/>
        </w:rPr>
        <w:t xml:space="preserve"> Л.А. - заместитель главы Бурмистровского сельсовета, заместитель председателя комиссии;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Ульченко В.И. - специалист администрации Бурмистровского сельсовета, секретарь комиссии.</w:t>
      </w:r>
    </w:p>
    <w:p w:rsidR="004132AB" w:rsidRDefault="004132AB" w:rsidP="004132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132AB" w:rsidRDefault="004132AB" w:rsidP="004132A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Щеголеватых А.Г. - руководитель МУП «Бурмистровское»;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Чумак С.Л. - председатель Совета депутатов Бурмистровского сельсовета.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Положение о комиссии по соблюдению требований к служебному поведению муниципальных служащих и урегулированию конфликтов интересов в администрации Бурмистровского сельсовета (Приложение).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Постановление главы Бурмистровского сельсовета от 18.08.2009 № 26 «О комиссии по соблюдению требований к служебному поведению </w:t>
      </w:r>
      <w:r>
        <w:rPr>
          <w:sz w:val="28"/>
          <w:szCs w:val="28"/>
        </w:rPr>
        <w:lastRenderedPageBreak/>
        <w:t>муниципальных служащих и урегулированию конфликтов интересов в администрации Бурмистровского сельсовета» признать утратившим силу.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Специалисту администрации Бурмистровского сельсовета Ульченко В.И. ознакомить муниципальных служащих с данным постановлением под роспись.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Опубликовать данное постановление в газете «Знаменка».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Постановление вступает в силу с момента опубликования.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Бурмистровского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К.В.Ульченко</w:t>
      </w: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Pr="00AB38FE" w:rsidRDefault="004132AB" w:rsidP="00413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АДМИНИСТРАЦИЯ </w:t>
      </w:r>
      <w:r w:rsidRPr="00AB38FE">
        <w:rPr>
          <w:b/>
          <w:sz w:val="28"/>
          <w:szCs w:val="28"/>
        </w:rPr>
        <w:t xml:space="preserve">БУРМИСТРОВСКОГО СЕЛЬСОВЕТА </w:t>
      </w:r>
    </w:p>
    <w:p w:rsidR="004132AB" w:rsidRPr="00AB38FE" w:rsidRDefault="004132AB" w:rsidP="004132AB">
      <w:pPr>
        <w:jc w:val="center"/>
        <w:rPr>
          <w:b/>
          <w:sz w:val="28"/>
          <w:szCs w:val="28"/>
        </w:rPr>
      </w:pPr>
      <w:r w:rsidRPr="00AB38FE">
        <w:rPr>
          <w:b/>
          <w:sz w:val="28"/>
          <w:szCs w:val="28"/>
        </w:rPr>
        <w:t>ИСКИТИМСКОГО РАЙОНА НОВОСИБИРСКОЙ ОБЛАСТИ</w:t>
      </w: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Default="004132AB" w:rsidP="004132AB">
      <w:pPr>
        <w:jc w:val="center"/>
        <w:rPr>
          <w:b/>
          <w:sz w:val="28"/>
          <w:szCs w:val="28"/>
        </w:rPr>
      </w:pPr>
    </w:p>
    <w:p w:rsidR="004132AB" w:rsidRPr="005C4C26" w:rsidRDefault="004132AB" w:rsidP="004132AB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5C4C26">
        <w:rPr>
          <w:b/>
          <w:sz w:val="40"/>
          <w:szCs w:val="40"/>
        </w:rPr>
        <w:t>Е</w:t>
      </w:r>
    </w:p>
    <w:p w:rsidR="004132AB" w:rsidRDefault="004132AB" w:rsidP="004132AB">
      <w:pPr>
        <w:jc w:val="center"/>
        <w:rPr>
          <w:sz w:val="28"/>
          <w:szCs w:val="28"/>
          <w:u w:val="single"/>
        </w:rPr>
      </w:pPr>
    </w:p>
    <w:p w:rsidR="004132AB" w:rsidRPr="004D47F9" w:rsidRDefault="004132AB" w:rsidP="004132AB">
      <w:pPr>
        <w:jc w:val="center"/>
      </w:pPr>
      <w:r>
        <w:rPr>
          <w:sz w:val="28"/>
          <w:szCs w:val="28"/>
          <w:u w:val="single"/>
        </w:rPr>
        <w:t>11.12</w:t>
      </w:r>
      <w:r w:rsidRPr="0032496D">
        <w:rPr>
          <w:sz w:val="28"/>
          <w:szCs w:val="28"/>
          <w:u w:val="single"/>
        </w:rPr>
        <w:t>.2013</w:t>
      </w:r>
      <w:r w:rsidRPr="0032496D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 xml:space="preserve">140                                                                                           </w:t>
      </w:r>
      <w:r w:rsidRPr="004D47F9">
        <w:t>д.Бурмистрово</w:t>
      </w:r>
    </w:p>
    <w:p w:rsidR="004132AB" w:rsidRDefault="004132AB" w:rsidP="004132AB">
      <w:pPr>
        <w:jc w:val="both"/>
        <w:rPr>
          <w:b/>
          <w:sz w:val="28"/>
          <w:szCs w:val="28"/>
        </w:rPr>
      </w:pPr>
    </w:p>
    <w:p w:rsidR="004132AB" w:rsidRDefault="004132AB" w:rsidP="004132AB">
      <w:pPr>
        <w:jc w:val="both"/>
      </w:pPr>
      <w:r>
        <w:t xml:space="preserve">О внесении изменения в постановление </w:t>
      </w:r>
    </w:p>
    <w:p w:rsidR="004132AB" w:rsidRDefault="004132AB" w:rsidP="004132AB">
      <w:pPr>
        <w:jc w:val="both"/>
      </w:pPr>
      <w:r>
        <w:t xml:space="preserve">от 15.10.2010 № 32«О комиссии по соблюдению </w:t>
      </w:r>
    </w:p>
    <w:p w:rsidR="004132AB" w:rsidRDefault="004132AB" w:rsidP="004132AB">
      <w:pPr>
        <w:jc w:val="both"/>
      </w:pPr>
      <w:r>
        <w:t xml:space="preserve">требований к служебному поведению муниципальных </w:t>
      </w:r>
    </w:p>
    <w:p w:rsidR="004132AB" w:rsidRDefault="004132AB" w:rsidP="004132AB">
      <w:pPr>
        <w:jc w:val="both"/>
      </w:pPr>
      <w:r>
        <w:t xml:space="preserve">служащий и урегулированию конфликта </w:t>
      </w:r>
    </w:p>
    <w:p w:rsidR="004132AB" w:rsidRDefault="004132AB" w:rsidP="004132AB">
      <w:pPr>
        <w:jc w:val="both"/>
      </w:pPr>
      <w:r>
        <w:t xml:space="preserve">интересов в администрации Бурмистровского </w:t>
      </w:r>
    </w:p>
    <w:p w:rsidR="004132AB" w:rsidRDefault="004132AB" w:rsidP="004132AB">
      <w:pPr>
        <w:jc w:val="both"/>
      </w:pPr>
      <w:r>
        <w:t>сельсовета»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Новосибирской области от 30.10.2007 № 157-ОЗ «О муниципальной службе в Новосибирской области», в целях соблюдения ограничений и запретов, связанных с муниципальной службой, предотвращения и урегулирования конфликта интересов муниципальных служащих, обеспечений координации и взаимодействия в работе по противодействию коррупционных правонарушений</w:t>
      </w:r>
      <w:proofErr w:type="gramEnd"/>
    </w:p>
    <w:p w:rsidR="004132AB" w:rsidRDefault="004132AB" w:rsidP="004132AB">
      <w:pPr>
        <w:jc w:val="both"/>
        <w:rPr>
          <w:sz w:val="28"/>
          <w:szCs w:val="28"/>
        </w:rPr>
      </w:pPr>
      <w:r w:rsidRPr="008A7C56">
        <w:rPr>
          <w:sz w:val="28"/>
          <w:szCs w:val="28"/>
        </w:rPr>
        <w:t>ПОСТАНОВЛЯЮ:</w:t>
      </w:r>
    </w:p>
    <w:p w:rsidR="004132AB" w:rsidRPr="001812D7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изменение в пункт 1 постановления </w:t>
      </w:r>
      <w:r w:rsidRPr="001812D7">
        <w:rPr>
          <w:sz w:val="28"/>
          <w:szCs w:val="28"/>
        </w:rPr>
        <w:t>от 15.10.2010 № 32</w:t>
      </w:r>
    </w:p>
    <w:p w:rsidR="004132AB" w:rsidRDefault="004132AB" w:rsidP="004132AB">
      <w:pPr>
        <w:jc w:val="both"/>
        <w:rPr>
          <w:sz w:val="28"/>
          <w:szCs w:val="28"/>
        </w:rPr>
      </w:pPr>
      <w:r w:rsidRPr="001812D7">
        <w:rPr>
          <w:sz w:val="28"/>
          <w:szCs w:val="28"/>
        </w:rPr>
        <w:t>«О комиссии по соблюдению требований к служебному поведению муниципальных служащий и урегулированию конфликта интересов в администрации Бурмистровского сельсовета»</w:t>
      </w:r>
      <w:r>
        <w:rPr>
          <w:sz w:val="28"/>
          <w:szCs w:val="28"/>
        </w:rPr>
        <w:t>: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«</w:t>
      </w:r>
      <w:proofErr w:type="spellStart"/>
      <w:r>
        <w:rPr>
          <w:sz w:val="28"/>
          <w:szCs w:val="28"/>
        </w:rPr>
        <w:t>Рыженкова</w:t>
      </w:r>
      <w:proofErr w:type="spellEnd"/>
      <w:r>
        <w:rPr>
          <w:sz w:val="28"/>
          <w:szCs w:val="28"/>
        </w:rPr>
        <w:t xml:space="preserve"> Л.А. - заместитель главы Бурмистровского сельсовета, заместитель председателя комиссии» </w:t>
      </w:r>
      <w:proofErr w:type="gramStart"/>
      <w:r>
        <w:rPr>
          <w:sz w:val="28"/>
          <w:szCs w:val="28"/>
        </w:rPr>
        <w:t>заменить на «Якушкина</w:t>
      </w:r>
      <w:proofErr w:type="gramEnd"/>
      <w:r>
        <w:rPr>
          <w:sz w:val="28"/>
          <w:szCs w:val="28"/>
        </w:rPr>
        <w:t xml:space="preserve"> Н.Н. - заместитель главы Бурмистровского сельсовета, заместитель председателя комиссии»;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«</w:t>
      </w:r>
      <w:proofErr w:type="gramStart"/>
      <w:r>
        <w:rPr>
          <w:sz w:val="28"/>
          <w:szCs w:val="28"/>
        </w:rPr>
        <w:t>Щеголеватых</w:t>
      </w:r>
      <w:proofErr w:type="gramEnd"/>
      <w:r>
        <w:rPr>
          <w:sz w:val="28"/>
          <w:szCs w:val="28"/>
        </w:rPr>
        <w:t xml:space="preserve"> А.Г. - руководитель МУП «Бурмистровское» заменить на «Чумак С.Н. - руководитель МУП «Бурмистровское»</w:t>
      </w:r>
    </w:p>
    <w:p w:rsidR="004132AB" w:rsidRPr="001812D7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38CA" w:rsidRDefault="004132AB" w:rsidP="004132AB">
      <w:pPr>
        <w:rPr>
          <w:sz w:val="28"/>
          <w:szCs w:val="28"/>
        </w:rPr>
      </w:pPr>
      <w:r w:rsidRPr="00AB38FE">
        <w:rPr>
          <w:sz w:val="28"/>
          <w:szCs w:val="28"/>
        </w:rPr>
        <w:t xml:space="preserve">Глава Бурмистровского </w:t>
      </w:r>
      <w:r>
        <w:rPr>
          <w:sz w:val="28"/>
          <w:szCs w:val="28"/>
        </w:rPr>
        <w:t xml:space="preserve">сельсовета                     </w:t>
      </w:r>
      <w:r w:rsidRPr="00AB38F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Pr="00AB3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К.В.Ульченко</w:t>
      </w:r>
    </w:p>
    <w:p w:rsidR="004132AB" w:rsidRDefault="004132AB" w:rsidP="004132AB">
      <w:pPr>
        <w:rPr>
          <w:sz w:val="28"/>
          <w:szCs w:val="28"/>
        </w:rPr>
      </w:pPr>
    </w:p>
    <w:p w:rsidR="004132AB" w:rsidRDefault="004132AB" w:rsidP="004132AB">
      <w:pPr>
        <w:rPr>
          <w:sz w:val="28"/>
          <w:szCs w:val="28"/>
        </w:rPr>
      </w:pPr>
    </w:p>
    <w:p w:rsidR="004132AB" w:rsidRDefault="004132AB" w:rsidP="004132AB">
      <w:pPr>
        <w:rPr>
          <w:sz w:val="28"/>
          <w:szCs w:val="28"/>
        </w:rPr>
      </w:pPr>
    </w:p>
    <w:p w:rsidR="004132AB" w:rsidRDefault="004132AB" w:rsidP="004132AB">
      <w:pPr>
        <w:jc w:val="both"/>
      </w:pP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132AB" w:rsidRPr="004132AB" w:rsidRDefault="004132AB" w:rsidP="004132AB">
      <w:pPr>
        <w:jc w:val="right"/>
      </w:pPr>
      <w:r w:rsidRPr="004132AB">
        <w:t>Приложение</w:t>
      </w:r>
    </w:p>
    <w:p w:rsidR="004132AB" w:rsidRPr="004132AB" w:rsidRDefault="004132AB" w:rsidP="004132AB">
      <w:pPr>
        <w:jc w:val="right"/>
      </w:pPr>
      <w:r w:rsidRPr="004132AB">
        <w:tab/>
      </w:r>
      <w:r w:rsidRPr="004132AB">
        <w:tab/>
      </w:r>
      <w:r w:rsidRPr="004132AB">
        <w:tab/>
      </w:r>
      <w:r w:rsidRPr="004132AB">
        <w:tab/>
      </w:r>
      <w:r w:rsidRPr="004132AB">
        <w:tab/>
      </w:r>
      <w:r w:rsidRPr="004132AB">
        <w:tab/>
      </w:r>
      <w:r w:rsidRPr="004132AB">
        <w:tab/>
      </w:r>
      <w:r w:rsidRPr="004132AB">
        <w:tab/>
      </w:r>
      <w:r w:rsidRPr="004132AB">
        <w:tab/>
      </w:r>
      <w:r w:rsidRPr="004132AB">
        <w:tab/>
        <w:t>к постановлению</w:t>
      </w:r>
    </w:p>
    <w:p w:rsidR="004132AB" w:rsidRPr="00977744" w:rsidRDefault="004132AB" w:rsidP="004132AB">
      <w:pPr>
        <w:jc w:val="right"/>
        <w:rPr>
          <w:sz w:val="28"/>
          <w:szCs w:val="28"/>
        </w:rPr>
      </w:pPr>
      <w:r w:rsidRPr="004132AB">
        <w:tab/>
      </w:r>
      <w:r w:rsidRPr="004132AB">
        <w:tab/>
      </w:r>
      <w:r w:rsidRPr="004132AB">
        <w:tab/>
      </w:r>
      <w:r w:rsidRPr="004132AB">
        <w:tab/>
      </w:r>
      <w:r w:rsidRPr="004132AB">
        <w:tab/>
      </w:r>
      <w:r w:rsidRPr="004132AB">
        <w:tab/>
      </w:r>
      <w:r w:rsidRPr="004132AB">
        <w:tab/>
      </w:r>
      <w:r w:rsidRPr="004132AB">
        <w:tab/>
      </w:r>
      <w:r w:rsidRPr="004132AB">
        <w:tab/>
      </w:r>
      <w:r w:rsidRPr="004132AB">
        <w:tab/>
        <w:t>от 15.10.2010 №</w:t>
      </w:r>
      <w:r>
        <w:rPr>
          <w:sz w:val="28"/>
          <w:szCs w:val="28"/>
        </w:rPr>
        <w:t xml:space="preserve"> 32</w:t>
      </w:r>
    </w:p>
    <w:p w:rsidR="004132AB" w:rsidRPr="00977744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center"/>
        <w:rPr>
          <w:sz w:val="28"/>
          <w:szCs w:val="28"/>
        </w:rPr>
      </w:pPr>
      <w:r w:rsidRPr="00977744">
        <w:rPr>
          <w:sz w:val="28"/>
          <w:szCs w:val="28"/>
        </w:rPr>
        <w:t>Положение</w:t>
      </w:r>
    </w:p>
    <w:p w:rsidR="004132AB" w:rsidRDefault="004132AB" w:rsidP="004132AB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конфликтов интересов в администрации Бурмистровского сельсовета</w:t>
      </w: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Бурмистровского сельсовета и урегулированию конфликта интереса (далее - комиссия), образуемой в соответствии с Федеральными законами от 25.12.2008 № 273-ФЗ «О противодействии коррупции» и от 02.03.2007 № 25-ФЗ «О муниципальной службе в Российской Федерации».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областными законами и иными нормативными правовыми актами Новосибирской области, муниципальными правовыми актами, настоящим Положением.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Задачами комиссии являются: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оказание содействия органам местного самоуправления в обеспечении соблюдения муниципальными служащими в администрации Бурмистровского сельсовета (далее - муниципальные служащие) требований к служебному поведению, а также в урегулировании конфликта интересов, способного привести к причинению вреда законным интересам граждан, организаций, общества, субъекта Российской Федерации или Российской Федерации, муниципального образования,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осуществление в муниципальных органах мер по предупреждению коррупции.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Комиссия рассматривает вопросы, связанные с соблюдением требований к служебному поведению и урегулированием конфликта интересов в отношении муниципальных служащих, замещающих должности муниципальной службы в администрации Бурмистровского сельсовета.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Положение о комиссии, состав комиссии утверждается постановлением главы Бурмистровского сельсовета.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Состав комиссии формируется для каждого конкретного случая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8. На период временного отсутствия председателя комиссии (отпуск, командировки, болезнь) его обязанности выполняет заместитель председателя или один из членов комиссии, по поручению председателя комиссии или по решению комиссии.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Председателем комиссии является глава Бурмистровского сельсовета, секретарем комиссии является специалист по кадрам.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В заседаниях комиссии с правом совещательного голоса участвуют: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специалисты, которые могут дать пояснения по вопросам муниципальной  службы и вопросам, </w:t>
      </w:r>
      <w:proofErr w:type="gramStart"/>
      <w:r>
        <w:rPr>
          <w:sz w:val="28"/>
          <w:szCs w:val="28"/>
        </w:rPr>
        <w:t>рассматриваемыми</w:t>
      </w:r>
      <w:proofErr w:type="gramEnd"/>
      <w:r>
        <w:rPr>
          <w:sz w:val="28"/>
          <w:szCs w:val="28"/>
        </w:rPr>
        <w:t xml:space="preserve"> комиссией; представители заинтересованных организаций</w:t>
      </w:r>
      <w:r>
        <w:rPr>
          <w:sz w:val="28"/>
          <w:szCs w:val="28"/>
        </w:rPr>
        <w:tab/>
        <w:t xml:space="preserve">; </w:t>
      </w:r>
      <w:proofErr w:type="gramStart"/>
      <w:r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13. При 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14. Основаниями для проведения заседания комиссии являются: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1) представление руководителем структурного подразделения администрации Бурмистровского сельсовета в соответствии с пунктом </w:t>
      </w:r>
      <w:r w:rsidRPr="00FB5563">
        <w:rPr>
          <w:sz w:val="28"/>
          <w:szCs w:val="28"/>
        </w:rPr>
        <w:t>25 Положения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администрации Бурмистровского сельсовета, и муниципальными служащими администрации Бурмистровского сельсовета, и соблюдения муниципальными служащими администрации Бурмистровского сельсовета ограничений и запретов, связанных с муниципальной службой, утвержденного постановлением главы Бурмистровского сельсовета от 01.06.2010 № 24, материалов</w:t>
      </w:r>
      <w:proofErr w:type="gramEnd"/>
      <w:r>
        <w:rPr>
          <w:sz w:val="28"/>
          <w:szCs w:val="28"/>
        </w:rPr>
        <w:t xml:space="preserve"> проверки, </w:t>
      </w:r>
      <w:proofErr w:type="gramStart"/>
      <w:r>
        <w:rPr>
          <w:sz w:val="28"/>
          <w:szCs w:val="28"/>
        </w:rPr>
        <w:t>свидетельствующих</w:t>
      </w:r>
      <w:proofErr w:type="gramEnd"/>
      <w:r>
        <w:rPr>
          <w:sz w:val="28"/>
          <w:szCs w:val="28"/>
        </w:rPr>
        <w:t>: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о предоставлении муниципальными служащими недостоверных или неполных сведений, предусмотренных подпунктом </w:t>
      </w:r>
      <w:r w:rsidRPr="00EE66AC">
        <w:rPr>
          <w:sz w:val="28"/>
          <w:szCs w:val="28"/>
        </w:rPr>
        <w:t>1 пункта</w:t>
      </w:r>
      <w:proofErr w:type="gramStart"/>
      <w:r w:rsidRPr="00EE66AC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названного Положения;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proofErr w:type="gramStart"/>
      <w:r>
        <w:rPr>
          <w:sz w:val="28"/>
          <w:szCs w:val="28"/>
        </w:rPr>
        <w:t>поступившее</w:t>
      </w:r>
      <w:proofErr w:type="gramEnd"/>
      <w:r>
        <w:rPr>
          <w:sz w:val="28"/>
          <w:szCs w:val="28"/>
        </w:rPr>
        <w:t xml:space="preserve"> в администрацию: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обращение гражданина, замещавшего в муниципальном органе должность муниципальной службы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заявление муниципального служащего о невозможности по объективным причинам представить сведения о доходах, об имуществе и обязательств имущественного характера своих супруги (супруга) и несовершеннолетних детей;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представление руководителя структурного подразделения администрации Бурмистровского сельсовета или любого члена комиссии, касающееся 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16. Председатель комиссии при поступлении к нему в порядке, установленном нормативным правовым актом, информации, содержащей основание для проведения заседания комиссии: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в 3-х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Бурмистровского сельсовета, и с результатами ее проверки;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рассматривает ходатайства о приглашении на заседание комиссии лиц, указанных в подпункте 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17. Заседание комиссии проводится в присутствии 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 без его участия рассмотрение вопроса откладывается. В случае вторичной 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отсутствии муниципального служащего.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18.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20. По  итогам  рассмотрения вопроса, указанного в абзаце втором подпункта 1 пункта 14 настоящего Положения, комиссия принимает одно из следующих решений: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1) установить, что сведения, представленные муниципальным служащим в соответствии с подпунктом 1 </w:t>
      </w:r>
      <w:r w:rsidRPr="00EE66AC">
        <w:rPr>
          <w:sz w:val="28"/>
          <w:szCs w:val="28"/>
        </w:rPr>
        <w:t>пункта 1</w:t>
      </w:r>
      <w:r>
        <w:rPr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администрации Бурмистровского сельсовета, и муниципальными служащими администрации Бурмистровского сельсовета, и соблюдения муниципальными служащими администрации и Бурмистровского сельсовета ограничений и запретов, связанных с муниципальной службой, утвержденного постановлением от 01.06.2010 № 24, являются достоверными</w:t>
      </w:r>
      <w:proofErr w:type="gramEnd"/>
      <w:r>
        <w:rPr>
          <w:sz w:val="28"/>
          <w:szCs w:val="28"/>
        </w:rPr>
        <w:t xml:space="preserve"> и полными;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установить, что сведения, представленные муниципальным служащим в соответствии с подпунктом 1</w:t>
      </w:r>
      <w:r w:rsidRPr="00EE66AC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1</w:t>
      </w:r>
      <w:r w:rsidRPr="00EE66AC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Положения, названного в подпункте 1 настоящего Положения, являются недостоверными и (или) неполными. В этом случае комиссия принимает решение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21. По итогам рассмотрения вопроса, указанного в абзаце третьем подпункта 1 пункта 14 настоящего Положения, комиссия принимает одно из следующих решений: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принимает решение - указать </w:t>
      </w:r>
      <w:r>
        <w:rPr>
          <w:sz w:val="28"/>
          <w:szCs w:val="28"/>
        </w:rPr>
        <w:lastRenderedPageBreak/>
        <w:t>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22. По итогам рассмотрения вопроса, указанного в абзаце втором подпункта 2 пункта 14 настоящего Положения, комиссия принимает одно из следующих решений: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отказать 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23. По итогам рассмотрения вопроса, указанного в абзаце третьем подпункта 2 пункта 14 настоящего Положения, комиссия принимает одно из следующих решений: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принимает решение -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24. По итогам рассмотрения вопросов, предусмотренных подпунктами 1 и 2 пункта 14 настоящего Положения, при наличии к тому оснований комиссия может принять иное, чем предусмотрено пунктами 18-21 настоящего Положения, решение. Основания и мотивы принятия такого решения должны быть отражены в протоколе заседании комиссии.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25. По итогам рассмотрения вопроса, предусмотренного подпунктом 3 пункта 14 настоящего Положения, комиссия принимает соответствующее решение.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26.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14 настоящего Положения, для руководителя структурного подразделения администрации Бурмистровского сельсовета носят рекомендательный характер. Решение, принимаемое по итогам рассмотрения вопроса, указанного в абзаце втором подпункта 2 пункта 14 настоящего Положения, носит обязательный характер.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28. В протоколе заседания комиссии указываются: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дата заседания комиссии, фамилии, имена, отчества членов комиссии и других лиц, присутствующих на заседании;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предъявляемые к муниципальному служащему претензии, материалы, на которых они основываются;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содержание пояснений муниципального служащего и других лиц по существу предъявляемых претензий;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фамилии, имена, отчества выступивших на заседании лиц и краткое изложение их выступлений;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6) источник информации, содержащей основания для проведения заседания комиссии, дата поступления информации;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7) результаты голосования;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8) решение и обоснование его принятия.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30. Копии протокола заседания комиссии в трехдневный срок со дня заседания направляются полностью или в виде выписок из него - муниципальному служащему.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</w:t>
      </w:r>
      <w:r>
        <w:rPr>
          <w:sz w:val="28"/>
          <w:szCs w:val="28"/>
        </w:rPr>
        <w:lastRenderedPageBreak/>
        <w:t>указанного действия (бездействия) и подтверждающие такой факт документы в правоприменительные органы в трехдневный срок.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132AB" w:rsidRDefault="004132AB" w:rsidP="004132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специалистом по кадрам администрации Бурмистровского сельсовета.</w:t>
      </w: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p w:rsidR="004132AB" w:rsidRDefault="004132AB" w:rsidP="004132AB">
      <w:pPr>
        <w:jc w:val="both"/>
        <w:rPr>
          <w:sz w:val="28"/>
          <w:szCs w:val="28"/>
        </w:rPr>
      </w:pPr>
    </w:p>
    <w:sectPr w:rsidR="004132AB" w:rsidSect="00E4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2AB"/>
    <w:rsid w:val="000B4CD8"/>
    <w:rsid w:val="00135BF5"/>
    <w:rsid w:val="001B194B"/>
    <w:rsid w:val="003E4385"/>
    <w:rsid w:val="004132AB"/>
    <w:rsid w:val="00485C68"/>
    <w:rsid w:val="00E4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AB"/>
    <w:pPr>
      <w:spacing w:before="0" w:beforeAutospacing="0" w:after="0" w:afterAutospacing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5BF5"/>
    <w:pPr>
      <w:keepNext/>
      <w:spacing w:before="100" w:beforeAutospacing="1" w:after="100" w:afterAutospacing="1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135BF5"/>
    <w:pPr>
      <w:keepNext/>
      <w:spacing w:before="100" w:beforeAutospacing="1" w:after="100" w:afterAutospacing="1"/>
      <w:jc w:val="both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135BF5"/>
    <w:pPr>
      <w:keepNext/>
      <w:spacing w:before="100" w:beforeAutospacing="1" w:after="100" w:afterAutospacing="1"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135BF5"/>
    <w:pPr>
      <w:keepNext/>
      <w:spacing w:before="100" w:beforeAutospacing="1" w:after="100" w:afterAutospacing="1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35BF5"/>
    <w:pPr>
      <w:keepNext/>
      <w:spacing w:before="100" w:beforeAutospacing="1" w:after="100" w:afterAutospacing="1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135BF5"/>
    <w:pPr>
      <w:keepNext/>
      <w:spacing w:before="100" w:beforeAutospacing="1" w:after="100" w:afterAutospacing="1"/>
      <w:ind w:left="708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35BF5"/>
    <w:pPr>
      <w:keepNext/>
      <w:spacing w:before="100" w:beforeAutospacing="1" w:after="100" w:afterAutospacing="1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35BF5"/>
    <w:pPr>
      <w:keepNext/>
      <w:spacing w:before="100" w:beforeAutospacing="1" w:after="100" w:afterAutospacing="1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135BF5"/>
    <w:pPr>
      <w:keepNext/>
      <w:spacing w:before="100" w:beforeAutospacing="1" w:after="100" w:afterAutospacing="1"/>
      <w:ind w:hanging="180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BF5"/>
    <w:rPr>
      <w:b/>
      <w:bCs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135BF5"/>
    <w:rPr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135BF5"/>
    <w:rPr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rsid w:val="00135BF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135BF5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135BF5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135BF5"/>
    <w:rPr>
      <w:sz w:val="28"/>
      <w:szCs w:val="24"/>
    </w:rPr>
  </w:style>
  <w:style w:type="character" w:customStyle="1" w:styleId="80">
    <w:name w:val="Заголовок 8 Знак"/>
    <w:basedOn w:val="a0"/>
    <w:link w:val="8"/>
    <w:rsid w:val="00135BF5"/>
    <w:rPr>
      <w:sz w:val="28"/>
      <w:szCs w:val="24"/>
    </w:rPr>
  </w:style>
  <w:style w:type="character" w:customStyle="1" w:styleId="90">
    <w:name w:val="Заголовок 9 Знак"/>
    <w:basedOn w:val="a0"/>
    <w:link w:val="9"/>
    <w:rsid w:val="00135BF5"/>
    <w:rPr>
      <w:b/>
      <w:bCs/>
      <w:sz w:val="28"/>
      <w:szCs w:val="24"/>
    </w:rPr>
  </w:style>
  <w:style w:type="paragraph" w:styleId="a3">
    <w:name w:val="Title"/>
    <w:basedOn w:val="a"/>
    <w:link w:val="a4"/>
    <w:qFormat/>
    <w:rsid w:val="00135BF5"/>
    <w:pPr>
      <w:spacing w:before="100" w:beforeAutospacing="1" w:after="100" w:afterAutospacing="1"/>
      <w:jc w:val="center"/>
    </w:pPr>
    <w:rPr>
      <w:b/>
      <w:bCs/>
      <w:i/>
      <w:iCs/>
    </w:rPr>
  </w:style>
  <w:style w:type="character" w:customStyle="1" w:styleId="a4">
    <w:name w:val="Название Знак"/>
    <w:basedOn w:val="a0"/>
    <w:link w:val="a3"/>
    <w:rsid w:val="00135BF5"/>
    <w:rPr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2996</Words>
  <Characters>17079</Characters>
  <Application>Microsoft Office Word</Application>
  <DocSecurity>0</DocSecurity>
  <Lines>142</Lines>
  <Paragraphs>40</Paragraphs>
  <ScaleCrop>false</ScaleCrop>
  <Company/>
  <LinksUpToDate>false</LinksUpToDate>
  <CharactersWithSpaces>20035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администрация</cp:lastModifiedBy>
  <cp:revision>2</cp:revision>
  <dcterms:created xsi:type="dcterms:W3CDTF">2014-07-07T09:20:00Z</dcterms:created>
  <dcterms:modified xsi:type="dcterms:W3CDTF">2014-07-07T11:28:00Z</dcterms:modified>
</cp:coreProperties>
</file>