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1941" w:rsidRPr="002553E4" w:rsidRDefault="008E1941" w:rsidP="008E1941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Информационно - статистический обзор о количестве, тематике и результатах рассмотрения обращений  граждан, объединений граждан, </w:t>
      </w:r>
      <w:r w:rsidRPr="002553E4">
        <w:rPr>
          <w:rFonts w:ascii="Times New Roman" w:hAnsi="Times New Roman" w:cs="Times New Roman"/>
          <w:b/>
          <w:i/>
          <w:sz w:val="28"/>
          <w:szCs w:val="28"/>
        </w:rPr>
        <w:t xml:space="preserve">том числе юридических лиц, поступивших                                                                       в администрации Бурмистровского сельсовета </w:t>
      </w:r>
    </w:p>
    <w:p w:rsidR="008E1941" w:rsidRPr="002553E4" w:rsidRDefault="008E1941" w:rsidP="008E1941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2553E4">
        <w:rPr>
          <w:rFonts w:ascii="Times New Roman" w:hAnsi="Times New Roman" w:cs="Times New Roman"/>
          <w:b/>
          <w:i/>
          <w:sz w:val="28"/>
          <w:szCs w:val="28"/>
        </w:rPr>
        <w:t xml:space="preserve">за </w:t>
      </w:r>
      <w:r w:rsidRPr="002553E4">
        <w:rPr>
          <w:rFonts w:ascii="Times New Roman" w:hAnsi="Times New Roman" w:cs="Times New Roman"/>
          <w:b/>
          <w:i/>
          <w:sz w:val="28"/>
          <w:szCs w:val="28"/>
          <w:lang w:val="en-US"/>
        </w:rPr>
        <w:t>II</w:t>
      </w:r>
      <w:r w:rsidR="00372A40" w:rsidRPr="002553E4">
        <w:rPr>
          <w:rFonts w:ascii="Times New Roman" w:hAnsi="Times New Roman" w:cs="Times New Roman"/>
          <w:b/>
          <w:i/>
          <w:sz w:val="28"/>
          <w:szCs w:val="28"/>
          <w:lang w:val="en-US"/>
        </w:rPr>
        <w:t>I</w:t>
      </w:r>
      <w:r w:rsidRPr="002553E4">
        <w:rPr>
          <w:rFonts w:ascii="Times New Roman" w:hAnsi="Times New Roman" w:cs="Times New Roman"/>
          <w:b/>
          <w:i/>
          <w:sz w:val="28"/>
          <w:szCs w:val="28"/>
        </w:rPr>
        <w:t xml:space="preserve"> квартал 2020 года</w:t>
      </w:r>
    </w:p>
    <w:p w:rsidR="008E1941" w:rsidRPr="002553E4" w:rsidRDefault="008E1941" w:rsidP="008E1941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8E1941" w:rsidRPr="002553E4" w:rsidRDefault="008E1941" w:rsidP="008E1941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553E4">
        <w:rPr>
          <w:rFonts w:ascii="Times New Roman" w:hAnsi="Times New Roman"/>
          <w:sz w:val="28"/>
          <w:szCs w:val="28"/>
        </w:rPr>
        <w:t>Порядок организации работы с обращениями и проведения личного приема граждан в администрации Бурмистровского сельсовета установлен распоряжением администрации Бурмистровского сельсовета от 02.04.2020 № 23 «</w:t>
      </w:r>
      <w:r w:rsidRPr="002553E4">
        <w:rPr>
          <w:rFonts w:ascii="Times New Roman" w:hAnsi="Times New Roman" w:cs="Times New Roman"/>
          <w:sz w:val="28"/>
          <w:szCs w:val="28"/>
        </w:rPr>
        <w:t>Об организации работы с обращениями граждан в администрации Бурмистровского сельсовета Искитимского района Новосибирской области»</w:t>
      </w:r>
    </w:p>
    <w:p w:rsidR="008E1941" w:rsidRPr="002553E4" w:rsidRDefault="008E1941" w:rsidP="008E1941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553E4">
        <w:rPr>
          <w:rFonts w:ascii="Times New Roman" w:hAnsi="Times New Roman" w:cs="Times New Roman"/>
          <w:sz w:val="28"/>
          <w:szCs w:val="28"/>
        </w:rPr>
        <w:t>В администрац</w:t>
      </w:r>
      <w:r w:rsidR="002553E4" w:rsidRPr="002553E4">
        <w:rPr>
          <w:rFonts w:ascii="Times New Roman" w:hAnsi="Times New Roman" w:cs="Times New Roman"/>
          <w:sz w:val="28"/>
          <w:szCs w:val="28"/>
        </w:rPr>
        <w:t>ию Бурмистровского сельсовета в</w:t>
      </w:r>
      <w:r w:rsidRPr="002553E4">
        <w:rPr>
          <w:rFonts w:ascii="Times New Roman" w:hAnsi="Times New Roman" w:cs="Times New Roman"/>
          <w:sz w:val="28"/>
          <w:szCs w:val="28"/>
        </w:rPr>
        <w:t xml:space="preserve"> </w:t>
      </w:r>
      <w:r w:rsidRPr="002553E4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="002553E4" w:rsidRPr="002553E4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2553E4" w:rsidRPr="002553E4">
        <w:rPr>
          <w:rFonts w:ascii="Times New Roman" w:hAnsi="Times New Roman" w:cs="Times New Roman"/>
          <w:sz w:val="28"/>
          <w:szCs w:val="28"/>
        </w:rPr>
        <w:t xml:space="preserve"> квартале 2020 года поступило  2</w:t>
      </w:r>
      <w:r w:rsidRPr="002553E4">
        <w:rPr>
          <w:rFonts w:ascii="Times New Roman" w:hAnsi="Times New Roman" w:cs="Times New Roman"/>
          <w:sz w:val="28"/>
          <w:szCs w:val="28"/>
        </w:rPr>
        <w:t xml:space="preserve">  (в</w:t>
      </w:r>
      <w:r w:rsidR="002553E4" w:rsidRPr="002553E4">
        <w:rPr>
          <w:rFonts w:ascii="Times New Roman" w:hAnsi="Times New Roman" w:cs="Times New Roman"/>
          <w:sz w:val="28"/>
          <w:szCs w:val="28"/>
        </w:rPr>
        <w:t>о</w:t>
      </w:r>
      <w:r w:rsidRPr="002553E4">
        <w:rPr>
          <w:rFonts w:ascii="Times New Roman" w:hAnsi="Times New Roman" w:cs="Times New Roman"/>
          <w:sz w:val="28"/>
          <w:szCs w:val="28"/>
        </w:rPr>
        <w:t xml:space="preserve"> </w:t>
      </w:r>
      <w:r w:rsidRPr="002553E4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2553E4" w:rsidRPr="002553E4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2553E4">
        <w:rPr>
          <w:rFonts w:ascii="Times New Roman" w:hAnsi="Times New Roman" w:cs="Times New Roman"/>
          <w:sz w:val="28"/>
          <w:szCs w:val="28"/>
        </w:rPr>
        <w:t xml:space="preserve"> к</w:t>
      </w:r>
      <w:r w:rsidR="002553E4" w:rsidRPr="002553E4">
        <w:rPr>
          <w:rFonts w:ascii="Times New Roman" w:hAnsi="Times New Roman" w:cs="Times New Roman"/>
          <w:sz w:val="28"/>
          <w:szCs w:val="28"/>
        </w:rPr>
        <w:t>вартале 2020 года – 1) обращения</w:t>
      </w:r>
      <w:r w:rsidRPr="002553E4">
        <w:rPr>
          <w:rFonts w:ascii="Times New Roman" w:hAnsi="Times New Roman" w:cs="Times New Roman"/>
          <w:sz w:val="28"/>
          <w:szCs w:val="28"/>
        </w:rPr>
        <w:t xml:space="preserve"> граждан, в том числе:</w:t>
      </w:r>
    </w:p>
    <w:p w:rsidR="008E1941" w:rsidRPr="002553E4" w:rsidRDefault="008E1941" w:rsidP="008E1941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553E4">
        <w:rPr>
          <w:rFonts w:ascii="Times New Roman" w:hAnsi="Times New Roman" w:cs="Times New Roman"/>
          <w:sz w:val="28"/>
          <w:szCs w:val="28"/>
        </w:rPr>
        <w:t xml:space="preserve">Письменных обращений – </w:t>
      </w:r>
      <w:r w:rsidR="002553E4" w:rsidRPr="002553E4">
        <w:rPr>
          <w:rFonts w:ascii="Times New Roman" w:hAnsi="Times New Roman" w:cs="Times New Roman"/>
          <w:sz w:val="28"/>
          <w:szCs w:val="28"/>
        </w:rPr>
        <w:t>2</w:t>
      </w:r>
      <w:r w:rsidRPr="002553E4">
        <w:rPr>
          <w:rFonts w:ascii="Times New Roman" w:hAnsi="Times New Roman" w:cs="Times New Roman"/>
          <w:sz w:val="28"/>
          <w:szCs w:val="28"/>
        </w:rPr>
        <w:t xml:space="preserve">, (в </w:t>
      </w:r>
      <w:r w:rsidRPr="002553E4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2553E4" w:rsidRPr="002553E4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2553E4">
        <w:rPr>
          <w:rFonts w:ascii="Times New Roman" w:hAnsi="Times New Roman" w:cs="Times New Roman"/>
          <w:sz w:val="28"/>
          <w:szCs w:val="28"/>
        </w:rPr>
        <w:t xml:space="preserve"> квартале 2020 года – 1) из них в форме электронного документа – 1(в </w:t>
      </w:r>
      <w:r w:rsidRPr="002553E4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2553E4" w:rsidRPr="002553E4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2553E4">
        <w:rPr>
          <w:rFonts w:ascii="Times New Roman" w:hAnsi="Times New Roman" w:cs="Times New Roman"/>
          <w:sz w:val="28"/>
          <w:szCs w:val="28"/>
        </w:rPr>
        <w:t xml:space="preserve"> квартале 2020 года – 1)  .</w:t>
      </w:r>
    </w:p>
    <w:p w:rsidR="008E1941" w:rsidRPr="002553E4" w:rsidRDefault="008E1941" w:rsidP="008E1941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553E4">
        <w:rPr>
          <w:rFonts w:ascii="Times New Roman" w:hAnsi="Times New Roman" w:cs="Times New Roman"/>
          <w:sz w:val="28"/>
          <w:szCs w:val="28"/>
        </w:rPr>
        <w:t>Тематика обращений граждан:</w:t>
      </w:r>
    </w:p>
    <w:p w:rsidR="008E1941" w:rsidRPr="002553E4" w:rsidRDefault="008E1941" w:rsidP="008E1941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553E4">
        <w:rPr>
          <w:rFonts w:ascii="Times New Roman" w:hAnsi="Times New Roman" w:cs="Times New Roman"/>
          <w:sz w:val="28"/>
          <w:szCs w:val="28"/>
        </w:rPr>
        <w:t xml:space="preserve">«Государство, общество, политика» - 0 </w:t>
      </w:r>
      <w:r w:rsidRPr="002553E4">
        <w:rPr>
          <w:rFonts w:ascii="Times New Roman" w:hAnsi="Times New Roman" w:cs="Times New Roman"/>
          <w:sz w:val="28"/>
          <w:szCs w:val="28"/>
          <w:lang w:val="en-US"/>
        </w:rPr>
        <w:t>(0)</w:t>
      </w:r>
      <w:r w:rsidRPr="002553E4">
        <w:rPr>
          <w:rFonts w:ascii="Times New Roman" w:hAnsi="Times New Roman" w:cs="Times New Roman"/>
          <w:sz w:val="28"/>
          <w:szCs w:val="28"/>
        </w:rPr>
        <w:t>;</w:t>
      </w:r>
    </w:p>
    <w:p w:rsidR="008E1941" w:rsidRPr="002553E4" w:rsidRDefault="008E1941" w:rsidP="008E1941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553E4">
        <w:rPr>
          <w:rFonts w:ascii="Times New Roman" w:hAnsi="Times New Roman" w:cs="Times New Roman"/>
          <w:sz w:val="28"/>
          <w:szCs w:val="28"/>
        </w:rPr>
        <w:t>«Социальная сфера» - 0</w:t>
      </w:r>
      <w:r w:rsidRPr="002553E4">
        <w:rPr>
          <w:rFonts w:ascii="Times New Roman" w:hAnsi="Times New Roman" w:cs="Times New Roman"/>
          <w:sz w:val="28"/>
          <w:szCs w:val="28"/>
          <w:lang w:val="en-US"/>
        </w:rPr>
        <w:t xml:space="preserve"> (0)</w:t>
      </w:r>
      <w:r w:rsidRPr="002553E4">
        <w:rPr>
          <w:rFonts w:ascii="Times New Roman" w:hAnsi="Times New Roman" w:cs="Times New Roman"/>
          <w:sz w:val="28"/>
          <w:szCs w:val="28"/>
        </w:rPr>
        <w:t>;</w:t>
      </w:r>
    </w:p>
    <w:p w:rsidR="008E1941" w:rsidRPr="002553E4" w:rsidRDefault="008E1941" w:rsidP="008E1941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553E4">
        <w:rPr>
          <w:rFonts w:ascii="Times New Roman" w:hAnsi="Times New Roman" w:cs="Times New Roman"/>
          <w:sz w:val="28"/>
          <w:szCs w:val="28"/>
        </w:rPr>
        <w:t xml:space="preserve">«Экономика» - </w:t>
      </w:r>
      <w:r w:rsidR="002553E4" w:rsidRPr="002553E4">
        <w:rPr>
          <w:rFonts w:ascii="Times New Roman" w:hAnsi="Times New Roman" w:cs="Times New Roman"/>
          <w:sz w:val="28"/>
          <w:szCs w:val="28"/>
        </w:rPr>
        <w:t>1</w:t>
      </w:r>
      <w:r w:rsidRPr="002553E4">
        <w:rPr>
          <w:rFonts w:ascii="Times New Roman" w:hAnsi="Times New Roman" w:cs="Times New Roman"/>
          <w:sz w:val="28"/>
          <w:szCs w:val="28"/>
          <w:lang w:val="en-US"/>
        </w:rPr>
        <w:t xml:space="preserve"> (0)</w:t>
      </w:r>
      <w:r w:rsidRPr="002553E4">
        <w:rPr>
          <w:rFonts w:ascii="Times New Roman" w:hAnsi="Times New Roman" w:cs="Times New Roman"/>
          <w:sz w:val="28"/>
          <w:szCs w:val="28"/>
        </w:rPr>
        <w:t>;</w:t>
      </w:r>
    </w:p>
    <w:p w:rsidR="008E1941" w:rsidRPr="002553E4" w:rsidRDefault="008E1941" w:rsidP="008E1941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553E4">
        <w:rPr>
          <w:rFonts w:ascii="Times New Roman" w:hAnsi="Times New Roman" w:cs="Times New Roman"/>
          <w:sz w:val="28"/>
          <w:szCs w:val="28"/>
        </w:rPr>
        <w:t>«Оборона, безопасность, законность» - 0</w:t>
      </w:r>
      <w:r w:rsidRPr="002553E4">
        <w:rPr>
          <w:rFonts w:ascii="Times New Roman" w:hAnsi="Times New Roman" w:cs="Times New Roman"/>
          <w:sz w:val="28"/>
          <w:szCs w:val="28"/>
          <w:lang w:val="en-US"/>
        </w:rPr>
        <w:t xml:space="preserve"> (0)</w:t>
      </w:r>
      <w:r w:rsidRPr="002553E4">
        <w:rPr>
          <w:rFonts w:ascii="Times New Roman" w:hAnsi="Times New Roman" w:cs="Times New Roman"/>
          <w:sz w:val="28"/>
          <w:szCs w:val="28"/>
        </w:rPr>
        <w:t>;</w:t>
      </w:r>
    </w:p>
    <w:p w:rsidR="008E1941" w:rsidRPr="002553E4" w:rsidRDefault="008E1941" w:rsidP="008E1941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553E4">
        <w:rPr>
          <w:rFonts w:ascii="Times New Roman" w:hAnsi="Times New Roman" w:cs="Times New Roman"/>
          <w:sz w:val="28"/>
          <w:szCs w:val="28"/>
        </w:rPr>
        <w:t>«Жилищно-коммунальная сфера – 1</w:t>
      </w:r>
      <w:r w:rsidRPr="002553E4">
        <w:rPr>
          <w:rFonts w:ascii="Times New Roman" w:hAnsi="Times New Roman" w:cs="Times New Roman"/>
          <w:sz w:val="28"/>
          <w:szCs w:val="28"/>
          <w:lang w:val="en-US"/>
        </w:rPr>
        <w:t>(1)</w:t>
      </w:r>
    </w:p>
    <w:p w:rsidR="008E1941" w:rsidRPr="002553E4" w:rsidRDefault="008E1941" w:rsidP="008E19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553E4">
        <w:rPr>
          <w:rFonts w:ascii="Times New Roman" w:hAnsi="Times New Roman" w:cs="Times New Roman"/>
          <w:sz w:val="28"/>
          <w:szCs w:val="28"/>
        </w:rPr>
        <w:t>Вопросы, содержащиеся в обращениях гражданах:</w:t>
      </w:r>
    </w:p>
    <w:p w:rsidR="008E1941" w:rsidRPr="002553E4" w:rsidRDefault="002553E4" w:rsidP="008E19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553E4">
        <w:rPr>
          <w:rFonts w:ascii="Times New Roman" w:hAnsi="Times New Roman" w:cs="Times New Roman"/>
          <w:sz w:val="28"/>
          <w:szCs w:val="28"/>
        </w:rPr>
        <w:t>Даны разъяснения – 2</w:t>
      </w:r>
      <w:r w:rsidR="008E1941" w:rsidRPr="002553E4">
        <w:rPr>
          <w:rFonts w:ascii="Times New Roman" w:hAnsi="Times New Roman" w:cs="Times New Roman"/>
          <w:sz w:val="28"/>
          <w:szCs w:val="28"/>
        </w:rPr>
        <w:t xml:space="preserve"> (1)</w:t>
      </w:r>
    </w:p>
    <w:p w:rsidR="008E1941" w:rsidRPr="002553E4" w:rsidRDefault="008E1941" w:rsidP="008E19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E1941" w:rsidRPr="002553E4" w:rsidRDefault="008E1941" w:rsidP="008E19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553E4">
        <w:rPr>
          <w:rFonts w:ascii="Times New Roman" w:hAnsi="Times New Roman" w:cs="Times New Roman"/>
          <w:sz w:val="28"/>
          <w:szCs w:val="28"/>
        </w:rPr>
        <w:t xml:space="preserve">Принято на личном приеме главой сельсовета (устные обращения) – 0 (в </w:t>
      </w:r>
      <w:r w:rsidRPr="002553E4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2553E4" w:rsidRPr="002553E4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2553E4" w:rsidRPr="002553E4">
        <w:rPr>
          <w:rFonts w:ascii="Times New Roman" w:hAnsi="Times New Roman" w:cs="Times New Roman"/>
          <w:sz w:val="28"/>
          <w:szCs w:val="28"/>
        </w:rPr>
        <w:t xml:space="preserve"> квартале 2020 года – 0</w:t>
      </w:r>
      <w:r w:rsidRPr="002553E4">
        <w:rPr>
          <w:rFonts w:ascii="Times New Roman" w:hAnsi="Times New Roman" w:cs="Times New Roman"/>
          <w:sz w:val="28"/>
          <w:szCs w:val="28"/>
        </w:rPr>
        <w:t>) граждан.</w:t>
      </w:r>
    </w:p>
    <w:p w:rsidR="008E1941" w:rsidRPr="002553E4" w:rsidRDefault="008E1941" w:rsidP="008E1941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553E4">
        <w:rPr>
          <w:rFonts w:ascii="Times New Roman" w:hAnsi="Times New Roman" w:cs="Times New Roman"/>
          <w:sz w:val="28"/>
          <w:szCs w:val="28"/>
        </w:rPr>
        <w:t>Тематика обращений граждан:</w:t>
      </w:r>
    </w:p>
    <w:p w:rsidR="008E1941" w:rsidRPr="002553E4" w:rsidRDefault="008E1941" w:rsidP="008E1941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553E4">
        <w:rPr>
          <w:rFonts w:ascii="Times New Roman" w:hAnsi="Times New Roman" w:cs="Times New Roman"/>
          <w:sz w:val="28"/>
          <w:szCs w:val="28"/>
        </w:rPr>
        <w:t>«Государство, общество, политика» - 0</w:t>
      </w:r>
      <w:r w:rsidRPr="002553E4">
        <w:rPr>
          <w:rFonts w:ascii="Times New Roman" w:hAnsi="Times New Roman" w:cs="Times New Roman"/>
          <w:sz w:val="28"/>
          <w:szCs w:val="28"/>
          <w:lang w:val="en-US"/>
        </w:rPr>
        <w:t xml:space="preserve"> (0)</w:t>
      </w:r>
      <w:r w:rsidRPr="002553E4">
        <w:rPr>
          <w:rFonts w:ascii="Times New Roman" w:hAnsi="Times New Roman" w:cs="Times New Roman"/>
          <w:sz w:val="28"/>
          <w:szCs w:val="28"/>
        </w:rPr>
        <w:t>;</w:t>
      </w:r>
    </w:p>
    <w:p w:rsidR="008E1941" w:rsidRPr="002553E4" w:rsidRDefault="008E1941" w:rsidP="008E1941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553E4">
        <w:rPr>
          <w:rFonts w:ascii="Times New Roman" w:hAnsi="Times New Roman" w:cs="Times New Roman"/>
          <w:sz w:val="28"/>
          <w:szCs w:val="28"/>
        </w:rPr>
        <w:t>«Социальная сфера» - 0</w:t>
      </w:r>
      <w:r w:rsidRPr="002553E4">
        <w:rPr>
          <w:rFonts w:ascii="Times New Roman" w:hAnsi="Times New Roman" w:cs="Times New Roman"/>
          <w:sz w:val="28"/>
          <w:szCs w:val="28"/>
          <w:lang w:val="en-US"/>
        </w:rPr>
        <w:t xml:space="preserve"> (0)</w:t>
      </w:r>
      <w:r w:rsidRPr="002553E4">
        <w:rPr>
          <w:rFonts w:ascii="Times New Roman" w:hAnsi="Times New Roman" w:cs="Times New Roman"/>
          <w:sz w:val="28"/>
          <w:szCs w:val="28"/>
        </w:rPr>
        <w:t>;</w:t>
      </w:r>
    </w:p>
    <w:p w:rsidR="008E1941" w:rsidRPr="002553E4" w:rsidRDefault="008E1941" w:rsidP="008E1941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553E4">
        <w:rPr>
          <w:rFonts w:ascii="Times New Roman" w:hAnsi="Times New Roman" w:cs="Times New Roman"/>
          <w:sz w:val="28"/>
          <w:szCs w:val="28"/>
        </w:rPr>
        <w:t>«Экономика» - 0</w:t>
      </w:r>
      <w:r w:rsidRPr="002553E4">
        <w:rPr>
          <w:rFonts w:ascii="Times New Roman" w:hAnsi="Times New Roman" w:cs="Times New Roman"/>
          <w:sz w:val="28"/>
          <w:szCs w:val="28"/>
          <w:lang w:val="en-US"/>
        </w:rPr>
        <w:t xml:space="preserve"> (0)</w:t>
      </w:r>
      <w:r w:rsidRPr="002553E4">
        <w:rPr>
          <w:rFonts w:ascii="Times New Roman" w:hAnsi="Times New Roman" w:cs="Times New Roman"/>
          <w:sz w:val="28"/>
          <w:szCs w:val="28"/>
        </w:rPr>
        <w:t>;</w:t>
      </w:r>
    </w:p>
    <w:p w:rsidR="008E1941" w:rsidRPr="002553E4" w:rsidRDefault="008E1941" w:rsidP="008E1941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553E4">
        <w:rPr>
          <w:rFonts w:ascii="Times New Roman" w:hAnsi="Times New Roman" w:cs="Times New Roman"/>
          <w:sz w:val="28"/>
          <w:szCs w:val="28"/>
        </w:rPr>
        <w:t>«Оборона, безопасность, законность» - 0</w:t>
      </w:r>
      <w:r w:rsidRPr="002553E4">
        <w:rPr>
          <w:rFonts w:ascii="Times New Roman" w:hAnsi="Times New Roman" w:cs="Times New Roman"/>
          <w:sz w:val="28"/>
          <w:szCs w:val="28"/>
          <w:lang w:val="en-US"/>
        </w:rPr>
        <w:t xml:space="preserve"> (0)</w:t>
      </w:r>
      <w:r w:rsidRPr="002553E4">
        <w:rPr>
          <w:rFonts w:ascii="Times New Roman" w:hAnsi="Times New Roman" w:cs="Times New Roman"/>
          <w:sz w:val="28"/>
          <w:szCs w:val="28"/>
        </w:rPr>
        <w:t>;</w:t>
      </w:r>
    </w:p>
    <w:p w:rsidR="008E1941" w:rsidRPr="002553E4" w:rsidRDefault="008E1941" w:rsidP="008E1941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553E4">
        <w:rPr>
          <w:rFonts w:ascii="Times New Roman" w:hAnsi="Times New Roman" w:cs="Times New Roman"/>
          <w:sz w:val="28"/>
          <w:szCs w:val="28"/>
        </w:rPr>
        <w:t>«Жилищно-коммунальная сфера – 0</w:t>
      </w:r>
      <w:r w:rsidRPr="002553E4">
        <w:rPr>
          <w:rFonts w:ascii="Times New Roman" w:hAnsi="Times New Roman" w:cs="Times New Roman"/>
          <w:sz w:val="28"/>
          <w:szCs w:val="28"/>
          <w:lang w:val="en-US"/>
        </w:rPr>
        <w:t xml:space="preserve"> (0)</w:t>
      </w:r>
    </w:p>
    <w:p w:rsidR="008E1941" w:rsidRPr="002553E4" w:rsidRDefault="008E1941" w:rsidP="008E19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553E4">
        <w:rPr>
          <w:rFonts w:ascii="Times New Roman" w:hAnsi="Times New Roman" w:cs="Times New Roman"/>
          <w:sz w:val="28"/>
          <w:szCs w:val="28"/>
        </w:rPr>
        <w:t>Вопросы, содержащиеся в обращениях гражданах:</w:t>
      </w:r>
    </w:p>
    <w:p w:rsidR="008E1941" w:rsidRPr="002553E4" w:rsidRDefault="008E1941" w:rsidP="008E19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553E4">
        <w:rPr>
          <w:rFonts w:ascii="Times New Roman" w:hAnsi="Times New Roman" w:cs="Times New Roman"/>
          <w:sz w:val="28"/>
          <w:szCs w:val="28"/>
        </w:rPr>
        <w:t>Даны разъяснения – 0 (0)</w:t>
      </w:r>
    </w:p>
    <w:p w:rsidR="008E1941" w:rsidRPr="002553E4" w:rsidRDefault="008E1941" w:rsidP="008E19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E1941" w:rsidRPr="002553E4" w:rsidRDefault="008E1941" w:rsidP="008E19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2553E4">
        <w:rPr>
          <w:rFonts w:ascii="Times New Roman" w:hAnsi="Times New Roman" w:cs="Times New Roman"/>
          <w:sz w:val="28"/>
          <w:szCs w:val="28"/>
        </w:rPr>
        <w:t>О</w:t>
      </w:r>
      <w:r w:rsidR="002553E4" w:rsidRPr="002553E4">
        <w:rPr>
          <w:rFonts w:ascii="Times New Roman" w:hAnsi="Times New Roman" w:cs="Times New Roman"/>
          <w:sz w:val="28"/>
          <w:szCs w:val="28"/>
        </w:rPr>
        <w:t xml:space="preserve">бращений по телефону поступило </w:t>
      </w:r>
      <w:r w:rsidR="002553E4" w:rsidRPr="002553E4">
        <w:rPr>
          <w:rFonts w:ascii="Times New Roman" w:hAnsi="Times New Roman" w:cs="Times New Roman"/>
          <w:sz w:val="28"/>
          <w:szCs w:val="28"/>
          <w:lang w:val="en-US"/>
        </w:rPr>
        <w:t>1 (0)</w:t>
      </w:r>
    </w:p>
    <w:p w:rsidR="008E1941" w:rsidRPr="002553E4" w:rsidRDefault="008E1941" w:rsidP="008E19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553E4">
        <w:rPr>
          <w:rFonts w:ascii="Times New Roman" w:hAnsi="Times New Roman" w:cs="Times New Roman"/>
          <w:sz w:val="28"/>
          <w:szCs w:val="28"/>
        </w:rPr>
        <w:t>Результаты рассмотрения обращений граждан:</w:t>
      </w:r>
    </w:p>
    <w:p w:rsidR="008E1941" w:rsidRPr="002553E4" w:rsidRDefault="008E1941" w:rsidP="008E19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2553E4">
        <w:rPr>
          <w:rFonts w:ascii="Times New Roman" w:hAnsi="Times New Roman" w:cs="Times New Roman"/>
          <w:sz w:val="28"/>
          <w:szCs w:val="28"/>
        </w:rPr>
        <w:t xml:space="preserve">Даны разъяснения – </w:t>
      </w:r>
      <w:r w:rsidR="002553E4" w:rsidRPr="002553E4">
        <w:rPr>
          <w:rFonts w:ascii="Times New Roman" w:hAnsi="Times New Roman" w:cs="Times New Roman"/>
          <w:sz w:val="28"/>
          <w:szCs w:val="28"/>
          <w:lang w:val="en-US"/>
        </w:rPr>
        <w:t>1 (</w:t>
      </w:r>
      <w:r w:rsidRPr="002553E4">
        <w:rPr>
          <w:rFonts w:ascii="Times New Roman" w:hAnsi="Times New Roman" w:cs="Times New Roman"/>
          <w:sz w:val="28"/>
          <w:szCs w:val="28"/>
        </w:rPr>
        <w:t>0</w:t>
      </w:r>
      <w:r w:rsidR="002553E4" w:rsidRPr="002553E4">
        <w:rPr>
          <w:rFonts w:ascii="Times New Roman" w:hAnsi="Times New Roman" w:cs="Times New Roman"/>
          <w:sz w:val="28"/>
          <w:szCs w:val="28"/>
          <w:lang w:val="en-US"/>
        </w:rPr>
        <w:t>)</w:t>
      </w:r>
    </w:p>
    <w:p w:rsidR="008E1941" w:rsidRPr="002553E4" w:rsidRDefault="008E1941" w:rsidP="008E19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E1941" w:rsidRPr="002553E4" w:rsidRDefault="008E1941" w:rsidP="008E19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553E4">
        <w:rPr>
          <w:rFonts w:ascii="Times New Roman" w:hAnsi="Times New Roman" w:cs="Times New Roman"/>
          <w:sz w:val="28"/>
          <w:szCs w:val="28"/>
        </w:rPr>
        <w:t>Нарушения сроков рассмотрения обращений граждан нет.</w:t>
      </w:r>
    </w:p>
    <w:p w:rsidR="008E1941" w:rsidRPr="002553E4" w:rsidRDefault="008E1941" w:rsidP="008E19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E1941" w:rsidRPr="002553E4" w:rsidRDefault="008E1941" w:rsidP="008E1941"/>
    <w:p w:rsidR="008E1941" w:rsidRPr="002553E4" w:rsidRDefault="008E1941" w:rsidP="008E1941"/>
    <w:p w:rsidR="002C3C65" w:rsidRPr="002553E4" w:rsidRDefault="002C3C65"/>
    <w:sectPr w:rsidR="002C3C65" w:rsidRPr="002553E4" w:rsidSect="002C3C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F406F93"/>
    <w:multiLevelType w:val="hybridMultilevel"/>
    <w:tmpl w:val="26A881AE"/>
    <w:lvl w:ilvl="0" w:tplc="3176D370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21A4287"/>
    <w:multiLevelType w:val="hybridMultilevel"/>
    <w:tmpl w:val="26A881AE"/>
    <w:lvl w:ilvl="0" w:tplc="3176D370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8E1941"/>
    <w:rsid w:val="002553E4"/>
    <w:rsid w:val="002C3C65"/>
    <w:rsid w:val="003522DF"/>
    <w:rsid w:val="00372A40"/>
    <w:rsid w:val="008E1941"/>
    <w:rsid w:val="009D3D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194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E1941"/>
    <w:pPr>
      <w:ind w:left="720"/>
      <w:contextualSpacing/>
    </w:pPr>
  </w:style>
  <w:style w:type="paragraph" w:customStyle="1" w:styleId="ConsPlusNormal">
    <w:name w:val="ConsPlusNormal"/>
    <w:rsid w:val="008E194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63443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258</Words>
  <Characters>1474</Characters>
  <Application>Microsoft Office Word</Application>
  <DocSecurity>0</DocSecurity>
  <Lines>12</Lines>
  <Paragraphs>3</Paragraphs>
  <ScaleCrop>false</ScaleCrop>
  <Company>Microsoft</Company>
  <LinksUpToDate>false</LinksUpToDate>
  <CharactersWithSpaces>1729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2020-09-30T04:14:00Z</cp:lastPrinted>
  <dcterms:created xsi:type="dcterms:W3CDTF">2020-06-26T03:24:00Z</dcterms:created>
  <dcterms:modified xsi:type="dcterms:W3CDTF">2020-09-30T04:14:00Z</dcterms:modified>
</cp:coreProperties>
</file>