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9C2" w:rsidRDefault="007C6181" w:rsidP="007C618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F19C2" w:rsidRPr="00BF19C2">
        <w:rPr>
          <w:b/>
          <w:sz w:val="28"/>
          <w:szCs w:val="28"/>
        </w:rPr>
        <w:t xml:space="preserve">                </w:t>
      </w:r>
      <w:r w:rsidR="00BF19C2">
        <w:rPr>
          <w:b/>
          <w:sz w:val="28"/>
          <w:szCs w:val="28"/>
        </w:rPr>
        <w:t xml:space="preserve">                                                           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НОВОСИБИРСКАЯ ОБЛАСТЬ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 xml:space="preserve">СОВЕТ ДЕПУТАТОВ БУРМИСТРОВСКОГО СЕЛЬСОВЕТА 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ИСКИТИМСКОГО РАЙОНА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(</w:t>
      </w:r>
      <w:r w:rsidR="005C4EC3">
        <w:rPr>
          <w:sz w:val="28"/>
          <w:szCs w:val="28"/>
        </w:rPr>
        <w:t>пятого</w:t>
      </w:r>
      <w:r w:rsidRPr="00FA7FC2">
        <w:rPr>
          <w:sz w:val="28"/>
          <w:szCs w:val="28"/>
        </w:rPr>
        <w:t xml:space="preserve"> созыва)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proofErr w:type="gramStart"/>
      <w:r w:rsidRPr="00FA7FC2">
        <w:rPr>
          <w:sz w:val="28"/>
          <w:szCs w:val="28"/>
        </w:rPr>
        <w:t>Р</w:t>
      </w:r>
      <w:proofErr w:type="gramEnd"/>
      <w:r w:rsidRPr="00FA7FC2">
        <w:rPr>
          <w:sz w:val="28"/>
          <w:szCs w:val="28"/>
        </w:rPr>
        <w:t xml:space="preserve"> Е Ш Е Н И Е</w:t>
      </w: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>Первой  сессии</w:t>
      </w:r>
    </w:p>
    <w:p w:rsidR="00FA7FC2" w:rsidRDefault="00FA7FC2" w:rsidP="00FA7FC2">
      <w:pPr>
        <w:jc w:val="center"/>
        <w:rPr>
          <w:sz w:val="28"/>
          <w:szCs w:val="28"/>
        </w:rPr>
      </w:pPr>
      <w:r w:rsidRPr="00FA7FC2">
        <w:rPr>
          <w:sz w:val="28"/>
          <w:szCs w:val="28"/>
        </w:rPr>
        <w:t xml:space="preserve">д. </w:t>
      </w:r>
      <w:proofErr w:type="spellStart"/>
      <w:r w:rsidRPr="00FA7FC2">
        <w:rPr>
          <w:sz w:val="28"/>
          <w:szCs w:val="28"/>
        </w:rPr>
        <w:t>Бурмистрово</w:t>
      </w:r>
      <w:proofErr w:type="spellEnd"/>
    </w:p>
    <w:p w:rsidR="00BF19C2" w:rsidRPr="00FA7FC2" w:rsidRDefault="00BF19C2" w:rsidP="00FA7FC2">
      <w:pPr>
        <w:jc w:val="center"/>
        <w:rPr>
          <w:sz w:val="28"/>
          <w:szCs w:val="28"/>
        </w:rPr>
      </w:pPr>
    </w:p>
    <w:p w:rsidR="00FA7FC2" w:rsidRPr="00FA7FC2" w:rsidRDefault="00FA7FC2" w:rsidP="00FA7FC2">
      <w:pPr>
        <w:jc w:val="center"/>
        <w:rPr>
          <w:sz w:val="28"/>
          <w:szCs w:val="28"/>
        </w:rPr>
      </w:pPr>
    </w:p>
    <w:p w:rsidR="00FA7FC2" w:rsidRPr="00FA7FC2" w:rsidRDefault="005C4EC3" w:rsidP="00FA7FC2">
      <w:pPr>
        <w:rPr>
          <w:sz w:val="28"/>
          <w:szCs w:val="28"/>
        </w:rPr>
      </w:pPr>
      <w:r>
        <w:rPr>
          <w:sz w:val="28"/>
          <w:szCs w:val="28"/>
        </w:rPr>
        <w:t>от  30.09.20105</w:t>
      </w:r>
      <w:r w:rsidR="00FA7FC2" w:rsidRPr="00FA7FC2">
        <w:rPr>
          <w:sz w:val="28"/>
          <w:szCs w:val="28"/>
        </w:rPr>
        <w:t xml:space="preserve">года                                                                            </w:t>
      </w:r>
      <w:r w:rsidR="00FA7FC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</w:t>
      </w:r>
      <w:r w:rsidR="00FA7FC2">
        <w:rPr>
          <w:sz w:val="28"/>
          <w:szCs w:val="28"/>
        </w:rPr>
        <w:t xml:space="preserve"> </w:t>
      </w:r>
      <w:r>
        <w:rPr>
          <w:sz w:val="28"/>
          <w:szCs w:val="28"/>
        </w:rPr>
        <w:t>№  4</w:t>
      </w:r>
    </w:p>
    <w:p w:rsidR="00FA7FC2" w:rsidRPr="00FA7FC2" w:rsidRDefault="00FA7FC2" w:rsidP="00FA7FC2">
      <w:pPr>
        <w:rPr>
          <w:sz w:val="28"/>
          <w:szCs w:val="28"/>
        </w:rPr>
      </w:pPr>
    </w:p>
    <w:p w:rsid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A7FC2">
        <w:rPr>
          <w:rFonts w:ascii="Times New Roman" w:hAnsi="Times New Roman"/>
          <w:b w:val="0"/>
          <w:sz w:val="28"/>
          <w:szCs w:val="28"/>
        </w:rPr>
        <w:t xml:space="preserve">О регламенте первой сессии </w:t>
      </w:r>
    </w:p>
    <w:p w:rsid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A7FC2">
        <w:rPr>
          <w:rFonts w:ascii="Times New Roman" w:hAnsi="Times New Roman"/>
          <w:b w:val="0"/>
          <w:sz w:val="28"/>
          <w:szCs w:val="28"/>
        </w:rPr>
        <w:t xml:space="preserve">Совета депутатов Бурмистровского сельсовета </w:t>
      </w: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FA7FC2">
        <w:rPr>
          <w:rFonts w:ascii="Times New Roman" w:hAnsi="Times New Roman"/>
          <w:b w:val="0"/>
          <w:sz w:val="28"/>
          <w:szCs w:val="28"/>
        </w:rPr>
        <w:t>Искитимского района Новосибирской области</w:t>
      </w:r>
    </w:p>
    <w:p w:rsidR="00FA7FC2" w:rsidRPr="00FA7FC2" w:rsidRDefault="00FA7FC2" w:rsidP="00FA7FC2">
      <w:pPr>
        <w:rPr>
          <w:sz w:val="28"/>
          <w:szCs w:val="28"/>
        </w:rPr>
      </w:pPr>
    </w:p>
    <w:p w:rsidR="00FA7FC2" w:rsidRPr="00FA7FC2" w:rsidRDefault="00FA7FC2" w:rsidP="00FA7FC2">
      <w:pPr>
        <w:rPr>
          <w:sz w:val="28"/>
          <w:szCs w:val="28"/>
        </w:rPr>
      </w:pPr>
    </w:p>
    <w:p w:rsidR="00FA7FC2" w:rsidRPr="00FA7FC2" w:rsidRDefault="00FA7FC2" w:rsidP="00FA7FC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Рассмотрев Регламент первой сессии Совета депутатов Бурмистровского сельсовета Искитимского района Новосибирской области, Совет депутатов Бурмистровского сельсовета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                        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</w:t>
      </w:r>
      <w:r w:rsidRPr="00FA7FC2">
        <w:rPr>
          <w:sz w:val="28"/>
          <w:szCs w:val="28"/>
        </w:rPr>
        <w:t>РЕШИЛ:</w:t>
      </w:r>
    </w:p>
    <w:p w:rsidR="00FA7FC2" w:rsidRPr="00FA7FC2" w:rsidRDefault="00FA7FC2" w:rsidP="00FA7FC2">
      <w:pPr>
        <w:jc w:val="both"/>
        <w:rPr>
          <w:sz w:val="28"/>
          <w:szCs w:val="28"/>
        </w:rPr>
      </w:pPr>
    </w:p>
    <w:p w:rsidR="00FA7FC2" w:rsidRPr="00FA7FC2" w:rsidRDefault="00BF19C2" w:rsidP="005C4EC3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Принять</w:t>
      </w:r>
      <w:r w:rsidR="00FA7FC2">
        <w:rPr>
          <w:sz w:val="28"/>
          <w:szCs w:val="28"/>
        </w:rPr>
        <w:t xml:space="preserve"> Регламент первой сессии Совета депутатов Бурмистровского сельсовета Искитимского района Новосибирской области</w:t>
      </w:r>
      <w:r>
        <w:rPr>
          <w:sz w:val="28"/>
          <w:szCs w:val="28"/>
        </w:rPr>
        <w:t xml:space="preserve"> согласно приложению. </w:t>
      </w:r>
    </w:p>
    <w:p w:rsidR="00BF19C2" w:rsidRPr="00FA7FC2" w:rsidRDefault="00BF19C2" w:rsidP="005C4EC3">
      <w:pPr>
        <w:jc w:val="both"/>
        <w:rPr>
          <w:sz w:val="28"/>
          <w:szCs w:val="28"/>
        </w:rPr>
      </w:pPr>
    </w:p>
    <w:p w:rsidR="00FA7FC2" w:rsidRPr="00FA7FC2" w:rsidRDefault="00FA7FC2" w:rsidP="00FA7FC2">
      <w:pPr>
        <w:ind w:firstLine="1416"/>
        <w:jc w:val="both"/>
        <w:rPr>
          <w:sz w:val="28"/>
          <w:szCs w:val="28"/>
        </w:rPr>
      </w:pPr>
    </w:p>
    <w:p w:rsidR="00FA7FC2" w:rsidRDefault="00FA7FC2" w:rsidP="00FA7FC2">
      <w:pPr>
        <w:jc w:val="both"/>
        <w:rPr>
          <w:sz w:val="28"/>
          <w:szCs w:val="28"/>
        </w:rPr>
      </w:pPr>
      <w:r w:rsidRPr="00FA7FC2">
        <w:rPr>
          <w:sz w:val="28"/>
          <w:szCs w:val="28"/>
        </w:rPr>
        <w:t xml:space="preserve">Глава Бурмистровского сельсовета               </w:t>
      </w:r>
      <w:r w:rsidR="00BF19C2">
        <w:rPr>
          <w:sz w:val="28"/>
          <w:szCs w:val="28"/>
        </w:rPr>
        <w:t xml:space="preserve">               </w:t>
      </w:r>
      <w:r w:rsidR="005C4EC3">
        <w:rPr>
          <w:sz w:val="28"/>
          <w:szCs w:val="28"/>
        </w:rPr>
        <w:t xml:space="preserve">              </w:t>
      </w:r>
      <w:proofErr w:type="spellStart"/>
      <w:r w:rsidR="00BF19C2">
        <w:rPr>
          <w:sz w:val="28"/>
          <w:szCs w:val="28"/>
        </w:rPr>
        <w:t>К.В.Ульченко</w:t>
      </w:r>
      <w:proofErr w:type="spellEnd"/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Default="00BF19C2" w:rsidP="00FA7FC2">
      <w:pPr>
        <w:jc w:val="both"/>
        <w:rPr>
          <w:sz w:val="28"/>
          <w:szCs w:val="28"/>
        </w:rPr>
      </w:pPr>
    </w:p>
    <w:p w:rsidR="00BF19C2" w:rsidRPr="00C174F3" w:rsidRDefault="00BF19C2" w:rsidP="00BF19C2">
      <w:pPr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</w:p>
    <w:p w:rsidR="00BF19C2" w:rsidRDefault="00BF19C2" w:rsidP="00BF19C2">
      <w:pPr>
        <w:ind w:left="5103"/>
        <w:rPr>
          <w:sz w:val="28"/>
          <w:szCs w:val="28"/>
        </w:rPr>
      </w:pPr>
    </w:p>
    <w:p w:rsidR="007C6181" w:rsidRDefault="007C6181" w:rsidP="00BF19C2">
      <w:pPr>
        <w:ind w:left="5103"/>
        <w:rPr>
          <w:sz w:val="28"/>
          <w:szCs w:val="28"/>
        </w:rPr>
      </w:pPr>
    </w:p>
    <w:p w:rsidR="00BF19C2" w:rsidRPr="005C4EC3" w:rsidRDefault="00BF19C2" w:rsidP="00BF19C2">
      <w:pPr>
        <w:ind w:left="5103"/>
      </w:pPr>
      <w:proofErr w:type="gramStart"/>
      <w:r w:rsidRPr="005C4EC3">
        <w:lastRenderedPageBreak/>
        <w:t>ПРИНЯТ</w:t>
      </w:r>
      <w:proofErr w:type="gramEnd"/>
    </w:p>
    <w:p w:rsidR="00BF19C2" w:rsidRPr="005C4EC3" w:rsidRDefault="00BF19C2" w:rsidP="00BF19C2">
      <w:pPr>
        <w:ind w:left="5103"/>
      </w:pPr>
      <w:r w:rsidRPr="005C4EC3">
        <w:t xml:space="preserve">Решением первой сессии Совета депутатов   Бурмистровского сельсовета </w:t>
      </w:r>
    </w:p>
    <w:p w:rsidR="00BF19C2" w:rsidRPr="005C4EC3" w:rsidRDefault="005C4EC3" w:rsidP="00BF19C2">
      <w:pPr>
        <w:ind w:left="5103"/>
      </w:pPr>
      <w:r w:rsidRPr="005C4EC3">
        <w:t>№  4  от  30.09</w:t>
      </w:r>
      <w:r w:rsidR="00BF19C2" w:rsidRPr="005C4EC3">
        <w:t>.</w:t>
      </w:r>
      <w:r w:rsidRPr="005C4EC3">
        <w:t xml:space="preserve"> 20105</w:t>
      </w:r>
      <w:r w:rsidR="00BF19C2" w:rsidRPr="005C4EC3">
        <w:t xml:space="preserve"> </w:t>
      </w:r>
    </w:p>
    <w:p w:rsidR="00BF19C2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  <w:r w:rsidRPr="00DB7E1F">
        <w:rPr>
          <w:sz w:val="28"/>
          <w:szCs w:val="28"/>
        </w:rPr>
        <w:t>РЕГЛАМЕНТ</w:t>
      </w:r>
    </w:p>
    <w:p w:rsidR="00BF19C2" w:rsidRPr="00DB7E1F" w:rsidRDefault="00BF19C2" w:rsidP="00BF19C2">
      <w:pPr>
        <w:jc w:val="center"/>
        <w:rPr>
          <w:sz w:val="28"/>
          <w:szCs w:val="28"/>
        </w:rPr>
      </w:pPr>
    </w:p>
    <w:p w:rsidR="00BF19C2" w:rsidRPr="00DB7E1F" w:rsidRDefault="00BF19C2" w:rsidP="00BF19C2">
      <w:pPr>
        <w:jc w:val="center"/>
        <w:rPr>
          <w:sz w:val="28"/>
          <w:szCs w:val="28"/>
        </w:rPr>
      </w:pPr>
      <w:r w:rsidRPr="00DB7E1F">
        <w:rPr>
          <w:sz w:val="28"/>
          <w:szCs w:val="28"/>
        </w:rPr>
        <w:t>П</w:t>
      </w:r>
      <w:r>
        <w:rPr>
          <w:sz w:val="28"/>
          <w:szCs w:val="28"/>
        </w:rPr>
        <w:t xml:space="preserve">ЕРВОЙ СЕССИИ СОВЕТА ДЕПУТАТОВ </w:t>
      </w:r>
    </w:p>
    <w:p w:rsidR="00BF19C2" w:rsidRPr="00DB7E1F" w:rsidRDefault="00BF19C2" w:rsidP="00BF19C2">
      <w:pPr>
        <w:jc w:val="center"/>
        <w:rPr>
          <w:sz w:val="28"/>
          <w:szCs w:val="28"/>
        </w:rPr>
      </w:pPr>
      <w:r w:rsidRPr="00DB7E1F">
        <w:rPr>
          <w:sz w:val="28"/>
          <w:szCs w:val="28"/>
        </w:rPr>
        <w:t>Бурмистровского сельсовета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Настоящий регламент первой сессии Совета депутатов  Бурмистровского сельсовета (далее по тексту - Регламент) устанавливает: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порядок проведения первой сессии Совета депутатов  Бурмистровского сельсовета (далее по тексту - Совет);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порядок избрания председателя и заместителя председателя Совета, образования постоянных комиссий;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порядок подготовки, внесения, рассмотрения проектов решений первой сессий Совета и порядок их принятия.</w:t>
      </w:r>
    </w:p>
    <w:p w:rsidR="00BF19C2" w:rsidRPr="00DB7E1F" w:rsidRDefault="00BF19C2" w:rsidP="00BF19C2">
      <w:pPr>
        <w:ind w:left="357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1. Сессия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1.Сесия Совета является основной формой работы Совета, на которой принимаются решения по вопросам, отнесенным к ведению Совета. Сессия Совета проводится гласно и носит открытый характер.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2.Сессия правомочна, если на заседании присутствует не менее двух третей от числа депутатов, установленного для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3.Если на сессии присутствует менее двух третей депутатов, то глава  Бурмистровского сельсовета переносит ее на другое время и извещает об этом депутатов.</w:t>
      </w:r>
    </w:p>
    <w:p w:rsidR="00BF19C2" w:rsidRPr="00DB7E1F" w:rsidRDefault="00BF19C2" w:rsidP="00BF19C2">
      <w:pPr>
        <w:ind w:firstLine="357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 случае если на сессии вновь зарегистрируется менее двух третей депутатов или после регистрации часть депутатов откажется от участи в ее работе, сессия считается правомочной при наличии большинства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2. Порядок проведения сессии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1.Сессия Совета открывается и ведется  до избрания председателя Совета главой  (далее по тексту - председательствующий).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2.После принятия решения об избрании председателя Совета, он председательствует и руководит работой сессии. Председатель Совета после рассмотрения всех вопросов повестки дня объявляет о закрытии сессии Совета.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3. Избрание секретаря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На сессии Совета для ведения протокола заседания, записи желающих выступить, регистрации депутатских обращений, предложений депутатов, регистрации депутатов, обращений граж</w:t>
      </w:r>
      <w:r>
        <w:rPr>
          <w:sz w:val="28"/>
          <w:szCs w:val="28"/>
        </w:rPr>
        <w:t>дан избирается секретарь сессии</w:t>
      </w:r>
      <w:r w:rsidRPr="00DB7E1F">
        <w:rPr>
          <w:sz w:val="28"/>
          <w:szCs w:val="28"/>
        </w:rPr>
        <w:t>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4.Протокол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142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1.Во время заседания Совета ведется протокол.</w:t>
      </w:r>
    </w:p>
    <w:p w:rsidR="00BF19C2" w:rsidRPr="00DB7E1F" w:rsidRDefault="00BF19C2" w:rsidP="00BF19C2">
      <w:pPr>
        <w:ind w:firstLine="142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2.Протокол должен содержать: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фамилии присутствующих и отсутствующих депутатов Совета с указанием причины отсутствия;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список приглашенных и иных лиц, присутствующих на сессии;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повестку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информацию по существу рассматриваемых вопросов;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принятые решения Совета;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результаты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депутатские обращения, рассмотренные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предложения и замечания депутатов, переданные председательствующему;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письменные предложения и замечания тех депутатов, которые записались для выступления, но не получили с лова ввиду прекращения прений;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особое мнение депутата или группы депутатов (если такое имеется);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заявление депутата или группы депутатов (если такие имеются);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информационные материалы.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3.Протокол подписывается в течени</w:t>
      </w:r>
      <w:r>
        <w:rPr>
          <w:sz w:val="28"/>
          <w:szCs w:val="28"/>
        </w:rPr>
        <w:t>е</w:t>
      </w:r>
      <w:r w:rsidRPr="00DB7E1F">
        <w:rPr>
          <w:sz w:val="28"/>
          <w:szCs w:val="28"/>
        </w:rPr>
        <w:t xml:space="preserve"> 10 дней председателем Совета и секретарем сессии.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1416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5.Утверждение повестки дня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1.Совет в начале заседания обсуждает и принимает повестку дня сессии. Представленный председательствующим проект повестки дня принимается за основу, если за него проголосовало большинство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2.По предложению депутатов в повестку дня могут быть включены вопросы, вносимые непосредственно на сессии Совета. Решение о включении вопросов в повестку дня принимается голосованием по каждому предложению. Решение о включении вопросов в повестку дня считается принятым, если за него проголосовало не менее одной трети от числа депутатов, установленного для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3.После рассмотрения предложений депутатов повестка дня принимается в целом большинством голосов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4.После утверждения Советом повестки дня обсуждение идет по порядку, установленному повесткой. Изменение в порядке обсуждения </w:t>
      </w:r>
      <w:r w:rsidRPr="00DB7E1F">
        <w:rPr>
          <w:sz w:val="28"/>
          <w:szCs w:val="28"/>
        </w:rPr>
        <w:lastRenderedPageBreak/>
        <w:t>вопросов повестки дня принимается решением Совета, если за него проголосовало большинство депутатов от числа присутствующих на сессии.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6.Порядок рассмотрения вопросов на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ab/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1.Рассмотрение вопроса повестки дня начинается с доклада продолжительностью не более 20 минут. Если по данному вопросу имеется содоклад или альтернативный проект решения, то каждому докладчику предоставляется по 10 минут.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2.Выступающим предоставляется: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в прениях (один раз) – до пяти минут;</w:t>
      </w:r>
    </w:p>
    <w:p w:rsidR="00BF19C2" w:rsidRPr="00DB7E1F" w:rsidRDefault="00BF19C2" w:rsidP="00BF19C2">
      <w:pPr>
        <w:pStyle w:val="a3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депутата с обоснованием или отклонением поправки к проекту решения – до трех минут;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для выступления по процедурным вопросам – до двух минут.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3.По просьбе выступающего время выступления может быть увеличено либо решением Совета по процедурным вопросам, либо председательствующим на заседании, но при отсутствии возражений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4.По истечении установленного времени председательствующий предупреждает об этом выступающего, а затем при повторном предупреждении вправе прервать его выступление.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7.Права и обязанности председательствующего на сессии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69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1.Председательствующий имеет право: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обращаться за справками к депутатам и должностным лицам;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приостанавливать выступления, не относящиеся к обсуждаемому вопросу и не предусмотренные повесткой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призвать депутата к соблюдению порядка;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объявит перерыв;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лишить выступающего слова, если он нарушает Регламент, выступает не по повестке дня, использует оскорбительные выражения;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 иные права в соответствии с настоящим Регламентом.</w:t>
      </w:r>
    </w:p>
    <w:p w:rsidR="00BF19C2" w:rsidRPr="00DB7E1F" w:rsidRDefault="00BF19C2" w:rsidP="00BF19C2">
      <w:pPr>
        <w:ind w:left="357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2.Председательствующий обязан: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соблюдать Регламент;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придерживаться повестки дня;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обеспечивать соблюдение прав депутатов на заседании;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обеспечивать порядок в зале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ставить на голосование все поступившие предложения;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сообщать результаты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осуществлять </w:t>
      </w:r>
      <w:proofErr w:type="gramStart"/>
      <w:r w:rsidRPr="00DB7E1F">
        <w:rPr>
          <w:sz w:val="28"/>
          <w:szCs w:val="28"/>
        </w:rPr>
        <w:t>контроль за</w:t>
      </w:r>
      <w:proofErr w:type="gramEnd"/>
      <w:r w:rsidRPr="00DB7E1F">
        <w:rPr>
          <w:sz w:val="28"/>
          <w:szCs w:val="28"/>
        </w:rPr>
        <w:t xml:space="preserve"> соблюдением времени выступлений и за соблюдением темы рассматриваемых вопросов;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предоставлять слово депутатам по мотивам голосования, по порядку ведения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проявлять уважительное отношение к участникам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не комментировать выступления.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8.Права и обязанности депутата Совета на заседании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1.На заседании Совета депутат имеет право: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предложения и замечания по повестке дня и проектам решений;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поправки к проектам решений Совета;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вносить предложения о постановке вопросов на голосование;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участвовать в прениях, обращаться с запросами, задавать вопросы докладчикам, а также председательствующему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выступать с обоснованием своих предложений и по мотивам голосования давать справки;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осуществлять иные права в соответствии с настоящим Регламентом.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2.Депутат Совета обязан: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соблюдать Регламент и требования председательствующего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выступать только с разрешения председательствующего на заседании; 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не допускать оскорбительных выражений;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регистрироваться перед началом заседания сессии и участвовать в ее работе.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9.Порядок избрания председателя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1.Председатель Совета избирается тайным голосованием на сессии, если иное не установлено решением сессии Совета. Кандидатуры на должность председателя Совета выдвигают депутаты. Возможно самовыдвижение.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2.Тайное голосование проводится в соответствии с настоящим Регламентом. В бюллетени для тайного голосования указывается фамилия, имя, отчество кандидата, его должность на момент выдвижения.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3.Кандидат считается избранным 6на должность председателя Совета, если за него проголосовало более половины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10.Порядок избрания заместителя председателя Совета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1.Заместитель председателя Совета избирается тайным голосованием, если иное не установлено решением сессии Совета. Кандидатура на должность заместителя председателя предлагается председателем Совета.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2.Тайное голосование проводится в соответствии с Регламентом Совета. В бюллетене для тайного голосования указываются фамилия, имя, отчество кандидата, его должность на момент выдвижения.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lastRenderedPageBreak/>
        <w:t>3.Кандидат считается избранным на должность заместителя председателя Совета, если за него проголосовало более половины от числа депутатов, установленного для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11.Постоянные комиссии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1.Совет создается из числа депутатов на срок своих полномочий постоянные комиссии.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2.Компетенция, функции и задачи каждой комиссии определяются положением о комиссии, которое утверждается на сессии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12.Решения Совета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1.Совет в пределах своей компетенции, принимает решения.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2.Решения Совета принимаются в соответствии с Регламентом.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3.Решения по процедурным вопросам принимаются большинством голосов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4.К решениям Совета по процедурным вопросам относятся решения: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порядке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времени заседания;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времени выступления;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повторном голосовании по рассматриваемому вопросу;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внесении изменений в порядок рассмотрения вопросов на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прекращении прений;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о перерыве в заседании;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о предоставлении слова </w:t>
      </w:r>
      <w:proofErr w:type="gramStart"/>
      <w:r w:rsidRPr="00DB7E1F">
        <w:rPr>
          <w:sz w:val="28"/>
          <w:szCs w:val="28"/>
        </w:rPr>
        <w:t>приглашенным</w:t>
      </w:r>
      <w:proofErr w:type="gramEnd"/>
      <w:r w:rsidRPr="00DB7E1F">
        <w:rPr>
          <w:sz w:val="28"/>
          <w:szCs w:val="28"/>
        </w:rPr>
        <w:t>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5.Представленный проект решения принимается за основу, если за него проголосует большинство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6.Депутат, желающий внести поправку в проект решения, предоставляет ее председательствующему в письменном виде.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7.На голосование и обсуждение ставятся все внесенные депутатами поправки. Поправки к проекту решения ставятся на голосование в порядке их выступления. Поправка включается в проект решения, если за нее проголосует большинство от числа депутатов, присутствующих на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8.После рассмотрения всех поправок проект решения считается принятым в целом, если за него проголосовала более половины от числа депутатов, установленного для Совета, или количество депутатов, требуемое законодательством или настоящим Регламентом.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9.Если в результате голосования проект решения не получил необходимого числа голосов от присутствующего числа депутатов определяет порядок его доработки  либо снимает проект решения с дальнейшего рассмотрения.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10.Для доработки не принятого в целом решения Совета может быть образована согласительная комиссия под председательством председателя </w:t>
      </w:r>
      <w:r w:rsidRPr="00DB7E1F">
        <w:rPr>
          <w:sz w:val="28"/>
          <w:szCs w:val="28"/>
        </w:rPr>
        <w:lastRenderedPageBreak/>
        <w:t>или заместителя председателя Совета. Согласительная комиссия принимает решения большинством голосов от установленного числа членов комиссии.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11.Подготовленный согласительный комиссией проект решения предоставляется на рассмотрение сессии.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12.Депутат, не согласный с решением, вправе в письменной или устной форме изложить свое особое мнение, которое заносится в протокол сессии Совета.</w:t>
      </w: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13.Формы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1.Решения Совета принимаются на сессии голосованием. Каждый депутат Совета  голосует лично.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2.Голосование может быть тайным или открытым.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14.Порядок проведения открытого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1.Открытое голосование на сессии Совета осуществляется поднятием руки, если иной порядок не принят сессией.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2.Перед началом открытого голосования председательствующий оглашает предложения, которые ставятся на голосование, в порядке их поступления. Предложения отлагательного  характера голосуются в первую очередь.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3.Открытое голосование может быть поименным. Открытое поименное голосование проводится по решению сессии Совета, если за него проголосовало не менее трети от установленного числа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4.Результаты открытого голосования с указанием количества депутатов Совета, голосовавших «за», «против», «воздержался» заносятся в протокол. При поименном голосовании в протоколе указываются фамилии депутатов, голосовавших «за», «против», «воздержался».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15.Порядок проведения тайного голосования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1.Тайное голосование проводится по решению сессии Совета, которое принимается большинством голосов от числа присутствующих депутатов.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2.Для проведения тайного голосования и определения его результатов Совет избирает счетную комиссию. 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3.Счетная комиссия избирает из своего председателя и секретаря. Решения счетной комиссии принимаются большинством голосов от числа членов комиссии и оформляются протоколами.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4.Форма бюллетеня, время, место и порядок голосования устанавливается счетной </w:t>
      </w:r>
      <w:proofErr w:type="gramStart"/>
      <w:r w:rsidRPr="00DB7E1F">
        <w:rPr>
          <w:sz w:val="28"/>
          <w:szCs w:val="28"/>
        </w:rPr>
        <w:t>комиссией</w:t>
      </w:r>
      <w:proofErr w:type="gramEnd"/>
      <w:r w:rsidRPr="00DB7E1F">
        <w:rPr>
          <w:sz w:val="28"/>
          <w:szCs w:val="28"/>
        </w:rPr>
        <w:t xml:space="preserve"> и доводятся до депутатов председателем счетной комиссии.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 xml:space="preserve">5.Каждому депутату выдается один бюллетень, подписанный председателем и секретарем счетной комиссии. При получении бюллетеня депутат расписывается в списке состава Совета. Оставшиеся бюллетени </w:t>
      </w:r>
      <w:r w:rsidRPr="00DB7E1F">
        <w:rPr>
          <w:sz w:val="28"/>
          <w:szCs w:val="28"/>
        </w:rPr>
        <w:lastRenderedPageBreak/>
        <w:t>перед вскрытием урны погашаются председателем счетной комиссии в присутствии ее членов.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6.Заполненный бюллетень депутат опускает в урну для голосования, опечатанную счетной комиссией.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7.Счетная комиссия обязана создать условия депутатам для тайного голосования.</w:t>
      </w: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8.Недействительными при подсчете голосов признаются бюллетени неустановленной формы,  а также бюллетени, по которым невозможно определить волеизъявление депутатов. Дополнения, вносимые в бюллетень, не учитываются.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9.По результатам голосования счетная комиссия составляет протокол, в котором указываются: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депутатов;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бюллетеней, полученных депутатами;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бюллетеней, обнаруженных в урне для голосования;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действительных бюллетеней;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недействительных бюллетеней;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количество голосов «за», «против», поданных за каждого кандидата или за проект решения;</w:t>
      </w:r>
    </w:p>
    <w:p w:rsidR="00BF19C2" w:rsidRPr="00DB7E1F" w:rsidRDefault="00BF19C2" w:rsidP="00BF19C2">
      <w:pPr>
        <w:numPr>
          <w:ilvl w:val="0"/>
          <w:numId w:val="2"/>
        </w:numPr>
        <w:jc w:val="both"/>
        <w:rPr>
          <w:sz w:val="28"/>
          <w:szCs w:val="28"/>
        </w:rPr>
      </w:pPr>
      <w:r w:rsidRPr="00DB7E1F">
        <w:rPr>
          <w:sz w:val="28"/>
          <w:szCs w:val="28"/>
        </w:rPr>
        <w:t>результаты голосования.</w:t>
      </w:r>
    </w:p>
    <w:p w:rsidR="00BF19C2" w:rsidRPr="00DB7E1F" w:rsidRDefault="00BF19C2" w:rsidP="00BF19C2">
      <w:pPr>
        <w:ind w:firstLine="705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10.Протокол подписывается всеми членами счетной комиссии и утверждается решением Совета.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left="708"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Статья 16.Подписание решений</w:t>
      </w:r>
    </w:p>
    <w:p w:rsidR="00BF19C2" w:rsidRPr="00DB7E1F" w:rsidRDefault="00BF19C2" w:rsidP="00BF19C2">
      <w:pPr>
        <w:jc w:val="both"/>
        <w:rPr>
          <w:sz w:val="28"/>
          <w:szCs w:val="28"/>
        </w:rPr>
      </w:pPr>
    </w:p>
    <w:p w:rsidR="00BF19C2" w:rsidRPr="00DB7E1F" w:rsidRDefault="00BF19C2" w:rsidP="00BF19C2">
      <w:pPr>
        <w:ind w:firstLine="708"/>
        <w:jc w:val="both"/>
        <w:rPr>
          <w:sz w:val="28"/>
          <w:szCs w:val="28"/>
        </w:rPr>
      </w:pPr>
      <w:r w:rsidRPr="00DB7E1F">
        <w:rPr>
          <w:sz w:val="28"/>
          <w:szCs w:val="28"/>
        </w:rPr>
        <w:t>1.Решения Совета, принятые до выборов председателя Совета депутатов, а также решения Совета, являющиеся нормативными правовыми актами, подписываются главой  Бурмистровского сельсовета. Председатель Совета подписывает решения Совета, не являющиеся нормативными правовыми актами.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  <w:r w:rsidRPr="00DB7E1F">
        <w:rPr>
          <w:sz w:val="28"/>
          <w:szCs w:val="28"/>
        </w:rPr>
        <w:t xml:space="preserve"> </w:t>
      </w: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DB7E1F" w:rsidRDefault="00BF19C2" w:rsidP="00BF19C2">
      <w:pPr>
        <w:rPr>
          <w:sz w:val="28"/>
          <w:szCs w:val="28"/>
        </w:rPr>
      </w:pPr>
    </w:p>
    <w:p w:rsidR="00BF19C2" w:rsidRPr="00FA7FC2" w:rsidRDefault="00BF19C2" w:rsidP="00FA7FC2">
      <w:pPr>
        <w:jc w:val="both"/>
        <w:rPr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right="0" w:firstLine="1128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left="420" w:right="0"/>
        <w:rPr>
          <w:rFonts w:ascii="Times New Roman" w:hAnsi="Times New Roman"/>
          <w:b w:val="0"/>
          <w:sz w:val="28"/>
          <w:szCs w:val="28"/>
        </w:rPr>
      </w:pPr>
    </w:p>
    <w:p w:rsidR="00FA7FC2" w:rsidRPr="00FA7FC2" w:rsidRDefault="00FA7FC2" w:rsidP="00FA7FC2">
      <w:pPr>
        <w:pStyle w:val="ConsTitle"/>
        <w:widowControl/>
        <w:ind w:left="420" w:right="0"/>
        <w:rPr>
          <w:rFonts w:ascii="Times New Roman" w:hAnsi="Times New Roman"/>
          <w:sz w:val="28"/>
          <w:szCs w:val="28"/>
        </w:rPr>
      </w:pPr>
    </w:p>
    <w:p w:rsidR="002E26C4" w:rsidRPr="00FA7FC2" w:rsidRDefault="002E26C4">
      <w:pPr>
        <w:rPr>
          <w:sz w:val="28"/>
          <w:szCs w:val="28"/>
        </w:rPr>
      </w:pPr>
    </w:p>
    <w:sectPr w:rsidR="002E26C4" w:rsidRPr="00FA7FC2" w:rsidSect="00FA7FC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A7726"/>
    <w:multiLevelType w:val="hybridMultilevel"/>
    <w:tmpl w:val="5EC8942A"/>
    <w:lvl w:ilvl="0" w:tplc="FC1095D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782C7E38"/>
    <w:multiLevelType w:val="hybridMultilevel"/>
    <w:tmpl w:val="23026486"/>
    <w:lvl w:ilvl="0" w:tplc="FA10F478">
      <w:start w:val="1"/>
      <w:numFmt w:val="decimal"/>
      <w:lvlText w:val="%1."/>
      <w:lvlJc w:val="left"/>
      <w:pPr>
        <w:tabs>
          <w:tab w:val="num" w:pos="3096"/>
        </w:tabs>
        <w:ind w:left="3096" w:hanging="16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FC2"/>
    <w:rsid w:val="002E26C4"/>
    <w:rsid w:val="005C4EC3"/>
    <w:rsid w:val="00783146"/>
    <w:rsid w:val="007C6181"/>
    <w:rsid w:val="00BF19C2"/>
    <w:rsid w:val="00BF740C"/>
    <w:rsid w:val="00FA7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A7FC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semiHidden/>
    <w:rsid w:val="00BF19C2"/>
    <w:pPr>
      <w:ind w:left="1440" w:hanging="24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BF19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9AD1-CFE8-4BC9-80B7-34255753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5</cp:revision>
  <cp:lastPrinted>2015-10-21T04:05:00Z</cp:lastPrinted>
  <dcterms:created xsi:type="dcterms:W3CDTF">2010-03-29T05:51:00Z</dcterms:created>
  <dcterms:modified xsi:type="dcterms:W3CDTF">2015-10-21T04:05:00Z</dcterms:modified>
</cp:coreProperties>
</file>