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Default="00F9636D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F9636D" w:rsidRDefault="00F9636D" w:rsidP="00541B25">
      <w:pPr>
        <w:jc w:val="center"/>
        <w:rPr>
          <w:b/>
          <w:sz w:val="40"/>
          <w:szCs w:val="40"/>
        </w:rPr>
      </w:pPr>
    </w:p>
    <w:p w:rsidR="00541B25" w:rsidRPr="00F9636D" w:rsidRDefault="00463E0C" w:rsidP="00541B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D593F">
        <w:rPr>
          <w:sz w:val="28"/>
          <w:szCs w:val="28"/>
          <w:u w:val="single"/>
        </w:rPr>
        <w:t>3</w:t>
      </w:r>
      <w:r w:rsidR="00B23829" w:rsidRPr="00B2382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5D593F">
        <w:rPr>
          <w:sz w:val="28"/>
          <w:szCs w:val="28"/>
          <w:u w:val="single"/>
        </w:rPr>
        <w:t>.2019</w:t>
      </w:r>
      <w:r w:rsidR="00541B25" w:rsidRPr="00B23829">
        <w:rPr>
          <w:sz w:val="28"/>
          <w:szCs w:val="28"/>
          <w:u w:val="single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FB6824" w:rsidRPr="00FB682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8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541B25" w:rsidP="00541B25">
      <w:pPr>
        <w:jc w:val="center"/>
      </w:pPr>
      <w:proofErr w:type="spellStart"/>
      <w:r w:rsidRPr="00F9636D">
        <w:t>д</w:t>
      </w:r>
      <w:proofErr w:type="gramStart"/>
      <w:r w:rsidRPr="00F9636D">
        <w:t>.Б</w:t>
      </w:r>
      <w:proofErr w:type="gramEnd"/>
      <w:r w:rsidRPr="00F9636D">
        <w:t>урмистрово</w:t>
      </w:r>
      <w:proofErr w:type="spellEnd"/>
    </w:p>
    <w:p w:rsid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 xml:space="preserve">Об установлении </w:t>
      </w:r>
      <w:proofErr w:type="gramStart"/>
      <w:r w:rsidRPr="00F9636D">
        <w:t>особого</w:t>
      </w:r>
      <w:proofErr w:type="gramEnd"/>
      <w:r w:rsidRPr="00F9636D">
        <w:t xml:space="preserve"> противопожарного </w:t>
      </w: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>периода на территории Бурмистровского сельсовета</w:t>
      </w:r>
    </w:p>
    <w:p w:rsidR="00541B25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proofErr w:type="spellStart"/>
      <w:r w:rsidRPr="00F9636D">
        <w:t>Искитимского</w:t>
      </w:r>
      <w:proofErr w:type="spellEnd"/>
      <w:r w:rsidRPr="00F9636D">
        <w:t xml:space="preserve"> района</w:t>
      </w:r>
    </w:p>
    <w:p w:rsidR="00F9636D" w:rsidRP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ind w:right="-1" w:firstLine="708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 xml:space="preserve">В связи с повышением пожарной опасности, а также руководствуясь ст. </w:t>
      </w:r>
      <w:r w:rsidRPr="00F9636D">
        <w:rPr>
          <w:sz w:val="28"/>
          <w:szCs w:val="28"/>
        </w:rPr>
        <w:t xml:space="preserve">30 </w:t>
      </w:r>
      <w:r w:rsidRPr="00F9636D">
        <w:rPr>
          <w:iCs/>
          <w:sz w:val="28"/>
          <w:szCs w:val="28"/>
        </w:rPr>
        <w:t xml:space="preserve">Федерального закона от 21.12.1994 N 69-ФЗ (ред. от 29.12.2010) "О пожарной безопасности", </w:t>
      </w:r>
      <w:r w:rsidR="005D593F">
        <w:rPr>
          <w:iCs/>
          <w:sz w:val="28"/>
          <w:szCs w:val="28"/>
        </w:rPr>
        <w:t>с Постановлением Правительства Российской Федерации от 25.04.2012 №</w:t>
      </w:r>
      <w:r w:rsidR="00A1123D">
        <w:rPr>
          <w:iCs/>
          <w:sz w:val="28"/>
          <w:szCs w:val="28"/>
        </w:rPr>
        <w:t xml:space="preserve"> </w:t>
      </w:r>
      <w:r w:rsidR="005D593F">
        <w:rPr>
          <w:iCs/>
          <w:sz w:val="28"/>
          <w:szCs w:val="28"/>
        </w:rPr>
        <w:t>390 «О противопожарном режиме»</w:t>
      </w:r>
    </w:p>
    <w:p w:rsidR="00541B25" w:rsidRPr="00F9636D" w:rsidRDefault="00541B25" w:rsidP="00541B25">
      <w:pPr>
        <w:ind w:right="-2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>ПОСТАНОВЛЯЮ:</w:t>
      </w:r>
    </w:p>
    <w:p w:rsidR="00541B25" w:rsidRPr="00F9636D" w:rsidRDefault="00A21E59" w:rsidP="00541B25">
      <w:pPr>
        <w:numPr>
          <w:ilvl w:val="0"/>
          <w:numId w:val="1"/>
        </w:numPr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Установить</w:t>
      </w:r>
      <w:r w:rsidR="00541B25" w:rsidRPr="00F9636D">
        <w:rPr>
          <w:iCs/>
          <w:sz w:val="28"/>
          <w:szCs w:val="28"/>
        </w:rPr>
        <w:t xml:space="preserve"> на территории </w:t>
      </w:r>
      <w:proofErr w:type="spellStart"/>
      <w:r w:rsidR="00541B25" w:rsidRPr="00F9636D">
        <w:rPr>
          <w:iCs/>
          <w:sz w:val="28"/>
          <w:szCs w:val="28"/>
        </w:rPr>
        <w:t>Бурмистровского</w:t>
      </w:r>
      <w:proofErr w:type="spellEnd"/>
      <w:r w:rsidR="00541B25" w:rsidRPr="00F9636D">
        <w:rPr>
          <w:iCs/>
          <w:sz w:val="28"/>
          <w:szCs w:val="28"/>
        </w:rPr>
        <w:t xml:space="preserve"> сельсовета </w:t>
      </w:r>
      <w:proofErr w:type="spellStart"/>
      <w:r w:rsidR="00541B25" w:rsidRPr="00F9636D">
        <w:rPr>
          <w:iCs/>
          <w:sz w:val="28"/>
          <w:szCs w:val="28"/>
        </w:rPr>
        <w:t>Искитимского</w:t>
      </w:r>
      <w:proofErr w:type="spellEnd"/>
      <w:r w:rsidR="00541B25" w:rsidRPr="00F9636D">
        <w:rPr>
          <w:iCs/>
          <w:sz w:val="28"/>
          <w:szCs w:val="28"/>
        </w:rPr>
        <w:t xml:space="preserve"> района о</w:t>
      </w:r>
      <w:r w:rsidR="00463E0C">
        <w:rPr>
          <w:iCs/>
          <w:sz w:val="28"/>
          <w:szCs w:val="28"/>
        </w:rPr>
        <w:t>собый противопожарный режим с 13</w:t>
      </w:r>
      <w:r w:rsidR="00541B25" w:rsidRPr="00F9636D">
        <w:rPr>
          <w:iCs/>
          <w:sz w:val="28"/>
          <w:szCs w:val="28"/>
        </w:rPr>
        <w:t>.0</w:t>
      </w:r>
      <w:r w:rsidR="00A1123D">
        <w:rPr>
          <w:iCs/>
          <w:sz w:val="28"/>
          <w:szCs w:val="28"/>
        </w:rPr>
        <w:t>5</w:t>
      </w:r>
      <w:r w:rsidR="00541B25" w:rsidRPr="00F9636D">
        <w:rPr>
          <w:iCs/>
          <w:sz w:val="28"/>
          <w:szCs w:val="28"/>
        </w:rPr>
        <w:t>.201</w:t>
      </w:r>
      <w:r w:rsidR="00547A8E">
        <w:rPr>
          <w:iCs/>
          <w:sz w:val="28"/>
          <w:szCs w:val="28"/>
        </w:rPr>
        <w:t>9</w:t>
      </w:r>
      <w:r w:rsidR="00AA7A29">
        <w:rPr>
          <w:iCs/>
          <w:sz w:val="28"/>
          <w:szCs w:val="28"/>
        </w:rPr>
        <w:t xml:space="preserve"> </w:t>
      </w:r>
      <w:r w:rsidR="00463E0C">
        <w:rPr>
          <w:iCs/>
          <w:sz w:val="28"/>
          <w:szCs w:val="28"/>
        </w:rPr>
        <w:t xml:space="preserve">по </w:t>
      </w:r>
      <w:r w:rsidR="00A1123D">
        <w:rPr>
          <w:iCs/>
          <w:sz w:val="28"/>
          <w:szCs w:val="28"/>
        </w:rPr>
        <w:t>2</w:t>
      </w:r>
      <w:r w:rsidR="00463E0C">
        <w:rPr>
          <w:iCs/>
          <w:sz w:val="28"/>
          <w:szCs w:val="28"/>
        </w:rPr>
        <w:t>0</w:t>
      </w:r>
      <w:r w:rsidR="00A1123D">
        <w:rPr>
          <w:iCs/>
          <w:sz w:val="28"/>
          <w:szCs w:val="28"/>
        </w:rPr>
        <w:t>.05.2019 года</w:t>
      </w:r>
      <w:r w:rsidR="00541B25" w:rsidRPr="00F9636D">
        <w:rPr>
          <w:iCs/>
          <w:sz w:val="28"/>
          <w:szCs w:val="28"/>
        </w:rPr>
        <w:t>;</w:t>
      </w:r>
    </w:p>
    <w:p w:rsidR="00541B25" w:rsidRPr="00F9636D" w:rsidRDefault="00541B25" w:rsidP="00541B25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 w:rsidRPr="00F9636D">
        <w:rPr>
          <w:iCs/>
          <w:sz w:val="28"/>
          <w:szCs w:val="28"/>
        </w:rPr>
        <w:t xml:space="preserve">2. Ввести </w:t>
      </w:r>
      <w:r w:rsidRPr="00F9636D">
        <w:rPr>
          <w:sz w:val="28"/>
          <w:szCs w:val="28"/>
        </w:rPr>
        <w:t>запретит посещение гражданами лесов на подведомственной территории;</w:t>
      </w:r>
    </w:p>
    <w:p w:rsidR="00541B25" w:rsidRPr="00F9636D" w:rsidRDefault="00541B25" w:rsidP="00541B25">
      <w:pPr>
        <w:numPr>
          <w:ilvl w:val="0"/>
          <w:numId w:val="2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Ввести запрет на разведение костров, проведение пожар</w:t>
      </w:r>
      <w:r w:rsidR="005D593F">
        <w:rPr>
          <w:sz w:val="28"/>
          <w:szCs w:val="28"/>
        </w:rPr>
        <w:t>оопасных работ</w:t>
      </w:r>
      <w:r w:rsidRPr="00F9636D">
        <w:rPr>
          <w:sz w:val="28"/>
          <w:szCs w:val="28"/>
        </w:rPr>
        <w:t>.</w:t>
      </w:r>
    </w:p>
    <w:p w:rsidR="00541B25" w:rsidRPr="00F9636D" w:rsidRDefault="005D593F" w:rsidP="00541B25">
      <w:pPr>
        <w:numPr>
          <w:ilvl w:val="0"/>
          <w:numId w:val="2"/>
        </w:numPr>
        <w:ind w:left="0" w:right="-2" w:firstLine="56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Уполномоченному по вопросам ПБ</w:t>
      </w:r>
      <w:r w:rsidR="00541B25" w:rsidRPr="00F9636D">
        <w:rPr>
          <w:iCs/>
          <w:sz w:val="28"/>
          <w:szCs w:val="28"/>
        </w:rPr>
        <w:t xml:space="preserve"> Сониной Н.А. довести информацию об установлении особого противопожарного режима до населения, проживающего на подведомственной территории;</w:t>
      </w:r>
      <w:proofErr w:type="gramEnd"/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 xml:space="preserve">Организовать патрулирование населенных пунктов и прилегающих к ним территорий, </w:t>
      </w:r>
      <w:r w:rsidRPr="00F9636D">
        <w:rPr>
          <w:iCs/>
          <w:sz w:val="28"/>
          <w:szCs w:val="28"/>
        </w:rPr>
        <w:t xml:space="preserve">совместно с патрульными, патрульно-маневренными группами и </w:t>
      </w:r>
      <w:r w:rsidRPr="00F9636D">
        <w:rPr>
          <w:sz w:val="28"/>
          <w:szCs w:val="28"/>
        </w:rPr>
        <w:t>местным населением (гражданами Российской Федерации)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горения.</w:t>
      </w:r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Организовать подготовку для возможного использования в тушении пожаров максимально возможного количества имеющейся водовозной и землеройной техники.</w:t>
      </w:r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proofErr w:type="gramStart"/>
      <w:r w:rsidRPr="00F9636D">
        <w:rPr>
          <w:sz w:val="28"/>
          <w:szCs w:val="28"/>
        </w:rPr>
        <w:t>Максимально активизировать проведение соответствующей разъяснительной работы с гражданами о мерах пожарной безопасности и действиях при пожаре (При проведении разъяснительной работы предлагаю также использовать информацию о том, что нарушения требований пожарной безопасности</w:t>
      </w:r>
      <w:r w:rsidRPr="00F9636D">
        <w:rPr>
          <w:color w:val="000000"/>
          <w:sz w:val="28"/>
          <w:szCs w:val="28"/>
        </w:rPr>
        <w:t xml:space="preserve"> в </w:t>
      </w:r>
      <w:r w:rsidRPr="00F9636D">
        <w:rPr>
          <w:b/>
          <w:color w:val="000000"/>
          <w:sz w:val="28"/>
          <w:szCs w:val="28"/>
          <w:u w:val="single"/>
        </w:rPr>
        <w:t xml:space="preserve">условиях </w:t>
      </w:r>
      <w:hyperlink r:id="rId5" w:history="1">
        <w:r w:rsidRPr="00F9636D">
          <w:rPr>
            <w:rStyle w:val="a3"/>
            <w:b/>
            <w:color w:val="000000"/>
            <w:sz w:val="28"/>
            <w:szCs w:val="28"/>
          </w:rPr>
          <w:t>особого противопожарного режима</w:t>
        </w:r>
      </w:hyperlink>
      <w:r w:rsidRPr="00F9636D">
        <w:rPr>
          <w:color w:val="000000"/>
          <w:sz w:val="28"/>
          <w:szCs w:val="28"/>
        </w:rPr>
        <w:t xml:space="preserve">, - влекут наложение административного штрафа </w:t>
      </w:r>
      <w:r w:rsidRPr="00F9636D">
        <w:rPr>
          <w:sz w:val="28"/>
          <w:szCs w:val="28"/>
        </w:rPr>
        <w:t>(ч. 2 ст. 20.4 Кодекса РФ об административных правонарушениях).</w:t>
      </w:r>
      <w:proofErr w:type="gramEnd"/>
    </w:p>
    <w:p w:rsidR="00541B25" w:rsidRPr="00F9636D" w:rsidRDefault="00F9636D" w:rsidP="00541B2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B25" w:rsidRPr="00F9636D">
        <w:rPr>
          <w:sz w:val="28"/>
          <w:szCs w:val="28"/>
        </w:rPr>
        <w:t>Опубликовать данное постановление в газете</w:t>
      </w:r>
      <w:r w:rsidR="00B23829">
        <w:rPr>
          <w:sz w:val="28"/>
          <w:szCs w:val="28"/>
        </w:rPr>
        <w:t xml:space="preserve"> </w:t>
      </w:r>
      <w:r w:rsidR="00B23829"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 w:rsidR="00B23829"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B23829">
        <w:rPr>
          <w:color w:val="000000"/>
          <w:sz w:val="28"/>
          <w:szCs w:val="28"/>
          <w:shd w:val="clear" w:color="auto" w:fill="FFFFFF"/>
        </w:rPr>
        <w:t xml:space="preserve"> </w:t>
      </w:r>
      <w:r w:rsidR="00B23829">
        <w:rPr>
          <w:color w:val="000000"/>
          <w:sz w:val="28"/>
          <w:szCs w:val="28"/>
          <w:shd w:val="clear" w:color="auto" w:fill="FFFFFF"/>
        </w:rPr>
        <w:lastRenderedPageBreak/>
        <w:t>сельсовета»</w:t>
      </w:r>
      <w:r w:rsidR="00541B25"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541B25" w:rsidRDefault="00541B25" w:rsidP="00541B25">
      <w:pPr>
        <w:ind w:firstLine="567"/>
        <w:jc w:val="both"/>
        <w:rPr>
          <w:sz w:val="28"/>
          <w:szCs w:val="28"/>
        </w:rPr>
      </w:pPr>
      <w:r w:rsidRPr="00F9636D">
        <w:rPr>
          <w:sz w:val="28"/>
          <w:szCs w:val="28"/>
        </w:rPr>
        <w:t>6.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9636D" w:rsidRDefault="00F9636D" w:rsidP="00541B25">
      <w:pPr>
        <w:ind w:firstLine="567"/>
        <w:jc w:val="both"/>
        <w:rPr>
          <w:sz w:val="28"/>
          <w:szCs w:val="28"/>
        </w:rPr>
      </w:pPr>
    </w:p>
    <w:p w:rsidR="00F9636D" w:rsidRPr="00F9636D" w:rsidRDefault="00F9636D" w:rsidP="00541B25">
      <w:pPr>
        <w:ind w:firstLine="567"/>
        <w:jc w:val="both"/>
        <w:rPr>
          <w:sz w:val="28"/>
          <w:szCs w:val="28"/>
        </w:rPr>
      </w:pPr>
    </w:p>
    <w:p w:rsidR="00541B25" w:rsidRPr="00F9636D" w:rsidRDefault="00547A8E" w:rsidP="00541B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41B25" w:rsidRPr="00F9636D">
        <w:rPr>
          <w:sz w:val="28"/>
          <w:szCs w:val="28"/>
        </w:rPr>
        <w:t>лав</w:t>
      </w:r>
      <w:r w:rsidR="006F7F7A">
        <w:rPr>
          <w:sz w:val="28"/>
          <w:szCs w:val="28"/>
        </w:rPr>
        <w:t>ы</w:t>
      </w:r>
      <w:r w:rsidR="00541B25" w:rsidRPr="00F9636D">
        <w:rPr>
          <w:sz w:val="28"/>
          <w:szCs w:val="28"/>
        </w:rPr>
        <w:t xml:space="preserve"> </w:t>
      </w:r>
      <w:proofErr w:type="spellStart"/>
      <w:r w:rsidR="00541B25" w:rsidRPr="00F9636D">
        <w:rPr>
          <w:sz w:val="28"/>
          <w:szCs w:val="28"/>
        </w:rPr>
        <w:t>Бурмистровского</w:t>
      </w:r>
      <w:proofErr w:type="spellEnd"/>
      <w:r w:rsidR="00541B25" w:rsidRPr="00F9636D">
        <w:rPr>
          <w:sz w:val="28"/>
          <w:szCs w:val="28"/>
        </w:rPr>
        <w:t xml:space="preserve"> сельсовета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Н.Н.Якушкина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</w:p>
    <w:p w:rsidR="00E64A83" w:rsidRPr="00541B25" w:rsidRDefault="00E64A83">
      <w:pPr>
        <w:rPr>
          <w:sz w:val="20"/>
          <w:szCs w:val="20"/>
        </w:rPr>
      </w:pPr>
    </w:p>
    <w:sectPr w:rsidR="00E64A83" w:rsidRPr="00541B25" w:rsidSect="00C255F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2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B25"/>
    <w:rsid w:val="00046FE8"/>
    <w:rsid w:val="00343C12"/>
    <w:rsid w:val="00461AC6"/>
    <w:rsid w:val="00463E0C"/>
    <w:rsid w:val="00541B25"/>
    <w:rsid w:val="00547A8E"/>
    <w:rsid w:val="0057178A"/>
    <w:rsid w:val="00596579"/>
    <w:rsid w:val="005C04C4"/>
    <w:rsid w:val="005C6A62"/>
    <w:rsid w:val="005D593F"/>
    <w:rsid w:val="006B098E"/>
    <w:rsid w:val="006F7F7A"/>
    <w:rsid w:val="00856E91"/>
    <w:rsid w:val="00A1123D"/>
    <w:rsid w:val="00A21E59"/>
    <w:rsid w:val="00A751C8"/>
    <w:rsid w:val="00AA7A29"/>
    <w:rsid w:val="00B23829"/>
    <w:rsid w:val="00BD7161"/>
    <w:rsid w:val="00BE42EC"/>
    <w:rsid w:val="00BF31F4"/>
    <w:rsid w:val="00C255F2"/>
    <w:rsid w:val="00D00A8C"/>
    <w:rsid w:val="00DB15CA"/>
    <w:rsid w:val="00E64A83"/>
    <w:rsid w:val="00EE15FD"/>
    <w:rsid w:val="00F9636D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DE73DE919B7A0AD157B222096A6EEEADEF45973AEB2C505DF35D50378BA98BA331E095EEF9AED9d4x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10</cp:revision>
  <cp:lastPrinted>2019-05-14T01:26:00Z</cp:lastPrinted>
  <dcterms:created xsi:type="dcterms:W3CDTF">2019-04-23T08:06:00Z</dcterms:created>
  <dcterms:modified xsi:type="dcterms:W3CDTF">2019-05-14T01:29:00Z</dcterms:modified>
</cp:coreProperties>
</file>