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9" w:rsidRPr="005D1076" w:rsidRDefault="0060241A" w:rsidP="00B33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БУРМИСТРОВСКОГО</w:t>
      </w:r>
      <w:r w:rsidR="00B334B9" w:rsidRPr="005D1076">
        <w:rPr>
          <w:b/>
          <w:sz w:val="28"/>
          <w:szCs w:val="28"/>
        </w:rPr>
        <w:t xml:space="preserve"> СЕЛЬСОВЕТА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 w:rsidR="009D14D9">
        <w:rPr>
          <w:b/>
          <w:sz w:val="28"/>
          <w:szCs w:val="28"/>
        </w:rPr>
        <w:t>ИСКИТИМСКОГО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Default="00B334B9" w:rsidP="00B334B9">
      <w:pPr>
        <w:jc w:val="center"/>
        <w:rPr>
          <w:b/>
          <w:sz w:val="28"/>
          <w:szCs w:val="28"/>
        </w:rPr>
      </w:pPr>
    </w:p>
    <w:p w:rsidR="0060241A" w:rsidRPr="005D1076" w:rsidRDefault="0060241A" w:rsidP="00B334B9">
      <w:pPr>
        <w:jc w:val="center"/>
        <w:rPr>
          <w:b/>
          <w:sz w:val="28"/>
          <w:szCs w:val="28"/>
        </w:rPr>
      </w:pPr>
    </w:p>
    <w:p w:rsidR="0060241A" w:rsidRDefault="0060241A" w:rsidP="00B334B9">
      <w:pPr>
        <w:jc w:val="center"/>
        <w:rPr>
          <w:b/>
          <w:sz w:val="40"/>
          <w:szCs w:val="40"/>
        </w:rPr>
      </w:pPr>
    </w:p>
    <w:p w:rsidR="0060241A" w:rsidRDefault="0060241A" w:rsidP="00B334B9">
      <w:pPr>
        <w:jc w:val="center"/>
        <w:rPr>
          <w:b/>
          <w:sz w:val="40"/>
          <w:szCs w:val="40"/>
        </w:rPr>
      </w:pPr>
    </w:p>
    <w:p w:rsidR="0060241A" w:rsidRDefault="0060241A" w:rsidP="00B334B9">
      <w:pPr>
        <w:jc w:val="center"/>
        <w:rPr>
          <w:b/>
          <w:sz w:val="40"/>
          <w:szCs w:val="40"/>
        </w:rPr>
      </w:pPr>
    </w:p>
    <w:p w:rsidR="00B334B9" w:rsidRPr="0060241A" w:rsidRDefault="00B334B9" w:rsidP="00B334B9">
      <w:pPr>
        <w:jc w:val="center"/>
        <w:rPr>
          <w:b/>
          <w:sz w:val="40"/>
          <w:szCs w:val="40"/>
        </w:rPr>
      </w:pPr>
      <w:r w:rsidRPr="0060241A">
        <w:rPr>
          <w:b/>
          <w:sz w:val="40"/>
          <w:szCs w:val="40"/>
        </w:rPr>
        <w:t>П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О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С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Т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А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Н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О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В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Л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Е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Н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И</w:t>
      </w:r>
      <w:r w:rsidR="0060241A">
        <w:rPr>
          <w:b/>
          <w:sz w:val="40"/>
          <w:szCs w:val="40"/>
        </w:rPr>
        <w:t xml:space="preserve"> </w:t>
      </w:r>
      <w:r w:rsidRPr="0060241A">
        <w:rPr>
          <w:b/>
          <w:sz w:val="40"/>
          <w:szCs w:val="40"/>
        </w:rPr>
        <w:t>Е</w:t>
      </w:r>
    </w:p>
    <w:p w:rsidR="0060241A" w:rsidRPr="00DD4635" w:rsidRDefault="00A21947" w:rsidP="0060241A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14.08</w:t>
      </w:r>
      <w:r w:rsidR="0060241A" w:rsidRPr="00DD4635">
        <w:rPr>
          <w:szCs w:val="28"/>
          <w:u w:val="single"/>
        </w:rPr>
        <w:t>.20</w:t>
      </w:r>
      <w:r w:rsidR="0060241A">
        <w:rPr>
          <w:szCs w:val="28"/>
          <w:u w:val="single"/>
        </w:rPr>
        <w:t>23</w:t>
      </w:r>
      <w:r w:rsidR="0060241A" w:rsidRPr="00DD4635">
        <w:rPr>
          <w:szCs w:val="28"/>
        </w:rPr>
        <w:t xml:space="preserve"> № </w:t>
      </w:r>
      <w:r>
        <w:rPr>
          <w:szCs w:val="28"/>
          <w:u w:val="single"/>
        </w:rPr>
        <w:t>53</w:t>
      </w:r>
      <w:r w:rsidR="0060241A">
        <w:rPr>
          <w:szCs w:val="28"/>
          <w:u w:val="single"/>
        </w:rPr>
        <w:t>/76.002</w:t>
      </w:r>
    </w:p>
    <w:p w:rsidR="00B334B9" w:rsidRPr="003779F8" w:rsidRDefault="0060241A" w:rsidP="0060241A">
      <w:pPr>
        <w:jc w:val="center"/>
        <w:rPr>
          <w:b/>
          <w:sz w:val="28"/>
          <w:szCs w:val="28"/>
        </w:rPr>
      </w:pPr>
      <w:r w:rsidRPr="00106907">
        <w:t>д.Бурмистрово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60241A" w:rsidRDefault="0060241A" w:rsidP="0060241A"/>
    <w:p w:rsidR="003318C6" w:rsidRPr="0060241A" w:rsidRDefault="00B334B9" w:rsidP="0060241A">
      <w:r w:rsidRPr="0060241A">
        <w:t xml:space="preserve">Об утверждении кодекса этики и служебного поведения </w:t>
      </w:r>
    </w:p>
    <w:p w:rsidR="0060241A" w:rsidRDefault="00B334B9" w:rsidP="0060241A">
      <w:r w:rsidRPr="0060241A">
        <w:t xml:space="preserve">руководителей муниципальных учреждений и предприятий </w:t>
      </w:r>
      <w:r w:rsidR="0060241A">
        <w:t xml:space="preserve"> </w:t>
      </w:r>
    </w:p>
    <w:p w:rsidR="0060241A" w:rsidRDefault="0060241A" w:rsidP="0060241A">
      <w:r>
        <w:t>Бурмистровского</w:t>
      </w:r>
      <w:r w:rsidR="00B334B9" w:rsidRPr="0060241A">
        <w:t xml:space="preserve"> сельсовета </w:t>
      </w:r>
      <w:r w:rsidR="009D14D9" w:rsidRPr="0060241A">
        <w:t>Искитимского</w:t>
      </w:r>
      <w:r w:rsidR="00B334B9" w:rsidRPr="0060241A">
        <w:t xml:space="preserve"> района </w:t>
      </w:r>
    </w:p>
    <w:p w:rsidR="003318C6" w:rsidRPr="0060241A" w:rsidRDefault="00B334B9" w:rsidP="0060241A">
      <w:r w:rsidRPr="0060241A">
        <w:t>Новосибирской области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B334B9" w:rsidRPr="00C92A84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B334B9">
        <w:rPr>
          <w:sz w:val="28"/>
          <w:szCs w:val="28"/>
        </w:rPr>
        <w:t xml:space="preserve"> </w:t>
      </w:r>
      <w:r w:rsidR="0060241A">
        <w:rPr>
          <w:sz w:val="28"/>
          <w:szCs w:val="28"/>
        </w:rPr>
        <w:t>администрация 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</w:p>
    <w:p w:rsidR="003318C6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3318C6" w:rsidRPr="00850AF2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60241A">
        <w:rPr>
          <w:sz w:val="28"/>
          <w:szCs w:val="28"/>
        </w:rPr>
        <w:t xml:space="preserve"> 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</w:t>
      </w:r>
      <w:r w:rsidR="00B334B9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</w:t>
      </w:r>
      <w:r w:rsidR="0060241A">
        <w:rPr>
          <w:sz w:val="28"/>
          <w:szCs w:val="28"/>
        </w:rPr>
        <w:t>ическом печатном издании «Вестник Бурмистровского сельсовета»</w:t>
      </w:r>
      <w:r w:rsidRPr="00C92A84">
        <w:rPr>
          <w:sz w:val="28"/>
          <w:szCs w:val="28"/>
        </w:rPr>
        <w:t xml:space="preserve"> и разместить на официальном</w:t>
      </w:r>
      <w:r w:rsidR="0060241A">
        <w:rPr>
          <w:sz w:val="28"/>
          <w:szCs w:val="28"/>
        </w:rPr>
        <w:t xml:space="preserve"> сайте администрации Бурмистровского</w:t>
      </w:r>
      <w:r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B334B9" w:rsidRPr="00C92A84" w:rsidRDefault="00B334B9" w:rsidP="00B334B9">
      <w:pPr>
        <w:rPr>
          <w:sz w:val="28"/>
          <w:szCs w:val="28"/>
        </w:rPr>
      </w:pP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334B9" w:rsidRPr="00C92A84" w:rsidRDefault="0060241A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Бурмистровскогло</w:t>
      </w:r>
      <w:r w:rsidR="00B334B9" w:rsidRPr="00C92A84">
        <w:rPr>
          <w:sz w:val="28"/>
          <w:szCs w:val="28"/>
        </w:rPr>
        <w:t xml:space="preserve"> сельсовета  </w:t>
      </w:r>
      <w:r>
        <w:rPr>
          <w:sz w:val="28"/>
          <w:szCs w:val="28"/>
        </w:rPr>
        <w:t xml:space="preserve">                                            Л.И. Бовталова</w:t>
      </w:r>
    </w:p>
    <w:p w:rsidR="003318C6" w:rsidRPr="003E6058" w:rsidRDefault="00B334B9" w:rsidP="003318C6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737DC5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B334B9" w:rsidRPr="00C92A84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B334B9" w:rsidRPr="00C92A84" w:rsidRDefault="0060241A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Бурмистровского </w:t>
      </w:r>
      <w:r w:rsidR="00B334B9" w:rsidRPr="00C92A84">
        <w:rPr>
          <w:sz w:val="28"/>
          <w:szCs w:val="28"/>
        </w:rPr>
        <w:t xml:space="preserve">сельсовета </w:t>
      </w:r>
    </w:p>
    <w:p w:rsidR="00B334B9" w:rsidRPr="00C92A84" w:rsidRDefault="009D14D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B334B9" w:rsidRPr="00C92A84" w:rsidRDefault="00A21947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14.08.2023 № 53</w:t>
      </w:r>
      <w:r w:rsidR="0060241A">
        <w:rPr>
          <w:sz w:val="28"/>
          <w:szCs w:val="28"/>
        </w:rPr>
        <w:t>/76.002</w:t>
      </w:r>
    </w:p>
    <w:p w:rsidR="00B334B9" w:rsidRPr="00C92A84" w:rsidRDefault="00B334B9" w:rsidP="00B334B9">
      <w:pPr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60241A">
        <w:rPr>
          <w:sz w:val="28"/>
          <w:szCs w:val="28"/>
        </w:rPr>
        <w:t xml:space="preserve">Бурмистровского </w:t>
      </w:r>
      <w:r w:rsidR="00B334B9" w:rsidRPr="00C92A84">
        <w:rPr>
          <w:sz w:val="28"/>
          <w:szCs w:val="28"/>
        </w:rPr>
        <w:t xml:space="preserve">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Настоящий Кодекс этики и служебного поведения руководителей муницип</w:t>
      </w:r>
      <w:r w:rsidR="0060241A">
        <w:rPr>
          <w:sz w:val="28"/>
          <w:szCs w:val="28"/>
        </w:rPr>
        <w:t>альных учреждений и предприятий 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60241A">
        <w:rPr>
          <w:sz w:val="28"/>
          <w:szCs w:val="28"/>
        </w:rPr>
        <w:t>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60241A">
        <w:rPr>
          <w:sz w:val="28"/>
          <w:szCs w:val="28"/>
        </w:rPr>
        <w:t>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>
        <w:rPr>
          <w:sz w:val="28"/>
          <w:szCs w:val="28"/>
        </w:rPr>
        <w:t xml:space="preserve"> (далее – </w:t>
      </w:r>
      <w:r w:rsidR="00B334B9" w:rsidRPr="0025014E">
        <w:rPr>
          <w:sz w:val="28"/>
          <w:szCs w:val="28"/>
        </w:rPr>
        <w:t>муниципальны</w:t>
      </w:r>
      <w:r w:rsidR="00B334B9">
        <w:rPr>
          <w:sz w:val="28"/>
          <w:szCs w:val="28"/>
        </w:rPr>
        <w:t>е</w:t>
      </w:r>
      <w:r w:rsidR="00B334B9" w:rsidRPr="0025014E">
        <w:rPr>
          <w:sz w:val="28"/>
          <w:szCs w:val="28"/>
        </w:rPr>
        <w:t xml:space="preserve"> учреждени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и предприяти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</w:t>
      </w:r>
      <w:r w:rsidR="00B334B9"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60241A">
        <w:rPr>
          <w:sz w:val="28"/>
          <w:szCs w:val="28"/>
        </w:rPr>
        <w:t>Бурмистровского</w:t>
      </w:r>
      <w:r w:rsidR="00B334B9" w:rsidRPr="00C92A84">
        <w:rPr>
          <w:sz w:val="28"/>
          <w:szCs w:val="28"/>
        </w:rPr>
        <w:t xml:space="preserve"> сельсовета </w:t>
      </w:r>
      <w:r w:rsidR="009D14D9">
        <w:rPr>
          <w:sz w:val="28"/>
          <w:szCs w:val="28"/>
        </w:rPr>
        <w:t>Искитимского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="003318C6" w:rsidRPr="00B334B9">
        <w:rPr>
          <w:sz w:val="28"/>
          <w:szCs w:val="28"/>
        </w:rPr>
        <w:t xml:space="preserve">самоуправления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 xml:space="preserve"> муниципальных</w:t>
      </w:r>
      <w:r w:rsidR="003318C6" w:rsidRPr="009640E8">
        <w:rPr>
          <w:sz w:val="28"/>
          <w:szCs w:val="28"/>
        </w:rPr>
        <w:t xml:space="preserve"> учреждений и предприятий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 их руководителей</w:t>
      </w:r>
      <w:r w:rsidR="003318C6" w:rsidRPr="009640E8">
        <w:rPr>
          <w:sz w:val="28"/>
          <w:szCs w:val="28"/>
        </w:rPr>
        <w:t xml:space="preserve">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B334B9">
        <w:rPr>
          <w:i/>
          <w:iCs/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B334B9">
        <w:rPr>
          <w:sz w:val="28"/>
          <w:szCs w:val="28"/>
        </w:rPr>
        <w:t xml:space="preserve">, </w:t>
      </w:r>
      <w:r w:rsidR="003318C6" w:rsidRPr="0025014E">
        <w:rPr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CA" w:rsidRDefault="00BF41CA" w:rsidP="00EB13E3">
      <w:r>
        <w:separator/>
      </w:r>
    </w:p>
  </w:endnote>
  <w:endnote w:type="continuationSeparator" w:id="0">
    <w:p w:rsidR="00BF41CA" w:rsidRDefault="00BF41CA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CA" w:rsidRDefault="00BF41CA" w:rsidP="00EB13E3">
      <w:r>
        <w:separator/>
      </w:r>
    </w:p>
  </w:footnote>
  <w:footnote w:type="continuationSeparator" w:id="0">
    <w:p w:rsidR="00BF41CA" w:rsidRDefault="00BF41CA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502A78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A21947">
          <w:rPr>
            <w:noProof/>
          </w:rPr>
          <w:t>4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729EC"/>
    <w:rsid w:val="003E30DF"/>
    <w:rsid w:val="003E5264"/>
    <w:rsid w:val="00445C48"/>
    <w:rsid w:val="0048420E"/>
    <w:rsid w:val="00502A78"/>
    <w:rsid w:val="00560894"/>
    <w:rsid w:val="00595E44"/>
    <w:rsid w:val="005B48EC"/>
    <w:rsid w:val="005E0170"/>
    <w:rsid w:val="005F6959"/>
    <w:rsid w:val="0060241A"/>
    <w:rsid w:val="006063AD"/>
    <w:rsid w:val="00631A72"/>
    <w:rsid w:val="006357E2"/>
    <w:rsid w:val="006744DF"/>
    <w:rsid w:val="006B3DAB"/>
    <w:rsid w:val="0073356A"/>
    <w:rsid w:val="00737DC5"/>
    <w:rsid w:val="00823421"/>
    <w:rsid w:val="008377CE"/>
    <w:rsid w:val="00850EC8"/>
    <w:rsid w:val="0086675F"/>
    <w:rsid w:val="00893586"/>
    <w:rsid w:val="008B19D1"/>
    <w:rsid w:val="008D5533"/>
    <w:rsid w:val="00914F0D"/>
    <w:rsid w:val="00944E20"/>
    <w:rsid w:val="009640E8"/>
    <w:rsid w:val="009B6492"/>
    <w:rsid w:val="009C007D"/>
    <w:rsid w:val="009D14D9"/>
    <w:rsid w:val="009F1B14"/>
    <w:rsid w:val="00A141F6"/>
    <w:rsid w:val="00A21947"/>
    <w:rsid w:val="00A37F49"/>
    <w:rsid w:val="00A60CD8"/>
    <w:rsid w:val="00A86F8E"/>
    <w:rsid w:val="00B334B9"/>
    <w:rsid w:val="00B35648"/>
    <w:rsid w:val="00B71328"/>
    <w:rsid w:val="00B75410"/>
    <w:rsid w:val="00BA71B6"/>
    <w:rsid w:val="00BF41CA"/>
    <w:rsid w:val="00C52E7C"/>
    <w:rsid w:val="00C54CC1"/>
    <w:rsid w:val="00CB756C"/>
    <w:rsid w:val="00D434C4"/>
    <w:rsid w:val="00D4450F"/>
    <w:rsid w:val="00DB6518"/>
    <w:rsid w:val="00DD55E8"/>
    <w:rsid w:val="00E3099A"/>
    <w:rsid w:val="00E54D0D"/>
    <w:rsid w:val="00EA7EE6"/>
    <w:rsid w:val="00EB13E3"/>
    <w:rsid w:val="00F1440D"/>
    <w:rsid w:val="00F711BC"/>
    <w:rsid w:val="00F87CA7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334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A87F-C3FD-40D3-81BE-BACB97EE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User</cp:lastModifiedBy>
  <cp:revision>5</cp:revision>
  <cp:lastPrinted>2023-06-19T04:08:00Z</cp:lastPrinted>
  <dcterms:created xsi:type="dcterms:W3CDTF">2023-07-31T04:13:00Z</dcterms:created>
  <dcterms:modified xsi:type="dcterms:W3CDTF">2023-08-14T03:08:00Z</dcterms:modified>
</cp:coreProperties>
</file>